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CDA" w:rsidRDefault="006C619E">
      <w:pPr>
        <w:tabs>
          <w:tab w:val="right" w:pos="9360"/>
        </w:tabs>
        <w:jc w:val="both"/>
        <w:rPr>
          <w:rStyle w:val="heading"/>
          <w:lang w:val="en-GB"/>
        </w:rPr>
      </w:pPr>
      <w:bookmarkStart w:id="0" w:name="_GoBack"/>
      <w:bookmarkEnd w:id="0"/>
      <w:r>
        <w:rPr>
          <w:noProof/>
        </w:rPr>
        <mc:AlternateContent>
          <mc:Choice Requires="wps">
            <w:drawing>
              <wp:anchor distT="0" distB="0" distL="114300" distR="114300" simplePos="0" relativeHeight="251569664" behindDoc="1" locked="1" layoutInCell="0" allowOverlap="1">
                <wp:simplePos x="0" y="0"/>
                <wp:positionH relativeFrom="margin">
                  <wp:posOffset>2334260</wp:posOffset>
                </wp:positionH>
                <wp:positionV relativeFrom="margin">
                  <wp:posOffset>594360</wp:posOffset>
                </wp:positionV>
                <wp:extent cx="1280160" cy="1667510"/>
                <wp:effectExtent l="0" t="0" r="0" b="0"/>
                <wp:wrapNone/>
                <wp:docPr id="18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667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7CDA" w:rsidRDefault="006C619E">
                            <w:pPr>
                              <w:pBdr>
                                <w:top w:val="single" w:sz="6" w:space="0" w:color="FFFFFF"/>
                                <w:left w:val="single" w:sz="6" w:space="0" w:color="FFFFFF"/>
                                <w:bottom w:val="single" w:sz="6" w:space="0" w:color="FFFFFF"/>
                                <w:right w:val="single" w:sz="6" w:space="0" w:color="FFFFFF"/>
                              </w:pBdr>
                            </w:pPr>
                            <w:r>
                              <w:rPr>
                                <w:noProof/>
                              </w:rPr>
                              <w:drawing>
                                <wp:inline distT="0" distB="0" distL="0" distR="0">
                                  <wp:extent cx="1280160" cy="1668145"/>
                                  <wp:effectExtent l="0" t="0" r="0" b="8255"/>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980" t="-989" r="-980" b="-989"/>
                                          <a:stretch>
                                            <a:fillRect/>
                                          </a:stretch>
                                        </pic:blipFill>
                                        <pic:spPr bwMode="auto">
                                          <a:xfrm>
                                            <a:off x="0" y="0"/>
                                            <a:ext cx="1280160" cy="166814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3.8pt;margin-top:46.8pt;width:100.8pt;height:131.3pt;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" o:allowincell="f" filled="f" stroked="f" strokeweight="0">
                <v:textbox inset="0,0,0,0">
                  <w:txbxContent>
                    <w:p w:rsidR="00DC7CDA" w:rsidRDefault="006C619E">
                      <w:pPr>
                        <w:pBdr>
                          <w:top w:val="single" w:sz="6" w:space="0" w:color="FFFFFF"/>
                          <w:left w:val="single" w:sz="6" w:space="0" w:color="FFFFFF"/>
                          <w:bottom w:val="single" w:sz="6" w:space="0" w:color="FFFFFF"/>
                          <w:right w:val="single" w:sz="6" w:space="0" w:color="FFFFFF"/>
                        </w:pBdr>
                      </w:pPr>
                      <w:r>
                        <w:rPr>
                          <w:noProof/>
                        </w:rPr>
                        <w:drawing>
                          <wp:inline distT="0" distB="0" distL="0" distR="0">
                            <wp:extent cx="1280160" cy="1668145"/>
                            <wp:effectExtent l="0" t="0" r="0" b="8255"/>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980" t="-989" r="-980" b="-989"/>
                                    <a:stretch>
                                      <a:fillRect/>
                                    </a:stretch>
                                  </pic:blipFill>
                                  <pic:spPr bwMode="auto">
                                    <a:xfrm>
                                      <a:off x="0" y="0"/>
                                      <a:ext cx="1280160" cy="1668145"/>
                                    </a:xfrm>
                                    <a:prstGeom prst="rect">
                                      <a:avLst/>
                                    </a:prstGeom>
                                    <a:noFill/>
                                    <a:ln>
                                      <a:noFill/>
                                    </a:ln>
                                  </pic:spPr>
                                </pic:pic>
                              </a:graphicData>
                            </a:graphic>
                          </wp:inline>
                        </w:drawing>
                      </w:r>
                    </w:p>
                  </w:txbxContent>
                </v:textbox>
                <w10:wrap anchorx="margin" anchory="margin"/>
                <w10:anchorlock/>
              </v:rect>
            </w:pict>
          </mc:Fallback>
        </mc:AlternateContent>
      </w:r>
      <w:bookmarkStart w:id="1" w:name="QuickMark"/>
      <w:bookmarkEnd w:id="1"/>
      <w:r w:rsidR="00DC7CDA">
        <w:rPr>
          <w:rStyle w:val="heading"/>
          <w:rFonts w:ascii="Times New Roman" w:hAnsi="Times New Roman" w:cs="Times New Roman"/>
          <w:b w:val="0"/>
          <w:bCs w:val="0"/>
          <w:sz w:val="20"/>
          <w:szCs w:val="20"/>
          <w:lang w:val="en-GB"/>
        </w:rPr>
        <w:fldChar w:fldCharType="begin"/>
      </w:r>
      <w:r w:rsidR="00DC7CDA">
        <w:rPr>
          <w:rStyle w:val="heading"/>
          <w:rFonts w:ascii="Times New Roman" w:hAnsi="Times New Roman" w:cs="Times New Roman"/>
          <w:b w:val="0"/>
          <w:bCs w:val="0"/>
          <w:sz w:val="20"/>
          <w:szCs w:val="20"/>
          <w:lang w:val="en-GB"/>
        </w:rPr>
        <w:instrText>ADVANCE \d120</w:instrText>
      </w:r>
      <w:r w:rsidR="00DC7CDA">
        <w:rPr>
          <w:rStyle w:val="heading"/>
          <w:rFonts w:ascii="Times New Roman" w:hAnsi="Times New Roman" w:cs="Times New Roman"/>
          <w:b w:val="0"/>
          <w:bCs w:val="0"/>
          <w:sz w:val="20"/>
          <w:szCs w:val="20"/>
          <w:lang w:val="en-GB"/>
        </w:rPr>
        <w:fldChar w:fldCharType="end"/>
      </w:r>
      <w:r w:rsidR="00DC7CDA">
        <w:rPr>
          <w:rStyle w:val="heading"/>
          <w:lang w:val="en-GB"/>
        </w:rPr>
        <w:t>SUPREME COURT</w:t>
      </w:r>
      <w:r w:rsidR="00DC7CDA">
        <w:rPr>
          <w:rStyle w:val="heading"/>
          <w:lang w:val="en-GB"/>
        </w:rPr>
        <w:tab/>
        <w:t>COUR SUPRÊME</w:t>
      </w:r>
    </w:p>
    <w:p w:rsidR="00DC7CDA" w:rsidRDefault="00DC7CDA">
      <w:pPr>
        <w:tabs>
          <w:tab w:val="right" w:pos="9360"/>
        </w:tabs>
        <w:ind w:firstLine="720"/>
        <w:jc w:val="both"/>
        <w:rPr>
          <w:sz w:val="20"/>
          <w:szCs w:val="20"/>
          <w:lang w:val="en-GB"/>
        </w:rPr>
      </w:pPr>
      <w:r>
        <w:rPr>
          <w:rStyle w:val="heading"/>
          <w:lang w:val="en-GB"/>
        </w:rPr>
        <w:t>OF CANADA</w:t>
      </w:r>
      <w:r>
        <w:rPr>
          <w:rStyle w:val="heading"/>
          <w:lang w:val="en-GB"/>
        </w:rPr>
        <w:tab/>
        <w:t>DU CANADA   </w:t>
      </w:r>
      <w:r>
        <w:rPr>
          <w:rStyle w:val="heading"/>
          <w:rFonts w:ascii="Times New Roman" w:hAnsi="Times New Roman" w:cs="Times New Roman"/>
          <w:b w:val="0"/>
          <w:bCs w:val="0"/>
          <w:sz w:val="20"/>
          <w:szCs w:val="20"/>
          <w:lang w:val="en-GB"/>
        </w:rPr>
        <w:fldChar w:fldCharType="begin"/>
      </w:r>
      <w:r>
        <w:rPr>
          <w:rStyle w:val="heading"/>
          <w:rFonts w:ascii="Times New Roman" w:hAnsi="Times New Roman" w:cs="Times New Roman"/>
          <w:b w:val="0"/>
          <w:bCs w:val="0"/>
          <w:sz w:val="20"/>
          <w:szCs w:val="20"/>
          <w:lang w:val="en-GB"/>
        </w:rPr>
        <w:instrText>ADVANCE \d84</w:instrText>
      </w:r>
      <w:r>
        <w:rPr>
          <w:rStyle w:val="heading"/>
          <w:rFonts w:ascii="Times New Roman" w:hAnsi="Times New Roman" w:cs="Times New Roman"/>
          <w:b w:val="0"/>
          <w:bCs w:val="0"/>
          <w:sz w:val="20"/>
          <w:szCs w:val="20"/>
          <w:lang w:val="en-GB"/>
        </w:rPr>
        <w:fldChar w:fldCharType="end"/>
      </w:r>
    </w:p>
    <w:p w:rsidR="00DC7CDA" w:rsidRDefault="00DC7CDA">
      <w:pPr>
        <w:tabs>
          <w:tab w:val="center" w:pos="1920"/>
          <w:tab w:val="center" w:pos="6960"/>
        </w:tabs>
        <w:jc w:val="both"/>
        <w:rPr>
          <w:rStyle w:val="head"/>
          <w:lang w:val="en-GB"/>
        </w:rPr>
      </w:pPr>
      <w:r>
        <w:rPr>
          <w:rStyle w:val="head"/>
          <w:lang w:val="en-GB"/>
        </w:rPr>
        <w:tab/>
        <w:t>BULLETIN  OF</w:t>
      </w:r>
      <w:r>
        <w:rPr>
          <w:rStyle w:val="head"/>
          <w:lang w:val="en-GB"/>
        </w:rPr>
        <w:tab/>
        <w:t>BULLETIN DES</w:t>
      </w:r>
    </w:p>
    <w:p w:rsidR="00DC7CDA" w:rsidRDefault="00DC7CDA">
      <w:pPr>
        <w:tabs>
          <w:tab w:val="center" w:pos="1920"/>
          <w:tab w:val="center" w:pos="6960"/>
        </w:tabs>
        <w:jc w:val="both"/>
        <w:rPr>
          <w:sz w:val="20"/>
          <w:szCs w:val="20"/>
          <w:lang w:val="en-GB"/>
        </w:rPr>
      </w:pPr>
      <w:r>
        <w:rPr>
          <w:rStyle w:val="head"/>
          <w:lang w:val="en-GB"/>
        </w:rPr>
        <w:tab/>
        <w:t>PROCEEDINGS</w:t>
      </w:r>
      <w:r>
        <w:rPr>
          <w:rStyle w:val="head"/>
          <w:lang w:val="en-GB"/>
        </w:rPr>
        <w:tab/>
        <w:t>PROC</w:t>
      </w:r>
      <w:r>
        <w:rPr>
          <w:rStyle w:val="head"/>
          <w:rFonts w:hint="eastAsia"/>
          <w:lang w:val="en-GB"/>
        </w:rPr>
        <w:t>É</w:t>
      </w:r>
      <w:r>
        <w:rPr>
          <w:rStyle w:val="head"/>
          <w:lang w:val="en-GB"/>
        </w:rPr>
        <w:t>DURES</w:t>
      </w:r>
      <w:r>
        <w:rPr>
          <w:rStyle w:val="head"/>
          <w:lang w:val="en-GB"/>
        </w:rPr>
        <w:fldChar w:fldCharType="begin"/>
      </w:r>
      <w:r>
        <w:rPr>
          <w:rStyle w:val="head"/>
          <w:lang w:val="en-GB"/>
        </w:rPr>
        <w:instrText>ADVANCE \d60</w:instrText>
      </w:r>
      <w:r>
        <w:rPr>
          <w:rStyle w:val="head"/>
          <w:lang w:val="en-GB"/>
        </w:rPr>
        <w:fldChar w:fldCharType="end"/>
      </w:r>
    </w:p>
    <w:p w:rsidR="00DC7CDA" w:rsidRDefault="00DC7CDA">
      <w:pPr>
        <w:tabs>
          <w:tab w:val="center" w:pos="1920"/>
          <w:tab w:val="center" w:pos="6960"/>
        </w:tabs>
        <w:jc w:val="both"/>
        <w:rPr>
          <w:sz w:val="20"/>
          <w:szCs w:val="20"/>
          <w:lang w:val="en-GB"/>
        </w:rPr>
        <w:sectPr w:rsidR="00DC7CDA">
          <w:pgSz w:w="12240" w:h="15840"/>
          <w:pgMar w:top="720" w:right="1440" w:bottom="72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DC7CDA">
        <w:tblPrEx>
          <w:tblCellMar>
            <w:top w:w="0" w:type="dxa"/>
            <w:left w:w="0" w:type="dxa"/>
            <w:bottom w:w="0" w:type="dxa"/>
            <w:right w:w="0" w:type="dxa"/>
          </w:tblCellMar>
        </w:tblPrEx>
        <w:tc>
          <w:tcPr>
            <w:tcW w:w="4320" w:type="dxa"/>
            <w:tcBorders>
              <w:top w:val="nil"/>
              <w:left w:val="nil"/>
              <w:bottom w:val="nil"/>
              <w:right w:val="nil"/>
            </w:tcBorders>
          </w:tcPr>
          <w:p w:rsidR="00DC7CDA" w:rsidRDefault="00DC7CDA">
            <w:pPr>
              <w:tabs>
                <w:tab w:val="center" w:pos="1920"/>
                <w:tab w:val="center" w:pos="6960"/>
              </w:tabs>
              <w:jc w:val="both"/>
              <w:rPr>
                <w:rStyle w:val="para"/>
                <w:lang w:val="en-GB"/>
              </w:rPr>
            </w:pPr>
            <w:r>
              <w:rPr>
                <w:rStyle w:val="para"/>
                <w:lang w:val="en-GB"/>
              </w:rPr>
              <w:lastRenderedPageBreak/>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720" w:type="dxa"/>
            <w:tcBorders>
              <w:top w:val="nil"/>
              <w:left w:val="nil"/>
              <w:bottom w:val="nil"/>
              <w:right w:val="nil"/>
            </w:tcBorders>
          </w:tcPr>
          <w:p w:rsidR="00DC7CDA" w:rsidRDefault="00DC7CDA">
            <w:pPr>
              <w:rPr>
                <w:rStyle w:val="para"/>
                <w:lang w:val="en-GB"/>
              </w:rPr>
            </w:pPr>
          </w:p>
        </w:tc>
        <w:tc>
          <w:tcPr>
            <w:tcW w:w="4320" w:type="dxa"/>
            <w:tcBorders>
              <w:top w:val="nil"/>
              <w:left w:val="nil"/>
              <w:bottom w:val="nil"/>
              <w:right w:val="nil"/>
            </w:tcBorders>
          </w:tcPr>
          <w:p w:rsidR="00DC7CDA" w:rsidRDefault="00DC7CDA">
            <w:pPr>
              <w:tabs>
                <w:tab w:val="center" w:pos="1920"/>
                <w:tab w:val="center" w:pos="6960"/>
              </w:tabs>
              <w:jc w:val="both"/>
              <w:rPr>
                <w:rStyle w:val="para"/>
                <w:lang w:val="en-GB"/>
              </w:rPr>
            </w:pPr>
            <w:r>
              <w:rPr>
                <w:rStyle w:val="para"/>
                <w:lang w:val="en-GB"/>
              </w:rPr>
              <w:t>Ce Bulletin, publié sous l'autorité du registraire, ne vise qu'à fournir des renseignements d'ordre général.  Il ne peut servir de preuve de son contenu.  Celle</w:t>
            </w:r>
            <w:r>
              <w:rPr>
                <w:rStyle w:val="para"/>
                <w:lang w:val="en-GB"/>
              </w:rPr>
              <w:noBreakHyphen/>
              <w:t>ci s'établit par un certificat du registraire donné sous le sceau de la Cour.  Rien n'est négligé pour assurer l'exactitude du contenu, mais la Cour décline toute responsabilité pour les erreurs ou omissions.</w:t>
            </w:r>
          </w:p>
        </w:tc>
      </w:tr>
    </w:tbl>
    <w:p w:rsidR="00DC7CDA" w:rsidRDefault="00DC7CDA">
      <w:pPr>
        <w:rPr>
          <w:rStyle w:val="para"/>
          <w:lang w:val="en-GB"/>
        </w:rPr>
        <w:sectPr w:rsidR="00DC7CDA">
          <w:type w:val="continuous"/>
          <w:pgSz w:w="12240" w:h="15840"/>
          <w:pgMar w:top="720" w:right="1440" w:bottom="72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DC7CDA">
        <w:tblPrEx>
          <w:tblCellMar>
            <w:top w:w="0" w:type="dxa"/>
            <w:left w:w="0" w:type="dxa"/>
            <w:bottom w:w="0" w:type="dxa"/>
            <w:right w:w="0" w:type="dxa"/>
          </w:tblCellMar>
        </w:tblPrEx>
        <w:tc>
          <w:tcPr>
            <w:tcW w:w="4320" w:type="dxa"/>
            <w:tcBorders>
              <w:top w:val="nil"/>
              <w:left w:val="nil"/>
              <w:bottom w:val="nil"/>
              <w:right w:val="nil"/>
            </w:tcBorders>
          </w:tcPr>
          <w:p w:rsidR="00DC7CDA" w:rsidRDefault="00DC7CDA">
            <w:pPr>
              <w:tabs>
                <w:tab w:val="center" w:pos="1920"/>
                <w:tab w:val="center" w:pos="6960"/>
              </w:tabs>
              <w:jc w:val="both"/>
              <w:rPr>
                <w:rStyle w:val="para"/>
                <w:lang w:val="en-GB"/>
              </w:rPr>
            </w:pPr>
          </w:p>
        </w:tc>
        <w:tc>
          <w:tcPr>
            <w:tcW w:w="720" w:type="dxa"/>
            <w:tcBorders>
              <w:top w:val="nil"/>
              <w:left w:val="nil"/>
              <w:bottom w:val="nil"/>
              <w:right w:val="nil"/>
            </w:tcBorders>
          </w:tcPr>
          <w:p w:rsidR="00DC7CDA" w:rsidRDefault="00DC7CDA">
            <w:pPr>
              <w:rPr>
                <w:rStyle w:val="para"/>
                <w:lang w:val="en-GB"/>
              </w:rPr>
            </w:pPr>
          </w:p>
        </w:tc>
        <w:tc>
          <w:tcPr>
            <w:tcW w:w="4320" w:type="dxa"/>
            <w:tcBorders>
              <w:top w:val="nil"/>
              <w:left w:val="nil"/>
              <w:bottom w:val="nil"/>
              <w:right w:val="nil"/>
            </w:tcBorders>
          </w:tcPr>
          <w:p w:rsidR="00DC7CDA" w:rsidRDefault="00DC7CDA">
            <w:pPr>
              <w:tabs>
                <w:tab w:val="center" w:pos="1920"/>
                <w:tab w:val="center" w:pos="6960"/>
              </w:tabs>
              <w:jc w:val="both"/>
              <w:rPr>
                <w:rStyle w:val="para"/>
                <w:lang w:val="en-GB"/>
              </w:rPr>
            </w:pPr>
          </w:p>
        </w:tc>
      </w:tr>
    </w:tbl>
    <w:p w:rsidR="00DC7CDA" w:rsidRDefault="00DC7CDA">
      <w:pPr>
        <w:rPr>
          <w:rStyle w:val="para"/>
          <w:lang w:val="en-GB"/>
        </w:rPr>
        <w:sectPr w:rsidR="00DC7CDA">
          <w:type w:val="continuous"/>
          <w:pgSz w:w="12240" w:h="15840"/>
          <w:pgMar w:top="720" w:right="1440" w:bottom="720" w:left="1440" w:header="720" w:footer="720" w:gutter="0"/>
          <w:cols w:space="720"/>
          <w:noEndnote/>
        </w:sectPr>
      </w:pPr>
    </w:p>
    <w:p w:rsidR="00DC7CDA" w:rsidRDefault="00DC7CDA">
      <w:pPr>
        <w:tabs>
          <w:tab w:val="center" w:pos="1920"/>
          <w:tab w:val="center" w:pos="6960"/>
        </w:tabs>
        <w:jc w:val="both"/>
        <w:rPr>
          <w:sz w:val="20"/>
          <w:szCs w:val="20"/>
          <w:lang w:val="en-GB"/>
        </w:rPr>
      </w:pPr>
    </w:p>
    <w:p w:rsidR="00DC7CDA" w:rsidRDefault="00DC7CDA">
      <w:pPr>
        <w:tabs>
          <w:tab w:val="center" w:pos="1920"/>
          <w:tab w:val="center" w:pos="6960"/>
        </w:tabs>
        <w:jc w:val="both"/>
        <w:rPr>
          <w:sz w:val="20"/>
          <w:szCs w:val="20"/>
          <w:lang w:val="en-GB"/>
        </w:rPr>
        <w:sectPr w:rsidR="00DC7CDA">
          <w:type w:val="continuous"/>
          <w:pgSz w:w="12240" w:h="15840"/>
          <w:pgMar w:top="720" w:right="1440" w:bottom="720" w:left="1440" w:header="720" w:footer="720" w:gutter="0"/>
          <w:cols w:num="2" w:space="720" w:equalWidth="0">
            <w:col w:w="1440" w:space="1440"/>
            <w:col w:w="1440"/>
          </w:cols>
          <w:noEndnote/>
        </w:sect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DC7CDA">
        <w:tblPrEx>
          <w:tblCellMar>
            <w:top w:w="0" w:type="dxa"/>
            <w:left w:w="0" w:type="dxa"/>
            <w:bottom w:w="0" w:type="dxa"/>
            <w:right w:w="0" w:type="dxa"/>
          </w:tblCellMar>
        </w:tblPrEx>
        <w:tc>
          <w:tcPr>
            <w:tcW w:w="4320" w:type="dxa"/>
            <w:tcBorders>
              <w:top w:val="nil"/>
              <w:left w:val="nil"/>
              <w:bottom w:val="nil"/>
              <w:right w:val="nil"/>
            </w:tcBorders>
          </w:tcPr>
          <w:p w:rsidR="00DC7CDA" w:rsidRDefault="00DC7CDA">
            <w:pPr>
              <w:tabs>
                <w:tab w:val="center" w:pos="1920"/>
                <w:tab w:val="center" w:pos="6960"/>
              </w:tabs>
              <w:jc w:val="both"/>
              <w:rPr>
                <w:rStyle w:val="para"/>
                <w:lang w:val="en-GB"/>
              </w:rPr>
            </w:pPr>
            <w:r>
              <w:rPr>
                <w:rStyle w:val="para"/>
                <w:lang w:val="en-GB"/>
              </w:rPr>
              <w:lastRenderedPageBreak/>
              <w:t>Subscriptions may be had at $200 per year, payable in advance, in accordance with the Court tariff.  During Court sessions it is usually issued weekly.</w:t>
            </w:r>
          </w:p>
        </w:tc>
        <w:tc>
          <w:tcPr>
            <w:tcW w:w="720" w:type="dxa"/>
            <w:tcBorders>
              <w:top w:val="nil"/>
              <w:left w:val="nil"/>
              <w:bottom w:val="nil"/>
              <w:right w:val="nil"/>
            </w:tcBorders>
          </w:tcPr>
          <w:p w:rsidR="00DC7CDA" w:rsidRDefault="00DC7CDA">
            <w:pPr>
              <w:rPr>
                <w:rStyle w:val="para"/>
                <w:lang w:val="en-GB"/>
              </w:rPr>
            </w:pPr>
          </w:p>
        </w:tc>
        <w:tc>
          <w:tcPr>
            <w:tcW w:w="4320" w:type="dxa"/>
            <w:tcBorders>
              <w:top w:val="nil"/>
              <w:left w:val="nil"/>
              <w:bottom w:val="nil"/>
              <w:right w:val="nil"/>
            </w:tcBorders>
          </w:tcPr>
          <w:p w:rsidR="00DC7CDA" w:rsidRDefault="00DC7CDA">
            <w:pPr>
              <w:tabs>
                <w:tab w:val="center" w:pos="1920"/>
                <w:tab w:val="center" w:pos="6960"/>
              </w:tabs>
              <w:jc w:val="both"/>
              <w:rPr>
                <w:rStyle w:val="para"/>
                <w:lang w:val="en-GB"/>
              </w:rPr>
            </w:pPr>
            <w:r>
              <w:rPr>
                <w:rStyle w:val="para"/>
                <w:lang w:val="en-GB"/>
              </w:rPr>
              <w:t>Le prix de l'abonnement, fixé dans le tarif de la Cour, est de 200 $ l'an, payable d'avance.  Le Bulletin paraît en principe toutes les semaines pendant les sessions de la Cour.</w:t>
            </w:r>
          </w:p>
        </w:tc>
      </w:tr>
    </w:tbl>
    <w:p w:rsidR="00DC7CDA" w:rsidRDefault="00DC7CDA">
      <w:pPr>
        <w:rPr>
          <w:rStyle w:val="para"/>
          <w:lang w:val="en-GB"/>
        </w:rPr>
        <w:sectPr w:rsidR="00DC7CDA">
          <w:type w:val="continuous"/>
          <w:pgSz w:w="12240" w:h="15840"/>
          <w:pgMar w:top="720" w:right="1440" w:bottom="72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DC7CDA">
        <w:tblPrEx>
          <w:tblCellMar>
            <w:top w:w="0" w:type="dxa"/>
            <w:left w:w="0" w:type="dxa"/>
            <w:bottom w:w="0" w:type="dxa"/>
            <w:right w:w="0" w:type="dxa"/>
          </w:tblCellMar>
        </w:tblPrEx>
        <w:tc>
          <w:tcPr>
            <w:tcW w:w="4320" w:type="dxa"/>
            <w:tcBorders>
              <w:top w:val="nil"/>
              <w:left w:val="nil"/>
              <w:bottom w:val="nil"/>
              <w:right w:val="nil"/>
            </w:tcBorders>
          </w:tcPr>
          <w:p w:rsidR="00DC7CDA" w:rsidRDefault="00DC7CDA">
            <w:pPr>
              <w:tabs>
                <w:tab w:val="center" w:pos="1920"/>
                <w:tab w:val="center" w:pos="6960"/>
              </w:tabs>
              <w:jc w:val="both"/>
              <w:rPr>
                <w:rStyle w:val="para"/>
                <w:lang w:val="en-GB"/>
              </w:rPr>
            </w:pPr>
          </w:p>
        </w:tc>
        <w:tc>
          <w:tcPr>
            <w:tcW w:w="720" w:type="dxa"/>
            <w:tcBorders>
              <w:top w:val="nil"/>
              <w:left w:val="nil"/>
              <w:bottom w:val="nil"/>
              <w:right w:val="nil"/>
            </w:tcBorders>
          </w:tcPr>
          <w:p w:rsidR="00DC7CDA" w:rsidRDefault="00DC7CDA">
            <w:pPr>
              <w:rPr>
                <w:rStyle w:val="para"/>
                <w:lang w:val="en-GB"/>
              </w:rPr>
            </w:pPr>
          </w:p>
        </w:tc>
        <w:tc>
          <w:tcPr>
            <w:tcW w:w="4320" w:type="dxa"/>
            <w:tcBorders>
              <w:top w:val="nil"/>
              <w:left w:val="nil"/>
              <w:bottom w:val="nil"/>
              <w:right w:val="nil"/>
            </w:tcBorders>
          </w:tcPr>
          <w:p w:rsidR="00DC7CDA" w:rsidRDefault="00DC7CDA">
            <w:pPr>
              <w:tabs>
                <w:tab w:val="center" w:pos="1920"/>
                <w:tab w:val="center" w:pos="6960"/>
              </w:tabs>
              <w:jc w:val="both"/>
              <w:rPr>
                <w:rStyle w:val="para"/>
                <w:lang w:val="en-GB"/>
              </w:rPr>
            </w:pPr>
          </w:p>
        </w:tc>
      </w:tr>
    </w:tbl>
    <w:p w:rsidR="00DC7CDA" w:rsidRDefault="00DC7CDA">
      <w:pPr>
        <w:rPr>
          <w:rStyle w:val="para"/>
          <w:lang w:val="en-GB"/>
        </w:rPr>
        <w:sectPr w:rsidR="00DC7CDA">
          <w:type w:val="continuous"/>
          <w:pgSz w:w="12240" w:h="15840"/>
          <w:pgMar w:top="720" w:right="1440" w:bottom="720" w:left="1440" w:header="720" w:footer="720" w:gutter="0"/>
          <w:cols w:space="720"/>
          <w:noEndnote/>
        </w:sectPr>
      </w:pPr>
    </w:p>
    <w:p w:rsidR="00DC7CDA" w:rsidRDefault="00DC7CDA">
      <w:pPr>
        <w:tabs>
          <w:tab w:val="center" w:pos="1920"/>
          <w:tab w:val="center" w:pos="6960"/>
        </w:tabs>
        <w:jc w:val="both"/>
        <w:rPr>
          <w:sz w:val="20"/>
          <w:szCs w:val="20"/>
          <w:lang w:val="en-GB"/>
        </w:rPr>
      </w:pPr>
    </w:p>
    <w:p w:rsidR="00DC7CDA" w:rsidRDefault="00DC7CDA">
      <w:pPr>
        <w:tabs>
          <w:tab w:val="center" w:pos="1920"/>
          <w:tab w:val="center" w:pos="6960"/>
        </w:tabs>
        <w:jc w:val="both"/>
        <w:rPr>
          <w:sz w:val="20"/>
          <w:szCs w:val="20"/>
          <w:lang w:val="en-GB"/>
        </w:rPr>
        <w:sectPr w:rsidR="00DC7CDA">
          <w:type w:val="continuous"/>
          <w:pgSz w:w="12240" w:h="15840"/>
          <w:pgMar w:top="720" w:right="1440" w:bottom="720" w:left="1440" w:header="720" w:footer="720" w:gutter="0"/>
          <w:cols w:num="2" w:space="720" w:equalWidth="0">
            <w:col w:w="1440" w:space="1440"/>
            <w:col w:w="1440"/>
          </w:cols>
          <w:noEndnote/>
        </w:sect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DC7CDA">
        <w:tblPrEx>
          <w:tblCellMar>
            <w:top w:w="0" w:type="dxa"/>
            <w:left w:w="0" w:type="dxa"/>
            <w:bottom w:w="0" w:type="dxa"/>
            <w:right w:w="0" w:type="dxa"/>
          </w:tblCellMar>
        </w:tblPrEx>
        <w:tc>
          <w:tcPr>
            <w:tcW w:w="4320" w:type="dxa"/>
            <w:tcBorders>
              <w:top w:val="nil"/>
              <w:left w:val="nil"/>
              <w:bottom w:val="nil"/>
              <w:right w:val="nil"/>
            </w:tcBorders>
          </w:tcPr>
          <w:p w:rsidR="00DC7CDA" w:rsidRDefault="00DC7CDA">
            <w:pPr>
              <w:tabs>
                <w:tab w:val="center" w:pos="1920"/>
                <w:tab w:val="center" w:pos="6960"/>
              </w:tabs>
              <w:jc w:val="both"/>
              <w:rPr>
                <w:rStyle w:val="para"/>
                <w:lang w:val="en-GB"/>
              </w:rPr>
            </w:pPr>
            <w:r>
              <w:rPr>
                <w:rStyle w:val="para"/>
                <w:lang w:val="en-GB"/>
              </w:rPr>
              <w:lastRenderedPageBreak/>
              <w:t>The Bulletin, being a factual report of recorded proceedings, is produced in the language of record.  Where a judgment has been rendered, requests for copies should be made to the Registrar, with a remittance of $10 for each set of reasons.  All remittances should be made payable to the Receiver General for Canada.</w:t>
            </w:r>
          </w:p>
        </w:tc>
        <w:tc>
          <w:tcPr>
            <w:tcW w:w="720" w:type="dxa"/>
            <w:tcBorders>
              <w:top w:val="nil"/>
              <w:left w:val="nil"/>
              <w:bottom w:val="nil"/>
              <w:right w:val="nil"/>
            </w:tcBorders>
          </w:tcPr>
          <w:p w:rsidR="00DC7CDA" w:rsidRDefault="00DC7CDA">
            <w:pPr>
              <w:rPr>
                <w:rStyle w:val="para"/>
                <w:lang w:val="en-GB"/>
              </w:rPr>
            </w:pPr>
          </w:p>
        </w:tc>
        <w:tc>
          <w:tcPr>
            <w:tcW w:w="4320" w:type="dxa"/>
            <w:tcBorders>
              <w:top w:val="nil"/>
              <w:left w:val="nil"/>
              <w:bottom w:val="nil"/>
              <w:right w:val="nil"/>
            </w:tcBorders>
          </w:tcPr>
          <w:p w:rsidR="00DC7CDA" w:rsidRDefault="00DC7CDA">
            <w:pPr>
              <w:tabs>
                <w:tab w:val="center" w:pos="1920"/>
                <w:tab w:val="center" w:pos="6960"/>
              </w:tabs>
              <w:jc w:val="both"/>
              <w:rPr>
                <w:rStyle w:val="para"/>
                <w:lang w:val="en-GB"/>
              </w:rPr>
            </w:pPr>
            <w:r>
              <w:rPr>
                <w:rStyle w:val="para"/>
                <w:lang w:val="en-GB"/>
              </w:rPr>
              <w:t>Le Bulletin rassemble les procédures devant la Cour dans la langue du dossier.  Quand un arrêt est rendu, on peut se procurer les motifs de jugement en adressant sa demande au registraire, accompagnée de 10 $ par exemplaire.  Le paiement doit être fait à l'ordre du Receveur général du Canada.</w:t>
            </w:r>
          </w:p>
        </w:tc>
      </w:tr>
    </w:tbl>
    <w:p w:rsidR="00DC7CDA" w:rsidRDefault="00DC7CDA">
      <w:pPr>
        <w:rPr>
          <w:rStyle w:val="para"/>
          <w:lang w:val="en-GB"/>
        </w:rPr>
        <w:sectPr w:rsidR="00DC7CDA">
          <w:type w:val="continuous"/>
          <w:pgSz w:w="12240" w:h="15840"/>
          <w:pgMar w:top="720" w:right="1440" w:bottom="72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DC7CDA">
        <w:tblPrEx>
          <w:tblCellMar>
            <w:top w:w="0" w:type="dxa"/>
            <w:left w:w="0" w:type="dxa"/>
            <w:bottom w:w="0" w:type="dxa"/>
            <w:right w:w="0" w:type="dxa"/>
          </w:tblCellMar>
        </w:tblPrEx>
        <w:tc>
          <w:tcPr>
            <w:tcW w:w="4320" w:type="dxa"/>
            <w:tcBorders>
              <w:top w:val="nil"/>
              <w:left w:val="nil"/>
              <w:bottom w:val="nil"/>
              <w:right w:val="nil"/>
            </w:tcBorders>
          </w:tcPr>
          <w:p w:rsidR="00DC7CDA" w:rsidRDefault="00DC7CDA">
            <w:pPr>
              <w:tabs>
                <w:tab w:val="center" w:pos="1920"/>
                <w:tab w:val="center" w:pos="6960"/>
              </w:tabs>
              <w:jc w:val="both"/>
              <w:rPr>
                <w:rStyle w:val="para"/>
                <w:lang w:val="en-GB"/>
              </w:rPr>
            </w:pPr>
          </w:p>
        </w:tc>
        <w:tc>
          <w:tcPr>
            <w:tcW w:w="720" w:type="dxa"/>
            <w:tcBorders>
              <w:top w:val="nil"/>
              <w:left w:val="nil"/>
              <w:bottom w:val="nil"/>
              <w:right w:val="nil"/>
            </w:tcBorders>
          </w:tcPr>
          <w:p w:rsidR="00DC7CDA" w:rsidRDefault="00DC7CDA">
            <w:pPr>
              <w:rPr>
                <w:rStyle w:val="para"/>
                <w:lang w:val="en-GB"/>
              </w:rPr>
            </w:pPr>
          </w:p>
        </w:tc>
        <w:tc>
          <w:tcPr>
            <w:tcW w:w="4320" w:type="dxa"/>
            <w:tcBorders>
              <w:top w:val="nil"/>
              <w:left w:val="nil"/>
              <w:bottom w:val="nil"/>
              <w:right w:val="nil"/>
            </w:tcBorders>
          </w:tcPr>
          <w:p w:rsidR="00DC7CDA" w:rsidRDefault="00DC7CDA">
            <w:pPr>
              <w:tabs>
                <w:tab w:val="center" w:pos="1920"/>
                <w:tab w:val="center" w:pos="6960"/>
              </w:tabs>
              <w:jc w:val="both"/>
              <w:rPr>
                <w:rStyle w:val="para"/>
                <w:lang w:val="en-GB"/>
              </w:rPr>
            </w:pPr>
          </w:p>
        </w:tc>
      </w:tr>
    </w:tbl>
    <w:p w:rsidR="00DC7CDA" w:rsidRDefault="00DC7CDA">
      <w:pPr>
        <w:rPr>
          <w:rStyle w:val="para"/>
          <w:lang w:val="en-GB"/>
        </w:rPr>
        <w:sectPr w:rsidR="00DC7CDA">
          <w:type w:val="continuous"/>
          <w:pgSz w:w="12240" w:h="15840"/>
          <w:pgMar w:top="720" w:right="1440" w:bottom="720" w:left="1440" w:header="720" w:footer="720" w:gutter="0"/>
          <w:cols w:space="720"/>
          <w:noEndnote/>
        </w:sectPr>
      </w:pPr>
    </w:p>
    <w:p w:rsidR="00DC7CDA" w:rsidRDefault="00DC7CDA">
      <w:pPr>
        <w:tabs>
          <w:tab w:val="center" w:pos="1920"/>
          <w:tab w:val="center" w:pos="6960"/>
        </w:tabs>
        <w:jc w:val="both"/>
        <w:rPr>
          <w:sz w:val="20"/>
          <w:szCs w:val="20"/>
          <w:lang w:val="en-GB"/>
        </w:rPr>
      </w:pPr>
    </w:p>
    <w:p w:rsidR="00DC7CDA" w:rsidRDefault="00DC7CDA">
      <w:pPr>
        <w:tabs>
          <w:tab w:val="center" w:pos="1920"/>
          <w:tab w:val="center" w:pos="6960"/>
        </w:tabs>
        <w:jc w:val="both"/>
        <w:rPr>
          <w:sz w:val="20"/>
          <w:szCs w:val="20"/>
          <w:lang w:val="en-GB"/>
        </w:rPr>
      </w:pPr>
    </w:p>
    <w:p w:rsidR="00DC7CDA" w:rsidRDefault="00DC7CDA">
      <w:pPr>
        <w:tabs>
          <w:tab w:val="center" w:pos="1920"/>
          <w:tab w:val="center" w:pos="6960"/>
        </w:tabs>
        <w:jc w:val="both"/>
        <w:rPr>
          <w:rFonts w:ascii="Arial" w:hAnsi="Arial" w:cs="Arial"/>
          <w:sz w:val="20"/>
          <w:szCs w:val="20"/>
          <w:lang w:val="en-GB"/>
        </w:rPr>
      </w:pPr>
      <w:r>
        <w:rPr>
          <w:sz w:val="20"/>
          <w:szCs w:val="20"/>
          <w:lang w:val="en-GB"/>
        </w:rPr>
        <w:fldChar w:fldCharType="begin"/>
      </w:r>
      <w:r>
        <w:rPr>
          <w:sz w:val="20"/>
          <w:szCs w:val="20"/>
          <w:lang w:val="en-GB"/>
        </w:rPr>
        <w:instrText>ADVANCE \d60</w:instrText>
      </w:r>
      <w:r>
        <w:rPr>
          <w:sz w:val="20"/>
          <w:szCs w:val="20"/>
          <w:lang w:val="en-GB"/>
        </w:rPr>
        <w:fldChar w:fldCharType="end"/>
      </w:r>
      <w:r>
        <w:rPr>
          <w:rFonts w:ascii="Arial" w:hAnsi="Arial" w:cs="Arial"/>
          <w:sz w:val="20"/>
          <w:szCs w:val="20"/>
          <w:lang w:val="en-GB"/>
        </w:rPr>
        <w:fldChar w:fldCharType="begin"/>
      </w:r>
      <w:r>
        <w:rPr>
          <w:rFonts w:ascii="Arial" w:hAnsi="Arial" w:cs="Arial"/>
          <w:sz w:val="20"/>
          <w:szCs w:val="20"/>
          <w:lang w:val="en-GB"/>
        </w:rPr>
        <w:instrText>ADVANCE \d12</w:instrText>
      </w:r>
      <w:r>
        <w:rPr>
          <w:rFonts w:ascii="Arial" w:hAnsi="Arial" w:cs="Arial"/>
          <w:sz w:val="20"/>
          <w:szCs w:val="20"/>
          <w:lang w:val="en-GB"/>
        </w:rPr>
        <w:fldChar w:fldCharType="end"/>
      </w:r>
    </w:p>
    <w:p w:rsidR="00DC7CDA" w:rsidRDefault="006C619E">
      <w:pPr>
        <w:tabs>
          <w:tab w:val="center" w:pos="720"/>
          <w:tab w:val="right" w:pos="1440"/>
          <w:tab w:val="center" w:pos="1920"/>
          <w:tab w:val="center" w:pos="6960"/>
        </w:tabs>
        <w:jc w:val="both"/>
        <w:rPr>
          <w:sz w:val="20"/>
          <w:szCs w:val="20"/>
          <w:lang w:val="en-GB"/>
        </w:rPr>
      </w:pPr>
      <w:r>
        <w:rPr>
          <w:noProof/>
        </w:rPr>
        <w:lastRenderedPageBreak/>
        <mc:AlternateContent>
          <mc:Choice Requires="wps">
            <w:drawing>
              <wp:anchor distT="0" distB="0" distL="114300" distR="114300" simplePos="0" relativeHeight="251570688" behindDoc="1" locked="1" layoutInCell="0" allowOverlap="1">
                <wp:simplePos x="0" y="0"/>
                <wp:positionH relativeFrom="page">
                  <wp:posOffset>914400</wp:posOffset>
                </wp:positionH>
                <wp:positionV relativeFrom="paragraph">
                  <wp:posOffset>0</wp:posOffset>
                </wp:positionV>
                <wp:extent cx="914400" cy="12065"/>
                <wp:effectExtent l="0" t="0" r="0" b="0"/>
                <wp:wrapNone/>
                <wp:docPr id="18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9536D" id="Rectangle 3" o:spid="_x0000_s1026" style="position:absolute;margin-left:1in;margin-top:0;width:1in;height:.95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" o:allowincell="f" fillcolor="black" stroked="f" strokeweight="0">
                <w10:wrap anchorx="page"/>
                <w10:anchorlock/>
              </v:rect>
            </w:pict>
          </mc:Fallback>
        </mc:AlternateContent>
      </w:r>
      <w:bookmarkStart w:id="2" w:name="a2"/>
      <w:r w:rsidR="00DC7CDA">
        <w:rPr>
          <w:rFonts w:ascii="Arial" w:hAnsi="Arial" w:cs="Arial"/>
          <w:sz w:val="20"/>
          <w:szCs w:val="20"/>
          <w:lang w:val="en-GB"/>
        </w:rPr>
        <w:t>September 11, 1998</w:t>
      </w:r>
      <w:bookmarkEnd w:id="2"/>
      <w:r w:rsidR="00DC7CDA">
        <w:rPr>
          <w:rFonts w:ascii="Arial" w:hAnsi="Arial" w:cs="Arial"/>
          <w:sz w:val="20"/>
          <w:szCs w:val="20"/>
          <w:lang w:val="en-GB"/>
        </w:rPr>
        <w:t xml:space="preserve">  </w:t>
      </w:r>
      <w:r w:rsidR="00DC7CDA">
        <w:rPr>
          <w:rFonts w:ascii="Arial" w:hAnsi="Arial" w:cs="Arial"/>
          <w:sz w:val="20"/>
          <w:szCs w:val="20"/>
          <w:lang w:val="en-GB"/>
        </w:rPr>
        <w:tab/>
      </w:r>
      <w:bookmarkStart w:id="3" w:name="a1"/>
      <w:r w:rsidR="00DC7CDA">
        <w:rPr>
          <w:rFonts w:ascii="Arial" w:hAnsi="Arial" w:cs="Arial"/>
          <w:sz w:val="20"/>
          <w:szCs w:val="20"/>
          <w:lang w:val="en-GB"/>
        </w:rPr>
        <w:t>1208 - 1274 (Special - Motions / Spécial - Requêtes)</w:t>
      </w:r>
      <w:bookmarkEnd w:id="3"/>
      <w:r w:rsidR="00DC7CDA">
        <w:rPr>
          <w:rFonts w:ascii="Arial" w:hAnsi="Arial" w:cs="Arial"/>
          <w:sz w:val="20"/>
          <w:szCs w:val="20"/>
          <w:lang w:val="en-GB"/>
        </w:rPr>
        <w:tab/>
      </w:r>
      <w:bookmarkStart w:id="4" w:name="a3"/>
      <w:r w:rsidR="00DC7CDA">
        <w:rPr>
          <w:rFonts w:ascii="Arial" w:hAnsi="Arial" w:cs="Arial"/>
          <w:sz w:val="20"/>
          <w:szCs w:val="20"/>
          <w:lang w:val="en-GB"/>
        </w:rPr>
        <w:t>le 11 septembre 1998</w:t>
      </w:r>
      <w:bookmarkEnd w:id="4"/>
      <w:r w:rsidR="00DC7CDA">
        <w:rPr>
          <w:rFonts w:ascii="Arial" w:hAnsi="Arial" w:cs="Arial"/>
          <w:sz w:val="20"/>
          <w:szCs w:val="20"/>
          <w:lang w:val="en-GB"/>
        </w:rPr>
        <w:fldChar w:fldCharType="begin"/>
      </w:r>
      <w:r w:rsidR="00DC7CDA">
        <w:rPr>
          <w:rFonts w:ascii="Arial" w:hAnsi="Arial" w:cs="Arial"/>
          <w:sz w:val="20"/>
          <w:szCs w:val="20"/>
          <w:lang w:val="en-GB"/>
        </w:rPr>
        <w:instrText>ADVANCE \d12</w:instrText>
      </w:r>
      <w:r w:rsidR="00DC7CDA">
        <w:rPr>
          <w:rFonts w:ascii="Arial" w:hAnsi="Arial" w:cs="Arial"/>
          <w:sz w:val="20"/>
          <w:szCs w:val="20"/>
          <w:lang w:val="en-GB"/>
        </w:rPr>
        <w:fldChar w:fldCharType="end"/>
      </w:r>
      <w:r>
        <w:rPr>
          <w:noProof/>
        </w:rPr>
        <mc:AlternateContent>
          <mc:Choice Requires="wps">
            <w:drawing>
              <wp:anchor distT="0" distB="0" distL="114300" distR="114300" simplePos="0" relativeHeight="251571712" behindDoc="1" locked="1" layoutInCell="0" allowOverlap="1">
                <wp:simplePos x="0" y="0"/>
                <wp:positionH relativeFrom="page">
                  <wp:posOffset>914400</wp:posOffset>
                </wp:positionH>
                <wp:positionV relativeFrom="paragraph">
                  <wp:posOffset>0</wp:posOffset>
                </wp:positionV>
                <wp:extent cx="914400" cy="12065"/>
                <wp:effectExtent l="0" t="0" r="0" b="0"/>
                <wp:wrapNone/>
                <wp:docPr id="18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33D36" id="Rectangle 4" o:spid="_x0000_s1026" style="position:absolute;margin-left:1in;margin-top:0;width:1in;height:.95pt;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" o:allowincell="f" fillcolor="black" stroked="f" strokeweight="0">
                <w10:wrap anchorx="page"/>
                <w10:anchorlock/>
              </v:rect>
            </w:pict>
          </mc:Fallback>
        </mc:AlternateContent>
      </w:r>
    </w:p>
    <w:p w:rsidR="00DC7CDA" w:rsidRDefault="00DC7CDA">
      <w:pPr>
        <w:tabs>
          <w:tab w:val="center" w:pos="720"/>
          <w:tab w:val="right" w:pos="1440"/>
          <w:tab w:val="center" w:pos="1920"/>
          <w:tab w:val="center" w:pos="6960"/>
        </w:tabs>
        <w:jc w:val="both"/>
        <w:rPr>
          <w:sz w:val="20"/>
          <w:szCs w:val="20"/>
          <w:lang w:val="en-GB"/>
        </w:rPr>
        <w:sectPr w:rsidR="00DC7CDA">
          <w:type w:val="continuous"/>
          <w:pgSz w:w="12240" w:h="15840"/>
          <w:pgMar w:top="720" w:right="1440" w:bottom="720" w:left="1440" w:header="720" w:footer="720" w:gutter="0"/>
          <w:cols w:num="2" w:space="720" w:equalWidth="0">
            <w:col w:w="1440" w:space="1440"/>
            <w:col w:w="1440"/>
          </w:cols>
          <w:noEndnote/>
        </w:sectPr>
      </w:pPr>
    </w:p>
    <w:p w:rsidR="00DC7CDA" w:rsidRDefault="00DC7CDA">
      <w:pPr>
        <w:tabs>
          <w:tab w:val="left" w:pos="1200"/>
          <w:tab w:val="left" w:pos="1670"/>
          <w:tab w:val="left" w:pos="4080"/>
          <w:tab w:val="left" w:pos="4550"/>
          <w:tab w:val="left" w:pos="6000"/>
          <w:tab w:val="left" w:pos="8280"/>
          <w:tab w:val="left" w:pos="9240"/>
        </w:tabs>
        <w:jc w:val="both"/>
        <w:rPr>
          <w:rFonts w:ascii="Segoe Print" w:hAnsi="Segoe Print" w:cs="Segoe Print"/>
          <w:sz w:val="20"/>
          <w:szCs w:val="20"/>
          <w:lang w:val="en-GB"/>
        </w:rPr>
      </w:pPr>
      <w:r>
        <w:rPr>
          <w:rFonts w:ascii="Segoe Print" w:hAnsi="Segoe Print" w:cs="Segoe Print"/>
          <w:b/>
          <w:bCs/>
          <w:sz w:val="20"/>
          <w:szCs w:val="20"/>
          <w:lang w:val="en-GB"/>
        </w:rPr>
        <w:lastRenderedPageBreak/>
        <w:t>CONTENTS</w:t>
      </w:r>
      <w:r>
        <w:rPr>
          <w:rFonts w:ascii="Segoe Print" w:hAnsi="Segoe Print" w:cs="Segoe Print"/>
          <w:sz w:val="20"/>
          <w:szCs w:val="20"/>
          <w:lang w:val="en-GB"/>
        </w:rPr>
        <w:tab/>
      </w:r>
      <w:r>
        <w:rPr>
          <w:rFonts w:ascii="Segoe Print" w:hAnsi="Segoe Print" w:cs="Segoe Print"/>
          <w:sz w:val="20"/>
          <w:szCs w:val="20"/>
          <w:lang w:val="en-GB"/>
        </w:rPr>
        <w:tab/>
      </w:r>
      <w:r>
        <w:rPr>
          <w:rFonts w:ascii="Segoe Print" w:hAnsi="Segoe Print" w:cs="Segoe Print"/>
          <w:sz w:val="20"/>
          <w:szCs w:val="20"/>
          <w:lang w:val="en-GB"/>
        </w:rPr>
        <w:tab/>
      </w:r>
      <w:r>
        <w:rPr>
          <w:rFonts w:ascii="Segoe Print" w:hAnsi="Segoe Print" w:cs="Segoe Print"/>
          <w:b/>
          <w:bCs/>
          <w:sz w:val="20"/>
          <w:szCs w:val="20"/>
          <w:lang w:val="en-GB"/>
        </w:rPr>
        <w:t>TABLE DES MATIÈRES</w:t>
      </w:r>
    </w:p>
    <w:p w:rsidR="00DC7CDA" w:rsidRDefault="00DC7CDA">
      <w:pPr>
        <w:tabs>
          <w:tab w:val="left" w:pos="4080"/>
          <w:tab w:val="left" w:pos="4550"/>
          <w:tab w:val="left" w:pos="6000"/>
          <w:tab w:val="left" w:pos="8280"/>
          <w:tab w:val="left" w:pos="9240"/>
        </w:tabs>
        <w:jc w:val="both"/>
        <w:rPr>
          <w:rFonts w:ascii="Segoe Print" w:hAnsi="Segoe Print" w:cs="Segoe Print"/>
          <w:sz w:val="20"/>
          <w:szCs w:val="20"/>
          <w:lang w:val="en-GB"/>
        </w:rPr>
      </w:pPr>
    </w:p>
    <w:p w:rsidR="00DC7CDA" w:rsidRDefault="006C619E">
      <w:pPr>
        <w:tabs>
          <w:tab w:val="left" w:pos="4080"/>
          <w:tab w:val="left" w:pos="4550"/>
          <w:tab w:val="left" w:pos="6000"/>
          <w:tab w:val="left" w:pos="8280"/>
          <w:tab w:val="left" w:pos="9240"/>
        </w:tabs>
        <w:spacing w:line="19" w:lineRule="exact"/>
        <w:jc w:val="both"/>
        <w:rPr>
          <w:rFonts w:ascii="Segoe Print" w:hAnsi="Segoe Print" w:cs="Segoe Print"/>
          <w:sz w:val="20"/>
          <w:szCs w:val="20"/>
          <w:lang w:val="en-GB"/>
        </w:rPr>
      </w:pPr>
      <w:r>
        <w:rPr>
          <w:noProof/>
        </w:rPr>
        <mc:AlternateContent>
          <mc:Choice Requires="wps">
            <w:drawing>
              <wp:anchor distT="0" distB="0" distL="114300" distR="114300" simplePos="0" relativeHeight="251572736" behindDoc="1" locked="1" layoutInCell="0" allowOverlap="1">
                <wp:simplePos x="0" y="0"/>
                <wp:positionH relativeFrom="page">
                  <wp:posOffset>2743200</wp:posOffset>
                </wp:positionH>
                <wp:positionV relativeFrom="paragraph">
                  <wp:posOffset>0</wp:posOffset>
                </wp:positionV>
                <wp:extent cx="914400" cy="12065"/>
                <wp:effectExtent l="0" t="0" r="0" b="0"/>
                <wp:wrapNone/>
                <wp:docPr id="18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205BA" id="Rectangle 5" o:spid="_x0000_s1026" style="position:absolute;margin-left:3in;margin-top:0;width:1in;height:.95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1877QIAADw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" o:allowincell="f" fillcolor="black" stroked="f" strokeweight="0">
                <w10:wrap anchorx="page"/>
                <w10:anchorlock/>
              </v:rect>
            </w:pict>
          </mc:Fallback>
        </mc:AlternateContent>
      </w:r>
    </w:p>
    <w:p w:rsidR="00DC7CDA" w:rsidRDefault="00DC7CDA">
      <w:pPr>
        <w:tabs>
          <w:tab w:val="left" w:pos="4080"/>
          <w:tab w:val="left" w:pos="4550"/>
          <w:tab w:val="left" w:pos="6000"/>
          <w:tab w:val="left" w:pos="8280"/>
          <w:tab w:val="left" w:pos="9240"/>
        </w:tabs>
        <w:jc w:val="both"/>
        <w:rPr>
          <w:rFonts w:ascii="Segoe Print" w:hAnsi="Segoe Print" w:cs="Segoe Print"/>
          <w:sz w:val="20"/>
          <w:szCs w:val="20"/>
          <w:lang w:val="en-GB"/>
        </w:rPr>
      </w:pPr>
    </w:p>
    <w:tbl>
      <w:tblPr>
        <w:tblW w:w="0" w:type="auto"/>
        <w:tblInd w:w="30" w:type="dxa"/>
        <w:tblLayout w:type="fixed"/>
        <w:tblCellMar>
          <w:left w:w="120" w:type="dxa"/>
          <w:right w:w="120" w:type="dxa"/>
        </w:tblCellMar>
        <w:tblLook w:val="0000" w:firstRow="0" w:lastRow="0" w:firstColumn="0" w:lastColumn="0" w:noHBand="0" w:noVBand="0"/>
      </w:tblPr>
      <w:tblGrid>
        <w:gridCol w:w="3660"/>
        <w:gridCol w:w="1980"/>
        <w:gridCol w:w="4260"/>
      </w:tblGrid>
      <w:tr w:rsidR="00DC7CDA">
        <w:tblPrEx>
          <w:tblCellMar>
            <w:top w:w="0" w:type="dxa"/>
            <w:bottom w:w="0" w:type="dxa"/>
          </w:tblCellMar>
        </w:tblPrEx>
        <w:tc>
          <w:tcPr>
            <w:tcW w:w="3660" w:type="dxa"/>
            <w:tcBorders>
              <w:top w:val="nil"/>
              <w:left w:val="nil"/>
              <w:bottom w:val="nil"/>
              <w:right w:val="nil"/>
            </w:tcBorders>
          </w:tcPr>
          <w:p w:rsidR="00DC7CDA" w:rsidRDefault="00DC7CDA">
            <w:pPr>
              <w:spacing w:line="120" w:lineRule="exact"/>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Applications for leave to appeal </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filed</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Applications for leave submitted </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to Court since last issue</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Oral hearing ordered</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Oral hearing on applications for </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leave </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Judgments on applications for </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leave</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Motions</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Notices of appeal filed since last </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issue</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Notices of intervention filed since </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last issue</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Notices of discontinuance filed since </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last issue</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Appeals heard since last issue and disposition</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Pronouncements of appeals reserved</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Rehearing</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Headnotes of recent judgments</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Weekly agenda</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Summaries of the cases</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Cumulative Index </w:t>
            </w:r>
            <w:r>
              <w:rPr>
                <w:rFonts w:ascii="Segoe Print" w:hAnsi="Segoe Print" w:cs="Segoe Print"/>
                <w:sz w:val="20"/>
                <w:szCs w:val="20"/>
                <w:lang w:val="en-GB"/>
              </w:rPr>
              <w:noBreakHyphen/>
              <w:t xml:space="preserve"> Leave</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Cumulative Index </w:t>
            </w:r>
            <w:r>
              <w:rPr>
                <w:rFonts w:ascii="Segoe Print" w:hAnsi="Segoe Print" w:cs="Segoe Print"/>
                <w:sz w:val="20"/>
                <w:szCs w:val="20"/>
                <w:lang w:val="en-GB"/>
              </w:rPr>
              <w:noBreakHyphen/>
              <w:t xml:space="preserve"> Appeals</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Appeals inscribed </w:t>
            </w:r>
            <w:r>
              <w:rPr>
                <w:rFonts w:ascii="Segoe Print" w:hAnsi="Segoe Print" w:cs="Segoe Print"/>
                <w:sz w:val="20"/>
                <w:szCs w:val="20"/>
                <w:lang w:val="en-GB"/>
              </w:rPr>
              <w:noBreakHyphen/>
              <w:t xml:space="preserve"> Session </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beginning</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Notices to the Profession and </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Press Release</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Deadlines: Motions before the Court</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Deadlines: Appeals</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spacing w:after="58"/>
              <w:rPr>
                <w:rFonts w:ascii="Segoe Print" w:hAnsi="Segoe Print" w:cs="Segoe Print"/>
                <w:sz w:val="20"/>
                <w:szCs w:val="20"/>
                <w:lang w:val="en-GB"/>
              </w:rPr>
            </w:pPr>
            <w:r>
              <w:rPr>
                <w:rFonts w:ascii="Segoe Print" w:hAnsi="Segoe Print" w:cs="Segoe Print"/>
                <w:sz w:val="20"/>
                <w:szCs w:val="20"/>
                <w:lang w:val="en-GB"/>
              </w:rPr>
              <w:t>Judgments reported in S.C.R.</w:t>
            </w:r>
          </w:p>
        </w:tc>
        <w:tc>
          <w:tcPr>
            <w:tcW w:w="1980" w:type="dxa"/>
            <w:tcBorders>
              <w:top w:val="nil"/>
              <w:left w:val="nil"/>
              <w:bottom w:val="nil"/>
              <w:right w:val="nil"/>
            </w:tcBorders>
          </w:tcPr>
          <w:p w:rsidR="00DC7CDA" w:rsidRDefault="00DC7CDA">
            <w:pPr>
              <w:spacing w:line="120" w:lineRule="exact"/>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1208 - 1215</w:t>
            </w: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1216 - 1251</w:t>
            </w: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w:t>
            </w: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w:t>
            </w: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w:t>
            </w: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1252 - 1268</w:t>
            </w: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1269</w:t>
            </w: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1270</w:t>
            </w: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1271</w:t>
            </w: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w:t>
            </w: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w:t>
            </w: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w:t>
            </w: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w:t>
            </w: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1272</w:t>
            </w: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w:t>
            </w: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w:t>
            </w: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w:t>
            </w: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w:t>
            </w: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1273</w:t>
            </w: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w:t>
            </w: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r>
              <w:rPr>
                <w:rFonts w:ascii="Segoe Print" w:hAnsi="Segoe Print" w:cs="Segoe Print"/>
                <w:sz w:val="20"/>
                <w:szCs w:val="20"/>
                <w:lang w:val="en-GB"/>
              </w:rPr>
              <w:t>1274</w:t>
            </w:r>
          </w:p>
          <w:p w:rsidR="00DC7CDA" w:rsidRDefault="00DC7CDA">
            <w:pPr>
              <w:tabs>
                <w:tab w:val="left" w:pos="4080"/>
                <w:tab w:val="left" w:pos="4550"/>
                <w:tab w:val="left" w:pos="6000"/>
                <w:tab w:val="left" w:pos="8280"/>
                <w:tab w:val="left" w:pos="9240"/>
              </w:tabs>
              <w:jc w:val="center"/>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spacing w:after="58"/>
              <w:jc w:val="center"/>
              <w:rPr>
                <w:rFonts w:ascii="Segoe Print" w:hAnsi="Segoe Print" w:cs="Segoe Print"/>
                <w:sz w:val="20"/>
                <w:szCs w:val="20"/>
                <w:lang w:val="en-GB"/>
              </w:rPr>
            </w:pPr>
            <w:r>
              <w:rPr>
                <w:rFonts w:ascii="Segoe Print" w:hAnsi="Segoe Print" w:cs="Segoe Print"/>
                <w:sz w:val="20"/>
                <w:szCs w:val="20"/>
                <w:lang w:val="en-GB"/>
              </w:rPr>
              <w:t>-</w:t>
            </w:r>
          </w:p>
        </w:tc>
        <w:tc>
          <w:tcPr>
            <w:tcW w:w="4260" w:type="dxa"/>
            <w:tcBorders>
              <w:top w:val="nil"/>
              <w:left w:val="nil"/>
              <w:bottom w:val="nil"/>
              <w:right w:val="nil"/>
            </w:tcBorders>
          </w:tcPr>
          <w:p w:rsidR="00DC7CDA" w:rsidRDefault="00DC7CDA">
            <w:pPr>
              <w:spacing w:line="120" w:lineRule="exact"/>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Demandes d'autorisation d'appel </w:t>
            </w:r>
          </w:p>
          <w:p w:rsidR="00DC7CDA" w:rsidRDefault="00DC7CDA">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déposées</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Demandes soumises à la Cour depuis la </w:t>
            </w:r>
            <w:r>
              <w:rPr>
                <w:rFonts w:ascii="Segoe Print" w:hAnsi="Segoe Print" w:cs="Segoe Print"/>
                <w:sz w:val="20"/>
                <w:szCs w:val="20"/>
                <w:lang w:val="en-GB"/>
              </w:rPr>
              <w:tab/>
              <w:t>dernière parution</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Audience ordonnée</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Audience sur les demandes d'autorisation</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ind w:firstLine="4080"/>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Jugements rendus sur les demandes </w:t>
            </w:r>
            <w:r>
              <w:rPr>
                <w:rFonts w:ascii="Segoe Print" w:hAnsi="Segoe Print" w:cs="Segoe Print"/>
                <w:sz w:val="20"/>
                <w:szCs w:val="20"/>
                <w:lang w:val="en-GB"/>
              </w:rPr>
              <w:tab/>
            </w:r>
            <w:r>
              <w:rPr>
                <w:rFonts w:ascii="Segoe Print" w:hAnsi="Segoe Print" w:cs="Segoe Print"/>
                <w:sz w:val="20"/>
                <w:szCs w:val="20"/>
                <w:lang w:val="en-GB"/>
              </w:rPr>
              <w:tab/>
              <w:t>d'autorisation</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Requêtes</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Avis d'appel déposés depuis la dernière </w:t>
            </w:r>
            <w:r>
              <w:rPr>
                <w:rFonts w:ascii="Segoe Print" w:hAnsi="Segoe Print" w:cs="Segoe Print"/>
                <w:sz w:val="20"/>
                <w:szCs w:val="20"/>
                <w:lang w:val="en-GB"/>
              </w:rPr>
              <w:tab/>
              <w:t>parution</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Avis d'intervention déposés depuis la </w:t>
            </w:r>
            <w:r>
              <w:rPr>
                <w:rFonts w:ascii="Segoe Print" w:hAnsi="Segoe Print" w:cs="Segoe Print"/>
                <w:sz w:val="20"/>
                <w:szCs w:val="20"/>
                <w:lang w:val="en-GB"/>
              </w:rPr>
              <w:tab/>
            </w:r>
            <w:r>
              <w:rPr>
                <w:rFonts w:ascii="Segoe Print" w:hAnsi="Segoe Print" w:cs="Segoe Print"/>
                <w:sz w:val="20"/>
                <w:szCs w:val="20"/>
                <w:lang w:val="en-GB"/>
              </w:rPr>
              <w:tab/>
              <w:t>dernière parution</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Avis de désistement déposés depuis la </w:t>
            </w:r>
            <w:r>
              <w:rPr>
                <w:rFonts w:ascii="Segoe Print" w:hAnsi="Segoe Print" w:cs="Segoe Print"/>
                <w:sz w:val="20"/>
                <w:szCs w:val="20"/>
                <w:lang w:val="en-GB"/>
              </w:rPr>
              <w:tab/>
              <w:t>dernière parution</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Appels entendus depuis la dernière </w:t>
            </w:r>
          </w:p>
          <w:p w:rsidR="00DC7CDA" w:rsidRDefault="00DC7CDA">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parution et résultat</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Jugements rendus sur les appels en </w:t>
            </w:r>
          </w:p>
          <w:p w:rsidR="00DC7CDA" w:rsidRDefault="00DC7CDA">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délibéré</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r>
              <w:rPr>
                <w:rFonts w:ascii="Segoe Print" w:hAnsi="Segoe Print" w:cs="Segoe Print"/>
                <w:sz w:val="20"/>
                <w:szCs w:val="20"/>
                <w:lang w:val="en-GB"/>
              </w:rPr>
              <w:t xml:space="preserve"> </w:t>
            </w:r>
          </w:p>
          <w:p w:rsidR="00DC7CDA" w:rsidRDefault="00DC7CDA">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Nouvelle audition</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Sommaires des arrêts récents</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Ordre du jour de la semaine</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Résumés des affaires</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Index cumulatif </w:t>
            </w:r>
            <w:r>
              <w:rPr>
                <w:rFonts w:ascii="Segoe Print" w:hAnsi="Segoe Print" w:cs="Segoe Print"/>
                <w:sz w:val="20"/>
                <w:szCs w:val="20"/>
                <w:lang w:val="en-GB"/>
              </w:rPr>
              <w:noBreakHyphen/>
              <w:t xml:space="preserve"> Autorisations</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Index cumulatif </w:t>
            </w:r>
            <w:r>
              <w:rPr>
                <w:rFonts w:ascii="Segoe Print" w:hAnsi="Segoe Print" w:cs="Segoe Print"/>
                <w:sz w:val="20"/>
                <w:szCs w:val="20"/>
                <w:lang w:val="en-GB"/>
              </w:rPr>
              <w:noBreakHyphen/>
              <w:t xml:space="preserve"> Appels</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Appels inscrits </w:t>
            </w:r>
            <w:r>
              <w:rPr>
                <w:rFonts w:ascii="Segoe Print" w:hAnsi="Segoe Print" w:cs="Segoe Print"/>
                <w:sz w:val="20"/>
                <w:szCs w:val="20"/>
                <w:lang w:val="en-GB"/>
              </w:rPr>
              <w:noBreakHyphen/>
              <w:t xml:space="preserve"> Session </w:t>
            </w:r>
          </w:p>
          <w:p w:rsidR="00DC7CDA" w:rsidRDefault="00DC7CDA">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commençant le</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 xml:space="preserve">Avis aux avocats et communiqué </w:t>
            </w:r>
          </w:p>
          <w:p w:rsidR="00DC7CDA" w:rsidRDefault="00DC7CDA">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de presse</w:t>
            </w:r>
          </w:p>
          <w:p w:rsidR="00DC7CDA" w:rsidRDefault="00DC7CDA">
            <w:pPr>
              <w:tabs>
                <w:tab w:val="left" w:pos="4080"/>
                <w:tab w:val="left" w:pos="4550"/>
                <w:tab w:val="left" w:pos="6000"/>
                <w:tab w:val="left" w:pos="8280"/>
                <w:tab w:val="left" w:pos="9240"/>
              </w:tabs>
              <w:ind w:firstLine="4080"/>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ind w:firstLine="4080"/>
              <w:rPr>
                <w:rFonts w:ascii="Segoe Print" w:hAnsi="Segoe Print" w:cs="Segoe Print"/>
                <w:sz w:val="20"/>
                <w:szCs w:val="20"/>
                <w:lang w:val="en-GB"/>
              </w:rPr>
            </w:pPr>
            <w:r>
              <w:rPr>
                <w:rFonts w:ascii="Segoe Print" w:hAnsi="Segoe Print" w:cs="Segoe Print"/>
                <w:sz w:val="20"/>
                <w:szCs w:val="20"/>
                <w:lang w:val="en-GB"/>
              </w:rPr>
              <w:t>Délais: Requêtes devant la Cour</w:t>
            </w:r>
          </w:p>
          <w:p w:rsidR="00DC7CDA" w:rsidRDefault="00DC7CDA">
            <w:pPr>
              <w:tabs>
                <w:tab w:val="left" w:pos="4080"/>
                <w:tab w:val="left" w:pos="4550"/>
                <w:tab w:val="left" w:pos="6000"/>
                <w:tab w:val="left" w:pos="8280"/>
                <w:tab w:val="left" w:pos="9240"/>
              </w:tabs>
              <w:rPr>
                <w:rFonts w:ascii="Segoe Print" w:hAnsi="Segoe Print" w:cs="Segoe Print"/>
                <w:sz w:val="20"/>
                <w:szCs w:val="20"/>
                <w:lang w:val="en-GB"/>
              </w:rPr>
            </w:pPr>
          </w:p>
          <w:p w:rsidR="00DC7CDA" w:rsidRDefault="00DC7CDA">
            <w:pPr>
              <w:tabs>
                <w:tab w:val="left" w:pos="4080"/>
                <w:tab w:val="left" w:pos="4550"/>
                <w:tab w:val="left" w:pos="6000"/>
                <w:tab w:val="left" w:pos="8280"/>
                <w:tab w:val="left" w:pos="9240"/>
              </w:tabs>
              <w:ind w:firstLine="4080"/>
              <w:rPr>
                <w:lang w:val="en-GB"/>
              </w:rPr>
            </w:pPr>
            <w:r>
              <w:rPr>
                <w:rFonts w:ascii="Segoe Print" w:hAnsi="Segoe Print" w:cs="Segoe Print"/>
                <w:sz w:val="20"/>
                <w:szCs w:val="20"/>
                <w:lang w:val="en-GB"/>
              </w:rPr>
              <w:t>Délais: Appels</w:t>
            </w:r>
          </w:p>
          <w:p w:rsidR="00DC7CDA" w:rsidRDefault="00DC7CDA">
            <w:pPr>
              <w:tabs>
                <w:tab w:val="left" w:pos="4080"/>
                <w:tab w:val="left" w:pos="4550"/>
                <w:tab w:val="left" w:pos="6000"/>
                <w:tab w:val="left" w:pos="8280"/>
                <w:tab w:val="left" w:pos="9240"/>
              </w:tabs>
              <w:rPr>
                <w:lang w:val="en-GB"/>
              </w:rPr>
            </w:pPr>
          </w:p>
          <w:p w:rsidR="00DC7CDA" w:rsidRDefault="00DC7CDA">
            <w:pPr>
              <w:tabs>
                <w:tab w:val="left" w:pos="4080"/>
                <w:tab w:val="left" w:pos="4550"/>
                <w:tab w:val="left" w:pos="6000"/>
                <w:tab w:val="left" w:pos="8280"/>
                <w:tab w:val="left" w:pos="9240"/>
              </w:tabs>
              <w:spacing w:after="58"/>
              <w:ind w:firstLine="4080"/>
              <w:rPr>
                <w:lang w:val="en-GB"/>
              </w:rPr>
            </w:pPr>
            <w:r>
              <w:rPr>
                <w:sz w:val="20"/>
                <w:szCs w:val="20"/>
                <w:lang w:val="en-GB"/>
              </w:rPr>
              <w:t>Jugements publiés au R.C.S.</w:t>
            </w:r>
          </w:p>
        </w:tc>
      </w:tr>
    </w:tbl>
    <w:p w:rsidR="00DC7CDA" w:rsidRDefault="00DC7CDA">
      <w:pPr>
        <w:tabs>
          <w:tab w:val="left" w:pos="4080"/>
          <w:tab w:val="left" w:pos="4550"/>
          <w:tab w:val="left" w:pos="6000"/>
          <w:tab w:val="left" w:pos="8280"/>
          <w:tab w:val="left" w:pos="9240"/>
        </w:tabs>
        <w:jc w:val="both"/>
        <w:rPr>
          <w:sz w:val="20"/>
          <w:szCs w:val="20"/>
          <w:lang w:val="en-GB"/>
        </w:rPr>
        <w:sectPr w:rsidR="00DC7CDA">
          <w:pgSz w:w="12240" w:h="15840"/>
          <w:pgMar w:top="576" w:right="1440" w:bottom="432" w:left="1440" w:header="576" w:footer="432" w:gutter="0"/>
          <w:cols w:num="2" w:space="720" w:equalWidth="0">
            <w:col w:w="1440" w:space="1440"/>
            <w:col w:w="1440"/>
          </w:cols>
          <w:noEndnote/>
        </w:sectPr>
      </w:pPr>
    </w:p>
    <w:p w:rsidR="00DC7CDA" w:rsidRDefault="00DC7CDA">
      <w:pPr>
        <w:tabs>
          <w:tab w:val="left" w:pos="4080"/>
          <w:tab w:val="left" w:pos="4550"/>
          <w:tab w:val="left" w:pos="6000"/>
          <w:tab w:val="left" w:pos="8280"/>
          <w:tab w:val="left" w:pos="9240"/>
        </w:tabs>
        <w:jc w:val="both"/>
        <w:rPr>
          <w:sz w:val="20"/>
          <w:szCs w:val="20"/>
          <w:lang w:val="en-GB"/>
        </w:rPr>
        <w:sectPr w:rsidR="00DC7CDA">
          <w:headerReference w:type="default" r:id="rId7"/>
          <w:footerReference w:type="default" r:id="rId8"/>
          <w:pgSz w:w="12240" w:h="15840"/>
          <w:pgMar w:top="720" w:right="1680" w:bottom="960" w:left="1080" w:header="720" w:footer="960" w:gutter="0"/>
          <w:pgNumType w:start="1208"/>
          <w:cols w:num="2" w:space="720" w:equalWidth="0">
            <w:col w:w="1440" w:space="1440"/>
            <w:col w:w="1440"/>
          </w:cols>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C7CDA">
        <w:tblPrEx>
          <w:tblCellMar>
            <w:top w:w="0" w:type="dxa"/>
            <w:left w:w="0" w:type="dxa"/>
            <w:bottom w:w="0" w:type="dxa"/>
            <w:right w:w="0" w:type="dxa"/>
          </w:tblCellMar>
        </w:tblPrEx>
        <w:tc>
          <w:tcPr>
            <w:tcW w:w="420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lang w:val="en-GB"/>
              </w:rPr>
              <w:lastRenderedPageBreak/>
              <w:t>APPLICATIONS FOR LEAVE TO APPEAL FILED</w:t>
            </w:r>
          </w:p>
        </w:tc>
        <w:tc>
          <w:tcPr>
            <w:tcW w:w="1200" w:type="dxa"/>
            <w:tcBorders>
              <w:top w:val="nil"/>
              <w:left w:val="nil"/>
              <w:bottom w:val="nil"/>
              <w:right w:val="nil"/>
            </w:tcBorders>
          </w:tcPr>
          <w:p w:rsidR="00DC7CDA" w:rsidRDefault="00DC7CDA">
            <w:pPr>
              <w:rPr>
                <w:b/>
                <w:bCs/>
                <w:sz w:val="20"/>
                <w:szCs w:val="20"/>
                <w:lang w:val="en-GB"/>
              </w:rPr>
            </w:pPr>
          </w:p>
        </w:tc>
        <w:tc>
          <w:tcPr>
            <w:tcW w:w="40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lang w:val="en-GB"/>
              </w:rPr>
              <w:t>DEMANDES D'AUTORISATION D'APPEL DÉPOSÉES</w:t>
            </w:r>
          </w:p>
        </w:tc>
      </w:tr>
    </w:tbl>
    <w:p w:rsidR="00DC7CDA" w:rsidRDefault="00DC7CDA">
      <w:pPr>
        <w:rPr>
          <w:b/>
          <w:bCs/>
          <w:sz w:val="20"/>
          <w:szCs w:val="20"/>
          <w:lang w:val="en-GB"/>
        </w:rPr>
        <w:sectPr w:rsidR="00DC7CDA">
          <w:headerReference w:type="default" r:id="rId9"/>
          <w:type w:val="continuous"/>
          <w:pgSz w:w="12240" w:h="15840"/>
          <w:pgMar w:top="720" w:right="1680" w:bottom="960" w:left="1080" w:header="720" w:footer="960" w:gutter="0"/>
          <w:pgNumType w:start="1208"/>
          <w:cols w:space="720"/>
          <w:noEndnote/>
        </w:sectPr>
      </w:pPr>
    </w:p>
    <w:p w:rsidR="00DC7CDA" w:rsidRDefault="00DC7CDA">
      <w:pPr>
        <w:widowControl/>
        <w:tabs>
          <w:tab w:val="right" w:pos="9480"/>
        </w:tabs>
        <w:jc w:val="both"/>
        <w:rPr>
          <w:sz w:val="20"/>
          <w:szCs w:val="20"/>
          <w:lang w:val="en-GB"/>
        </w:rPr>
      </w:pPr>
      <w:r>
        <w:rPr>
          <w:sz w:val="20"/>
          <w:szCs w:val="20"/>
          <w:u w:val="single"/>
          <w:lang w:val="en-GB"/>
        </w:rPr>
        <w:lastRenderedPageBreak/>
        <w:tab/>
      </w:r>
    </w:p>
    <w:p w:rsidR="00DC7CDA" w:rsidRDefault="00DC7CDA">
      <w:pPr>
        <w:widowControl/>
        <w:tabs>
          <w:tab w:val="right" w:pos="9480"/>
        </w:tabs>
        <w:jc w:val="both"/>
        <w:rPr>
          <w:sz w:val="20"/>
          <w:szCs w:val="20"/>
          <w:lang w:val="en-GB"/>
        </w:rPr>
        <w:sectPr w:rsidR="00DC7CDA">
          <w:type w:val="continuous"/>
          <w:pgSz w:w="12240" w:h="15840"/>
          <w:pgMar w:top="720" w:right="1680" w:bottom="960" w:left="1080" w:header="720" w:footer="960" w:gutter="0"/>
          <w:pgNumType w:start="1208"/>
          <w:cols w:space="720"/>
          <w:noEndnote/>
        </w:sect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James Puskas</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James Lockyer</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Pinkofsky, Lockyer</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(26373)</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(Ont.)</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Tom Beveridge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Dept. of Justice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25.6.1998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573760"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1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2D35E" id="Rectangle 6" o:spid="_x0000_s1026" style="position:absolute;margin-left:105.7pt;margin-top:0;width:106.55pt;height:.9pt;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5DR7w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Delbert Ross Chatwell</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James Lockyer</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Pinkofsky, Lockyer</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(26492)</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(Ont.)</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Jennifer Woollcombe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Min. of the A.G. for Ontario</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25.6.1998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574784"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18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9D949" id="Rectangle 7" o:spid="_x0000_s1026" style="position:absolute;margin-left:105.7pt;margin-top:0;width:106.55pt;height:.9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JPZ7w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M.V.</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Jean Richer</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Richer &amp; Richer</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(26527)</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(Ont.)</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Miriam Bloomenfeld</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Min. of the A.G.</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30.6.1998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575808"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18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93EA3" id="Rectangle 8" o:spid="_x0000_s1026" style="position:absolute;margin-left:105.7pt;margin-top:0;width:106.55pt;height:.9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E67g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Kevin Charles MacKinnon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Kevin Charles MacKinnon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(26641)</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(Alta.)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Gorden Tomljanovic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Alberta Dept. of Justice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7.5.1998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576832"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17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2B651" id="Rectangle 9" o:spid="_x0000_s1026" style="position:absolute;margin-left:105.7pt;margin-top:0;width:106.55pt;height:.9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rG7w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Randall Ray Debruin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Alain Hepner, Q.C.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Ross - Hepner</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(26623)</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(Alta.)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Elizabeth Hughes</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en-GB"/>
        </w:rPr>
      </w:pPr>
      <w:r>
        <w:rPr>
          <w:sz w:val="20"/>
          <w:szCs w:val="20"/>
          <w:lang w:val="en-GB"/>
        </w:rPr>
        <w:t>Alberta Justice, Appeal and Criminal Law Policy</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26.6.1998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577856" behindDoc="1" locked="1" layoutInCell="0" allowOverlap="1">
                <wp:simplePos x="0" y="0"/>
                <wp:positionH relativeFrom="page">
                  <wp:posOffset>4733290</wp:posOffset>
                </wp:positionH>
                <wp:positionV relativeFrom="paragraph">
                  <wp:posOffset>0</wp:posOffset>
                </wp:positionV>
                <wp:extent cx="1353185" cy="11430"/>
                <wp:effectExtent l="0" t="0" r="0" b="0"/>
                <wp:wrapNone/>
                <wp:docPr id="17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39167" id="Rectangle 10" o:spid="_x0000_s1026" style="position:absolute;margin-left:372.7pt;margin-top:0;width:106.55pt;height:.9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James Warren Wells</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Marian E. Bryant</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(26642)</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(Alta.)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Goran Tomljanovic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en-GB"/>
        </w:rPr>
      </w:pPr>
      <w:r>
        <w:rPr>
          <w:sz w:val="20"/>
          <w:szCs w:val="20"/>
          <w:lang w:val="en-GB"/>
        </w:rPr>
        <w:t>Alberta Justice, Appeals and Criminal Law Policy</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4.6.1998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578880" behindDoc="1" locked="1" layoutInCell="0" allowOverlap="1">
                <wp:simplePos x="0" y="0"/>
                <wp:positionH relativeFrom="page">
                  <wp:posOffset>4733290</wp:posOffset>
                </wp:positionH>
                <wp:positionV relativeFrom="paragraph">
                  <wp:posOffset>0</wp:posOffset>
                </wp:positionV>
                <wp:extent cx="1353185" cy="11430"/>
                <wp:effectExtent l="0" t="0" r="0" b="0"/>
                <wp:wrapNone/>
                <wp:docPr id="17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FF66E" id="Rectangle 11" o:spid="_x0000_s1026" style="position:absolute;margin-left:372.7pt;margin-top:0;width:106.55pt;height:.9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GX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Jeffrey Fink et al.</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Steven Skurka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(26647)</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(Ont.)</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Michal Fairburn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Crown Law Office, Criminal</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26.6.1998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579904" behindDoc="1" locked="1" layoutInCell="0" allowOverlap="1">
                <wp:simplePos x="0" y="0"/>
                <wp:positionH relativeFrom="page">
                  <wp:posOffset>4733290</wp:posOffset>
                </wp:positionH>
                <wp:positionV relativeFrom="paragraph">
                  <wp:posOffset>0</wp:posOffset>
                </wp:positionV>
                <wp:extent cx="1353185" cy="11430"/>
                <wp:effectExtent l="0" t="0" r="0" b="0"/>
                <wp:wrapNone/>
                <wp:docPr id="17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FCCED" id="Rectangle 12" o:spid="_x0000_s1026" style="position:absolute;margin-left:372.7pt;margin-top:0;width:106.55pt;height:.9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5I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Khalid Somra et al.</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Kenneth Radnoff, Q.C.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Radnoff, Pearl, Slover, Swedko, Dwoskin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(26667)</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432080 Ontario Limited et al.</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Derek A.J. D’Oliverira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Swanick &amp; Associates</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27.5.1998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580928" behindDoc="1" locked="1" layoutInCell="0" allowOverlap="1">
                <wp:simplePos x="0" y="0"/>
                <wp:positionH relativeFrom="page">
                  <wp:posOffset>4733290</wp:posOffset>
                </wp:positionH>
                <wp:positionV relativeFrom="paragraph">
                  <wp:posOffset>0</wp:posOffset>
                </wp:positionV>
                <wp:extent cx="1353185" cy="11430"/>
                <wp:effectExtent l="0" t="0" r="0" b="0"/>
                <wp:wrapNone/>
                <wp:docPr id="17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FB61B" id="Rectangle 13" o:spid="_x0000_s1026" style="position:absolute;margin-left:372.7pt;margin-top:0;width:106.55pt;height:.9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4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pgNumType w:start="1208"/>
          <w:cols w:num="2" w:space="720" w:equalWidth="0">
            <w:col w:w="4200" w:space="1200"/>
            <w:col w:w="4080"/>
          </w:cols>
          <w:noEndnote/>
        </w:sect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Doris Merrill Nelson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Doris Merrill Nelson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(26684)</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(F.C.A.)(B.C.)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Gregory Franklin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A.G. of Canada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2.6.1998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581952"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17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50A0F" id="Rectangle 14" o:spid="_x0000_s1026" style="position:absolute;margin-left:105.7pt;margin-top:0;width:106.55pt;height:.9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Es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Huan Van Nguyen</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Wes Wilson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(26691)</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The United States of America et al. (Ont.)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Graham Reynolds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Dept. of Justice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29.6.1998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582976"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17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46DA5" id="Rectangle 15" o:spid="_x0000_s1026" style="position:absolute;margin-left:105.7pt;margin-top:0;width:106.55pt;height:.9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zJ7w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Michael C. James B.Sc.</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Michael C. James B.Sc.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(26692)</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(F.C.A.)(Ont.)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Paul Plourde, Q.C.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Dep. A.G. of Canada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10.8.1998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584000"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17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BDAA9" id="Rectangle 16" o:spid="_x0000_s1026" style="position:absolute;margin-left:105.7pt;margin-top:0;width:106.55pt;height:.9pt;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MW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Pushpa Thawani</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Pushpa Thawani</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(26711)</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 Leal Sarmiento (Man.)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 Leal Sarmiento</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12.6.1998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585024"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17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419C9" id="Rectangle 17" o:spid="_x0000_s1026" style="position:absolute;margin-left:105.7pt;margin-top:0;width:106.55pt;height:.9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Société nationale immobilière Sonatim Inc.</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Jérôme Choquette, c.r.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Choquette Beaupré Rhéaume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 (26713)</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Société de développement de l’Île Bizard Inc. et al. (Qué.)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Walter C. Elmore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DATE DE PRODUCTION 15.6.1998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586048" behindDoc="1" locked="1" layoutInCell="0" allowOverlap="1">
                <wp:simplePos x="0" y="0"/>
                <wp:positionH relativeFrom="page">
                  <wp:posOffset>4733290</wp:posOffset>
                </wp:positionH>
                <wp:positionV relativeFrom="paragraph">
                  <wp:posOffset>0</wp:posOffset>
                </wp:positionV>
                <wp:extent cx="1353185" cy="11430"/>
                <wp:effectExtent l="0" t="0" r="0" b="0"/>
                <wp:wrapNone/>
                <wp:docPr id="17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EDC7C" id="Rectangle 18" o:spid="_x0000_s1026" style="position:absolute;margin-left:372.7pt;margin-top:0;width:106.55pt;height:.9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7k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Sophie Jaremko</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Richard R. Arblaster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(26714)</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Metropolitan Toronto Condominium Corporation No. 875, et al. (Ont.)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Howard W. Winkler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Gowling, Strathy &amp; Henderson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7.8.1998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587072" behindDoc="1" locked="1" layoutInCell="0" allowOverlap="1">
                <wp:simplePos x="0" y="0"/>
                <wp:positionH relativeFrom="page">
                  <wp:posOffset>4733290</wp:posOffset>
                </wp:positionH>
                <wp:positionV relativeFrom="paragraph">
                  <wp:posOffset>0</wp:posOffset>
                </wp:positionV>
                <wp:extent cx="1353185" cy="11430"/>
                <wp:effectExtent l="0" t="0" r="0" b="0"/>
                <wp:wrapNone/>
                <wp:docPr id="16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8A240" id="Rectangle 19" o:spid="_x0000_s1026" style="position:absolute;margin-left:372.7pt;margin-top:0;width:106.55pt;height:.9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rz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A. Tony Fiorelli</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 Tony Fiorelli</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(26723)</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Dr. J. G. Stephens et al. (Ont.)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W.J. Cornwall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McCarthy, Tétrault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23.6.1998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588096" behindDoc="1" locked="1" layoutInCell="0" allowOverlap="1">
                <wp:simplePos x="0" y="0"/>
                <wp:positionH relativeFrom="page">
                  <wp:posOffset>4733290</wp:posOffset>
                </wp:positionH>
                <wp:positionV relativeFrom="paragraph">
                  <wp:posOffset>0</wp:posOffset>
                </wp:positionV>
                <wp:extent cx="1353185" cy="11430"/>
                <wp:effectExtent l="0" t="0" r="0" b="0"/>
                <wp:wrapNone/>
                <wp:docPr id="16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2541E" id="Rectangle 20" o:spid="_x0000_s1026" style="position:absolute;margin-left:372.7pt;margin-top:0;width:106.55pt;height:.9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872935 Ontario Limited</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Peter J. Lukasiewicz</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Gowling, Strathy &amp; Henderson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(26725)</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Sherwood Design Services Inc. et al. (Ont.)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Antonio Conte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Reino, Conte &amp; Assoc.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16.6.1998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589120" behindDoc="1" locked="1" layoutInCell="0" allowOverlap="1">
                <wp:simplePos x="0" y="0"/>
                <wp:positionH relativeFrom="page">
                  <wp:posOffset>4733290</wp:posOffset>
                </wp:positionH>
                <wp:positionV relativeFrom="paragraph">
                  <wp:posOffset>0</wp:posOffset>
                </wp:positionV>
                <wp:extent cx="1353185" cy="11430"/>
                <wp:effectExtent l="0" t="0" r="0" b="0"/>
                <wp:wrapNone/>
                <wp:docPr id="16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11BE8" id="Rectangle 21" o:spid="_x0000_s1026" style="position:absolute;margin-left:372.7pt;margin-top:0;width:106.55pt;height:.9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U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200" w:space="1200"/>
            <w:col w:w="4080"/>
          </w:cols>
          <w:noEndnote/>
        </w:sect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Cruise Canada Inc.</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Benoît Lapointe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Paquette Gadler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 (26730)</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André Clermont et al. (Qué.)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Yvon Plante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Therrien, Plante, Vanasse &amp; Provencher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DATE DE PRODUCTION 26.6.1998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590144"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16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AEE82" id="Rectangle 22" o:spid="_x0000_s1026" style="position:absolute;margin-left:105.7pt;margin-top:0;width:106.55pt;height:.9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2L7wIAAD4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Bendt Matthiessen</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Robert J. Wachowich</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Weir Bowen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(26731)</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(Alta.)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Robert Frater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Dept. of Justice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18.6.1998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591168"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16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5CC6" id="Rectangle 23" o:spid="_x0000_s1026" style="position:absolute;margin-left:105.7pt;margin-top:0;width:106.55pt;height:.9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Lance William Wust</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Harry G. Stevenson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(26732)</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(B.C.)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Peter Ewert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A.G. of B.C.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26.6.1998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592192"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16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6A4EE" id="Rectangle 24" o:spid="_x0000_s1026" style="position:absolute;margin-left:105.7pt;margin-top:0;width:106.55pt;height:.9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Lv8A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Brian Doody</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Brian Doody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 (26733)</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Professional Training Committee of the Barreau du Québec et al. (Qué.)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Jean Pomminville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Lavery de Billy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DATE DE PRODUCTION 15.6.1998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593216"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16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0C94F" id="Rectangle 25" o:spid="_x0000_s1026" style="position:absolute;margin-left:105.7pt;margin-top:0;width:106.55pt;height:.9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28K8A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J. Adory Laliberté et al.</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 Adory Laliberté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 (26734)</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Sa Majesté la Reine (C.A.F.)(Qué.)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Marie-Andrée Legault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P.G. du Canada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DATE DE PRODUCTION 12.6.1998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594240" behindDoc="1" locked="1" layoutInCell="0" allowOverlap="1">
                <wp:simplePos x="0" y="0"/>
                <wp:positionH relativeFrom="page">
                  <wp:posOffset>4733290</wp:posOffset>
                </wp:positionH>
                <wp:positionV relativeFrom="paragraph">
                  <wp:posOffset>0</wp:posOffset>
                </wp:positionV>
                <wp:extent cx="1353185" cy="11430"/>
                <wp:effectExtent l="0" t="0" r="0" b="0"/>
                <wp:wrapNone/>
                <wp:docPr id="16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ED8B6" id="Rectangle 26" o:spid="_x0000_s1026" style="position:absolute;margin-left:372.7pt;margin-top:0;width:106.55pt;height:.9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Richter &amp; Associés Inc.</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Avram Fishman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Goldstein, Flanz &amp; Fishman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 (26735)</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Elliot C. Wightman et al. (Qué.)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Martine Desjardins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Heenan Blaikie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DATE DE PRODUCTION 29.6.1998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595264" behindDoc="1" locked="1" layoutInCell="0" allowOverlap="1">
                <wp:simplePos x="0" y="0"/>
                <wp:positionH relativeFrom="page">
                  <wp:posOffset>4733290</wp:posOffset>
                </wp:positionH>
                <wp:positionV relativeFrom="paragraph">
                  <wp:posOffset>0</wp:posOffset>
                </wp:positionV>
                <wp:extent cx="1353185" cy="11430"/>
                <wp:effectExtent l="0" t="0" r="0" b="0"/>
                <wp:wrapNone/>
                <wp:docPr id="16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D8636" id="Rectangle 27" o:spid="_x0000_s1026" style="position:absolute;margin-left:372.7pt;margin-top:0;width:106.55pt;height:.9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Kelly Sykes</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Jeffrey R. Ray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(26736)</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(B.C.)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Peter Ewert, Q.C.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Min. of the A.G.</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29.6.1998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596288" behindDoc="1" locked="1" layoutInCell="0" allowOverlap="1">
                <wp:simplePos x="0" y="0"/>
                <wp:positionH relativeFrom="page">
                  <wp:posOffset>4733290</wp:posOffset>
                </wp:positionH>
                <wp:positionV relativeFrom="paragraph">
                  <wp:posOffset>0</wp:posOffset>
                </wp:positionV>
                <wp:extent cx="1353185" cy="11430"/>
                <wp:effectExtent l="0" t="0" r="0" b="0"/>
                <wp:wrapNone/>
                <wp:docPr id="16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681A2" id="Rectangle 28" o:spid="_x0000_s1026" style="position:absolute;margin-left:372.7pt;margin-top:0;width:106.55pt;height:.9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n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Irving Oil Limited, a body corporate</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Robert G. Vincent, Q.C.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Stewart McKelvey Stirling Scales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(26737)</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Angela Moquin et al. (N.B.)</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Drew L. Simpson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Simpson Law Office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26.6.1998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597312" behindDoc="1" locked="1" layoutInCell="0" allowOverlap="1">
                <wp:simplePos x="0" y="0"/>
                <wp:positionH relativeFrom="page">
                  <wp:posOffset>4733290</wp:posOffset>
                </wp:positionH>
                <wp:positionV relativeFrom="paragraph">
                  <wp:posOffset>0</wp:posOffset>
                </wp:positionV>
                <wp:extent cx="1353185" cy="11430"/>
                <wp:effectExtent l="0" t="0" r="0" b="0"/>
                <wp:wrapNone/>
                <wp:docPr id="15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C0A99" id="Rectangle 29" o:spid="_x0000_s1026" style="position:absolute;margin-left:372.7pt;margin-top:0;width:106.55pt;height:.9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200" w:space="1200"/>
            <w:col w:w="4080"/>
          </w:cols>
          <w:noEndnote/>
        </w:sect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Ville de Saint-Hubert</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Pierre Cimoné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Bernard, Cimoné, Poupart, Despatis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 (26738)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S.S.Q. Société d’assurance générale et al. (Qué.)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Odette Jobin-Laberge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Lavery, de Billy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DATE DE PRODUCTION 26.6.1998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598336"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15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263A7" id="Rectangle 30" o:spid="_x0000_s1026" style="position:absolute;margin-left:105.7pt;margin-top:0;width:106.55pt;height:.9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Wyeth-Ayerst Canada Inc. et al.</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James A. Robb, Q.C.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Stikeman, Elliott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(26739)</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Dr. Romano Deghenghi (Que.)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Claude-Armand Sheppard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Robinson Sheppard Shapiro</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22.6.1998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599360"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15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04135" id="Rectangle 31" o:spid="_x0000_s1026" style="position:absolute;margin-left:105.7pt;margin-top:0;width:106.55pt;height:.9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0vH7w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Canada Post Corporation</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John B. Laskin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Tory Tory DesLauriers &amp; Binnington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(26740)</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James W. Smith et al. (Ont.)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Paul Cavalluzzo</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en-GB"/>
        </w:rPr>
      </w:pPr>
      <w:r>
        <w:rPr>
          <w:sz w:val="20"/>
          <w:szCs w:val="20"/>
          <w:lang w:val="en-GB"/>
        </w:rPr>
        <w:t>Cavalluzzo Hayes Shilton McIntyre &amp; Cornish</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FILING DATE 30.6.1998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00384"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15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6E068" id="Rectangle 32" o:spid="_x0000_s1026" style="position:absolute;margin-left:105.7pt;margin-top:0;width:106.55pt;height:.9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QY8A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Tam Thanh Chu</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Peter Golden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(26741)</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Minister of Citizenship and Immigration (F.C.A.)(B.C.)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Leigh A. Taylor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Dept. of Justice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29.6.1998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01408"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15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4A105" id="Rectangle 33" o:spid="_x0000_s1026" style="position:absolute;margin-left:105.7pt;margin-top:0;width:106.55pt;height:.9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Xo7w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B.M.</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Andrew H. Heft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(26742)</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S.L. (Qué.)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Lydia Milazzo</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Gross, Pinsky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29.6.1998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02432" behindDoc="1" locked="1" layoutInCell="0" allowOverlap="1">
                <wp:simplePos x="0" y="0"/>
                <wp:positionH relativeFrom="page">
                  <wp:posOffset>4733290</wp:posOffset>
                </wp:positionH>
                <wp:positionV relativeFrom="paragraph">
                  <wp:posOffset>0</wp:posOffset>
                </wp:positionV>
                <wp:extent cx="1353185" cy="11430"/>
                <wp:effectExtent l="0" t="0" r="0" b="0"/>
                <wp:wrapNone/>
                <wp:docPr id="15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DB1F1" id="Rectangle 34" o:spid="_x0000_s1026" style="position:absolute;margin-left:372.7pt;margin-top:0;width:106.55pt;height:.9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t88A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John Loring Patrick Sinclair</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Sidney Green, Q.C.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(26743)</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The Law Society of Manitoba (Man.)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Eleanor R. Dawson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lastRenderedPageBreak/>
        <w:t>Aikins MacAulay &amp; Thorvaldson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13.7.1998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03456" behindDoc="1" locked="1" layoutInCell="0" allowOverlap="1">
                <wp:simplePos x="0" y="0"/>
                <wp:positionH relativeFrom="page">
                  <wp:posOffset>4733290</wp:posOffset>
                </wp:positionH>
                <wp:positionV relativeFrom="paragraph">
                  <wp:posOffset>0</wp:posOffset>
                </wp:positionV>
                <wp:extent cx="1353185" cy="11430"/>
                <wp:effectExtent l="0" t="0" r="0" b="0"/>
                <wp:wrapNone/>
                <wp:docPr id="15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2F15F" id="Rectangle 35" o:spid="_x0000_s1026" style="position:absolute;margin-left:372.7pt;margin-top:0;width:106.55pt;height:.9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aZ8A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Manac Inc. Corp.</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Maurice Régnier, Q.C.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Stikeman, Elliott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(26744)</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(F.C.A.)(Que.)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Richard Gobeil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Dept. of Justice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30.6.1998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04480" behindDoc="1" locked="1" layoutInCell="0" allowOverlap="1">
                <wp:simplePos x="0" y="0"/>
                <wp:positionH relativeFrom="page">
                  <wp:posOffset>4733290</wp:posOffset>
                </wp:positionH>
                <wp:positionV relativeFrom="paragraph">
                  <wp:posOffset>0</wp:posOffset>
                </wp:positionV>
                <wp:extent cx="1353185" cy="11430"/>
                <wp:effectExtent l="0" t="0" r="0" b="0"/>
                <wp:wrapNone/>
                <wp:docPr id="15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9A8E7" id="Rectangle 36" o:spid="_x0000_s1026" style="position:absolute;margin-left:372.7pt;margin-top:0;width:106.55pt;height:.9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lG8A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Groupe Montech Inc. et al.</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Nicholas Sanzari</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Hanna Glasz &amp; Sher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 (26745)</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Montage et découpage Promag Inc. et al. (Qué.)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Marc Simard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Bélanger, Sauvé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DATE DE PRODUCTION 10.7.1998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05504" behindDoc="1" locked="1" layoutInCell="0" allowOverlap="1">
                <wp:simplePos x="0" y="0"/>
                <wp:positionH relativeFrom="page">
                  <wp:posOffset>4733290</wp:posOffset>
                </wp:positionH>
                <wp:positionV relativeFrom="paragraph">
                  <wp:posOffset>0</wp:posOffset>
                </wp:positionV>
                <wp:extent cx="1353185" cy="11430"/>
                <wp:effectExtent l="0" t="0" r="0" b="0"/>
                <wp:wrapNone/>
                <wp:docPr id="15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626BB" id="Rectangle 37" o:spid="_x0000_s1026" style="position:absolute;margin-left:372.7pt;margin-top:0;width:106.55pt;height:.9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i28A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200" w:space="1200"/>
            <w:col w:w="4080"/>
          </w:cols>
          <w:noEndnote/>
        </w:sect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Pierre Malboeuf</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Patrick F.D. McCann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(26746)</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Eric Siebenmorgen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30.6.1998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06528"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15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E440D" id="Rectangle 38" o:spid="_x0000_s1026" style="position:absolute;margin-left:105.7pt;margin-top:0;width:106.55pt;height:.9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S07w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Gerhard Wiemer</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Sidney Green, Q.C.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(26748)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The Minister of Human Resources Development et al. (F.C.A.)(Man.)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Roger R. Lafrenière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A.G. of Canada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10.7.1998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07552"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14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15953" id="Rectangle 39" o:spid="_x0000_s1026" style="position:absolute;margin-left:105.7pt;margin-top:0;width:106.55pt;height:.9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Cj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Jon Oprea et al.</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Richard H. Parker</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Beard, Winter</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(26749)</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The Royal Insurance Company of Canada (Ont.)</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Angela Emerson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Gilbertson, Davis, Herceg, Emerson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31.7.1998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08576"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14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B3A8E" id="Rectangle 40" o:spid="_x0000_s1026" style="position:absolute;margin-left:105.7pt;margin-top:0;width:106.55pt;height:.9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Aditya Narayan Varma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Aditya Narayan Varma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(26750)</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Gordon Newton Forsyth (Ont.)</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Risa M. Kirshblum</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Lenczner Slaght Royce Smith Griffin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24.6.1998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09600"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14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7A440" id="Rectangle 41" o:spid="_x0000_s1026" style="position:absolute;margin-left:105.7pt;margin-top:0;width:106.55pt;height:.9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UI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Ernest A. J. Hawrish</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Ernest A.J. Hawrish</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(26752)</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The Law Society of Saskatchewan et al. (Sask.)</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Allan T. Snell, Q.C.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17.7.1998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10624" behindDoc="1" locked="1" layoutInCell="0" allowOverlap="1">
                <wp:simplePos x="0" y="0"/>
                <wp:positionH relativeFrom="page">
                  <wp:posOffset>4733290</wp:posOffset>
                </wp:positionH>
                <wp:positionV relativeFrom="paragraph">
                  <wp:posOffset>0</wp:posOffset>
                </wp:positionV>
                <wp:extent cx="1353185" cy="11430"/>
                <wp:effectExtent l="0" t="0" r="0" b="0"/>
                <wp:wrapNone/>
                <wp:docPr id="14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0122D" id="Rectangle 42" o:spid="_x0000_s1026" style="position:absolute;margin-left:372.7pt;margin-top:0;width:106.55pt;height:.9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rX8A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John Rene Pregent</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Paul Burnstein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Burstein and Paine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(26753)</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(Ont.)</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A.G. for Ontario</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21.7.1998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11648" behindDoc="1" locked="1" layoutInCell="0" allowOverlap="1">
                <wp:simplePos x="0" y="0"/>
                <wp:positionH relativeFrom="page">
                  <wp:posOffset>4733290</wp:posOffset>
                </wp:positionH>
                <wp:positionV relativeFrom="paragraph">
                  <wp:posOffset>0</wp:posOffset>
                </wp:positionV>
                <wp:extent cx="1353185" cy="11430"/>
                <wp:effectExtent l="0" t="0" r="0" b="0"/>
                <wp:wrapNone/>
                <wp:docPr id="14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82A41" id="Rectangle 43" o:spid="_x0000_s1026" style="position:absolute;margin-left:372.7pt;margin-top:0;width:106.55pt;height:.9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sn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Michael Khanna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Alan D. Gold</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Gold &amp; Fuerst</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(26754)</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(Ont.)</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A.G. for Ontario</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23.7.1998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12672" behindDoc="1" locked="1" layoutInCell="0" allowOverlap="1">
                <wp:simplePos x="0" y="0"/>
                <wp:positionH relativeFrom="page">
                  <wp:posOffset>4733290</wp:posOffset>
                </wp:positionH>
                <wp:positionV relativeFrom="paragraph">
                  <wp:posOffset>0</wp:posOffset>
                </wp:positionV>
                <wp:extent cx="1353185" cy="11430"/>
                <wp:effectExtent l="0" t="0" r="0" b="0"/>
                <wp:wrapNone/>
                <wp:docPr id="1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7EFB7" id="Rectangle 44" o:spid="_x0000_s1026" style="position:absolute;margin-left:372.7pt;margin-top:0;width:106.55pt;height:.9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bWz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Les entreprises Raymond Denis Inc.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Michel Bouchard</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 (26756)</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Ville de Val-Bélair (Qué.)</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Pierre Laurin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Flynn, Rivard</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DATE DE PRODUCTION 17.7.1998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13696" behindDoc="1" locked="1" layoutInCell="0" allowOverlap="1">
                <wp:simplePos x="0" y="0"/>
                <wp:positionH relativeFrom="page">
                  <wp:posOffset>4733290</wp:posOffset>
                </wp:positionH>
                <wp:positionV relativeFrom="paragraph">
                  <wp:posOffset>0</wp:posOffset>
                </wp:positionV>
                <wp:extent cx="1353185" cy="11430"/>
                <wp:effectExtent l="0" t="0" r="0" b="0"/>
                <wp:wrapNone/>
                <wp:docPr id="14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3A97E" id="Rectangle 45" o:spid="_x0000_s1026" style="position:absolute;margin-left:372.7pt;margin-top:0;width:106.55pt;height:.9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200" w:space="1200"/>
            <w:col w:w="4080"/>
          </w:cols>
          <w:noEndnote/>
        </w:sect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BOT Construction Limited</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Ronald G. Chapman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(26758)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et al. (Ont.)</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Dennis Brown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Min. of the A.G.</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10.8.1998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14720"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14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9781B" id="Rectangle 46" o:spid="_x0000_s1026" style="position:absolute;margin-left:105.7pt;margin-top:0;width:106.55pt;height:.9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eJ8A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Hussmann Canada Inc.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I.V.B. Nordheimer</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Fraser &amp; Beatty</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(26759)</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Alfred Leonetti et al. (Ont.)</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Paul D. Amey</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Waterous, Holden, Amey, Hitchon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10.7.1998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15744"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14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C8A31" id="Rectangle 47" o:spid="_x0000_s1026" style="position:absolute;margin-left:105.7pt;margin-top:0;width:106.55pt;height:.9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H.K.</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 (26760)</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La direction de la protection de la jeunesse (Centre jeunesse de Montréal) et al. (Qué.)</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en-GB"/>
        </w:rPr>
      </w:pPr>
      <w:r>
        <w:rPr>
          <w:sz w:val="20"/>
          <w:szCs w:val="20"/>
          <w:lang w:val="en-GB"/>
        </w:rPr>
        <w:t>Hughes Létourneau</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Primeau, Létourneau &amp; Assoc.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DATE DE PRODUCTION 27.7.1998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16768"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14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4AE76" id="Rectangle 48" o:spid="_x0000_s1026" style="position:absolute;margin-left:105.7pt;margin-top:0;width:106.55pt;height:.9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p7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Larry Havelange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Elaine Lee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Hnatyshyn Singer Thorstad</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(26761)</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(Sask.)</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 Murray Brown, Q.C.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Office of the A.G. for the province of Sask.</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29.7.1998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17792"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13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1F36B" id="Rectangle 49" o:spid="_x0000_s1026" style="position:absolute;margin-left:105.7pt;margin-top:0;width:106.55pt;height:.9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OW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Sa Majesté la Reine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Germain Tremblay</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 (26762)</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Sassine Georges Sreih (Qué.)</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Sassine Georges Sreih</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DATE DE PRODUCTION 19.6.1998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18816" behindDoc="1" locked="1" layoutInCell="0" allowOverlap="1">
                <wp:simplePos x="0" y="0"/>
                <wp:positionH relativeFrom="page">
                  <wp:posOffset>4733290</wp:posOffset>
                </wp:positionH>
                <wp:positionV relativeFrom="paragraph">
                  <wp:posOffset>0</wp:posOffset>
                </wp:positionV>
                <wp:extent cx="1353185" cy="11430"/>
                <wp:effectExtent l="0" t="0" r="0" b="0"/>
                <wp:wrapNone/>
                <wp:docPr id="13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A35FB" id="Rectangle 50" o:spid="_x0000_s1026" style="position:absolute;margin-left:372.7pt;margin-top:0;width:106.55pt;height:.9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Peter D. Shanoha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Wayne M. Onchulenko</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Levine Levene Tadman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(26763)</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Motorways (1980) Ltd. (Man.)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Jeffrey J. Palamar</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Taylor McCaffrey</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13.7.1998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19840" behindDoc="1" locked="1" layoutInCell="0" allowOverlap="1">
                <wp:simplePos x="0" y="0"/>
                <wp:positionH relativeFrom="page">
                  <wp:posOffset>4733290</wp:posOffset>
                </wp:positionH>
                <wp:positionV relativeFrom="paragraph">
                  <wp:posOffset>0</wp:posOffset>
                </wp:positionV>
                <wp:extent cx="1353185" cy="11430"/>
                <wp:effectExtent l="0" t="0" r="0" b="0"/>
                <wp:wrapNone/>
                <wp:docPr id="13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EF8AE" id="Rectangle 51" o:spid="_x0000_s1026" style="position:absolute;margin-left:372.7pt;margin-top:0;width:106.55pt;height:.9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zU37w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N.V. Reykdal &amp; Associates Ltd.</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W. Donald Goodfellow, Q.C.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(26764)</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K. &amp; Fung Canada Limited (Alta.)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Dalton McGrath</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Blake Cassels &amp; Graydon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DATE DE PRODUCTION 30.7.1998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20864" behindDoc="1" locked="1" layoutInCell="0" allowOverlap="1">
                <wp:simplePos x="0" y="0"/>
                <wp:positionH relativeFrom="page">
                  <wp:posOffset>4733290</wp:posOffset>
                </wp:positionH>
                <wp:positionV relativeFrom="paragraph">
                  <wp:posOffset>0</wp:posOffset>
                </wp:positionV>
                <wp:extent cx="1353185" cy="11430"/>
                <wp:effectExtent l="0" t="0" r="0" b="0"/>
                <wp:wrapNone/>
                <wp:docPr id="13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3DA52" id="Rectangle 52" o:spid="_x0000_s1026" style="position:absolute;margin-left:372.7pt;margin-top:0;width:106.55pt;height:.9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ro8A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Gregg Lawlor</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Manitoba Justice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(26765)</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Mohamed Ameerulla Khan (Man.)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Martin D. Glazer</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31.7.1998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21888" behindDoc="1" locked="1" layoutInCell="0" allowOverlap="1">
                <wp:simplePos x="0" y="0"/>
                <wp:positionH relativeFrom="page">
                  <wp:posOffset>4733290</wp:posOffset>
                </wp:positionH>
                <wp:positionV relativeFrom="paragraph">
                  <wp:posOffset>0</wp:posOffset>
                </wp:positionV>
                <wp:extent cx="1353185" cy="11430"/>
                <wp:effectExtent l="0" t="0" r="0" b="0"/>
                <wp:wrapNone/>
                <wp:docPr id="13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592DC" id="Rectangle 53" o:spid="_x0000_s1026" style="position:absolute;margin-left:372.7pt;margin-top:0;width:106.55pt;height:.9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200" w:space="1200"/>
            <w:col w:w="4080"/>
          </w:cols>
          <w:noEndnote/>
        </w:sect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Terrance Horrod et al.</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Donald A. Farquhar, Q.C.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Pearlman &amp; Lindholm</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(26768)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Jane Wang (B.C.)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Lawrence Page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Page Fraser &amp; Assoc.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31.7.1998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22912"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13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7F117" id="Rectangle 54" o:spid="_x0000_s1026" style="position:absolute;margin-left:105.7pt;margin-top:0;width:106.55pt;height:.9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WM8A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W.C.W.</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Hugh Gwillim</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(26770)</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(B.C.)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Dirk Ryneveld, Q.C.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Office of Crown Counsel</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4.8.1998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23936"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13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BA39A" id="Rectangle 55" o:spid="_x0000_s1026" style="position:absolute;margin-left:105.7pt;margin-top:0;width:106.55pt;height:.9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hp8A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Shannon Sullivan et al.</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James Murphy</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Pearl &amp; Associates</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c. (26771)</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Camp Carowanis Inc. (Qué.)</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Philippe Lelarge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Gasco, Lelarge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DATE DE PRODUCTION 31.7.1998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24960"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13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4C8C9" id="Rectangle 56" o:spid="_x0000_s1026" style="position:absolute;margin-left:105.7pt;margin-top:0;width:106.55pt;height:.9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3e28A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William F. Ehrcke, Q.C.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Min. of the A.G.</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(26772)</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Anthony James Gillies (B.C.)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Jeffrey R. Ray</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4.8.1998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25984"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13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7ECC0" id="Rectangle 57" o:spid="_x0000_s1026" style="position:absolute;margin-left:105.7pt;margin-top:0;width:106.55pt;height:.9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IZG8A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Guardian Insurance Company</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Brian A. Crane, Q.C.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Gowling, Strathy &amp; Henderson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(26773)</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Ontario Tree Fruits Limited (Ont.)</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Alan J. Lenczner, Q.C.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Lenczner, Slaght, Royce, Smith, Griffin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7.8.1998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27008" behindDoc="1" locked="1" layoutInCell="0" allowOverlap="1">
                <wp:simplePos x="0" y="0"/>
                <wp:positionH relativeFrom="page">
                  <wp:posOffset>4733290</wp:posOffset>
                </wp:positionH>
                <wp:positionV relativeFrom="paragraph">
                  <wp:posOffset>0</wp:posOffset>
                </wp:positionV>
                <wp:extent cx="1353185" cy="11430"/>
                <wp:effectExtent l="0" t="0" r="0" b="0"/>
                <wp:wrapNone/>
                <wp:docPr id="13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9787B" id="Rectangle 58" o:spid="_x0000_s1026" style="position:absolute;margin-left:372.7pt;margin-top:0;width:106.55pt;height:.9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Robert Lavigne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Robert Lavigne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(26774)</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Human Resources Development et al. (F.C.A.)(Que.)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Raymond Piche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A.G. of Canada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4.8.1998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28032" behindDoc="1" locked="1" layoutInCell="0" allowOverlap="1">
                <wp:simplePos x="0" y="0"/>
                <wp:positionH relativeFrom="page">
                  <wp:posOffset>4733290</wp:posOffset>
                </wp:positionH>
                <wp:positionV relativeFrom="paragraph">
                  <wp:posOffset>0</wp:posOffset>
                </wp:positionV>
                <wp:extent cx="1353185" cy="11430"/>
                <wp:effectExtent l="0" t="0" r="0" b="0"/>
                <wp:wrapNone/>
                <wp:docPr id="12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0F837" id="Rectangle 59" o:spid="_x0000_s1026" style="position:absolute;margin-left:372.7pt;margin-top:0;width:106.55pt;height:.9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Sharon Rounds et al.</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Raymond G. Colautti</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lang w:val="en-GB"/>
        </w:rPr>
      </w:pPr>
      <w:r>
        <w:rPr>
          <w:sz w:val="20"/>
          <w:szCs w:val="20"/>
          <w:lang w:val="en-GB"/>
        </w:rPr>
        <w:t>Paroian, Raphael, Courey, Cohen &amp; Houston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(26775)</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in the Right of Canada (F.C.A.)(Ont.)</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Dale Yurka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A.G. of Canada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6.8.1998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29056" behindDoc="1" locked="1" layoutInCell="0" allowOverlap="1">
                <wp:simplePos x="0" y="0"/>
                <wp:positionH relativeFrom="page">
                  <wp:posOffset>4733290</wp:posOffset>
                </wp:positionH>
                <wp:positionV relativeFrom="paragraph">
                  <wp:posOffset>0</wp:posOffset>
                </wp:positionV>
                <wp:extent cx="1353185" cy="11430"/>
                <wp:effectExtent l="0" t="0" r="0" b="0"/>
                <wp:wrapNone/>
                <wp:docPr id="12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CA745" id="Rectangle 60" o:spid="_x0000_s1026" style="position:absolute;margin-left:372.7pt;margin-top:0;width:106.55pt;height:.9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200" w:space="1200"/>
            <w:col w:w="4080"/>
          </w:cols>
          <w:noEndnote/>
        </w:sect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Noel Francis Chantiam</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Warren Rapoport</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McDonald &amp; Hayden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(26776)</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Packall Packaging Inc. et al. (Ont.)</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Douglas G. Loucks</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Kerr, Waid &amp; Assoc.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17.7.1998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30080"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12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71FA1" id="Rectangle 61" o:spid="_x0000_s1026" style="position:absolute;margin-left:105.7pt;margin-top:0;width:106.55pt;height:.9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b0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Brent Paul Rockwood</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Brent Paul Rockwood</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(26777)</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Minister of National Revenue (Nfld.)</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Valerie A. Miller</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A.G. of Canada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28.5.1998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31104"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12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92A5B" id="Rectangle 62" o:spid="_x0000_s1026" style="position:absolute;margin-left:105.7pt;margin-top:0;width:106.55pt;height:.9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Esther Neuman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Priscilla E.S.J. Kennedy</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Parlee McLaws</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(26778)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(Alta.)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W.W. Smart</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Justice Canada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7.8.1998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32128"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12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BBDC2" id="Rectangle 63" o:spid="_x0000_s1026" style="position:absolute;margin-left:105.7pt;margin-top:0;width:106.55pt;height:.9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K.L.W.</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R. Ian Histed</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Downtown Legal Action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(26779)</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Winnipeg Child and Family Services (Man.)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Heather Leonoff, Q.C.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Wolch, Pinx, Tapper, Scurfield</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10.8.1998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33152"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12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BEC70" id="Rectangle 64" o:spid="_x0000_s1026" style="position:absolute;margin-left:105.7pt;margin-top:0;width:106.55pt;height:.9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ZP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Ladner Downs et al.</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Stephen R. Schachter</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Nathanson Schachter &amp; Thompson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v. (26780)</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Douglas Shore (B.C.)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Gregory K. Steele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Steele &amp; Co.</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FILING DATE 31.7.1998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34176" behindDoc="1" locked="1" layoutInCell="0" allowOverlap="1">
                <wp:simplePos x="0" y="0"/>
                <wp:positionH relativeFrom="page">
                  <wp:posOffset>4733290</wp:posOffset>
                </wp:positionH>
                <wp:positionV relativeFrom="paragraph">
                  <wp:posOffset>0</wp:posOffset>
                </wp:positionV>
                <wp:extent cx="1353185" cy="11430"/>
                <wp:effectExtent l="0" t="0" r="0" b="0"/>
                <wp:wrapNone/>
                <wp:docPr id="12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D2531" id="Rectangle 65" o:spid="_x0000_s1026" style="position:absolute;margin-left:372.7pt;margin-top:0;width:106.55pt;height:.9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uq8A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" o:allowincell="f" fillcolor="black" stroked="f" strokeweight="0">
                <w10:wrap anchorx="page"/>
                <w10:anchorlock/>
              </v:rect>
            </w:pict>
          </mc:Fallback>
        </mc:AlternateConten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200" w:space="1200"/>
            <w:col w:w="40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headerReference w:type="default" r:id="rId10"/>
          <w:footerReference w:type="default" r:id="rId11"/>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C7CDA">
        <w:tblPrEx>
          <w:tblCellMar>
            <w:top w:w="0" w:type="dxa"/>
            <w:left w:w="0" w:type="dxa"/>
            <w:bottom w:w="0" w:type="dxa"/>
            <w:right w:w="0" w:type="dxa"/>
          </w:tblCellMar>
        </w:tblPrEx>
        <w:tc>
          <w:tcPr>
            <w:tcW w:w="420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lang w:val="en-GB"/>
              </w:rPr>
            </w:pPr>
            <w:r>
              <w:rPr>
                <w:rFonts w:ascii="Segoe Print" w:hAnsi="Segoe Print" w:cs="Segoe Print"/>
                <w:b/>
                <w:bCs/>
                <w:lang w:val="en-GB"/>
              </w:rPr>
              <w:lastRenderedPageBreak/>
              <w:t xml:space="preserve">APPLICATIONS FOR LEAVE  </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lang w:val="en-GB"/>
              </w:rPr>
            </w:pPr>
            <w:r>
              <w:rPr>
                <w:rFonts w:ascii="Segoe Print" w:hAnsi="Segoe Print" w:cs="Segoe Print"/>
                <w:b/>
                <w:bCs/>
                <w:lang w:val="en-GB"/>
              </w:rPr>
              <w:t>SUBMITTED TO COURT SINCE LAST ISSUE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lang w:val="en-GB"/>
              </w:rPr>
            </w:pPr>
          </w:p>
        </w:tc>
        <w:tc>
          <w:tcPr>
            <w:tcW w:w="1200" w:type="dxa"/>
            <w:tcBorders>
              <w:top w:val="nil"/>
              <w:left w:val="nil"/>
              <w:bottom w:val="nil"/>
              <w:right w:val="nil"/>
            </w:tcBorders>
          </w:tcPr>
          <w:p w:rsidR="00DC7CDA" w:rsidRDefault="00DC7CDA">
            <w:pPr>
              <w:rPr>
                <w:rFonts w:ascii="Segoe Print" w:hAnsi="Segoe Print" w:cs="Segoe Print"/>
                <w:b/>
                <w:bCs/>
                <w:lang w:val="en-GB"/>
              </w:rPr>
            </w:pPr>
          </w:p>
        </w:tc>
        <w:tc>
          <w:tcPr>
            <w:tcW w:w="40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sz w:val="20"/>
                <w:szCs w:val="20"/>
                <w:lang w:val="en-GB"/>
              </w:rPr>
            </w:pPr>
            <w:r>
              <w:rPr>
                <w:rFonts w:ascii="Segoe Print" w:hAnsi="Segoe Print" w:cs="Segoe Print"/>
                <w:b/>
                <w:bCs/>
                <w:lang w:val="en-GB"/>
              </w:rPr>
              <w:t>DEMANDES SOUMISES À LA COUR DEPUIS LA DERNIÈRE PARUTION</w:t>
            </w:r>
          </w:p>
        </w:tc>
      </w:tr>
    </w:tbl>
    <w:p w:rsidR="00DC7CDA" w:rsidRDefault="00DC7CDA">
      <w:pPr>
        <w:rPr>
          <w:rFonts w:ascii="Segoe Print" w:hAnsi="Segoe Print" w:cs="Segoe Print"/>
          <w:b/>
          <w:bCs/>
          <w:sz w:val="20"/>
          <w:szCs w:val="20"/>
          <w:lang w:val="en-GB"/>
        </w:rPr>
        <w:sectPr w:rsidR="00DC7CDA">
          <w:headerReference w:type="default" r:id="rId12"/>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w:lastRenderedPageBreak/>
        <mc:AlternateContent>
          <mc:Choice Requires="wps">
            <w:drawing>
              <wp:anchor distT="0" distB="0" distL="114300" distR="114300" simplePos="0" relativeHeight="251635200"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12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112AE" id="Rectangle 66" o:spid="_x0000_s1026" style="position:absolute;margin-left:54pt;margin-top:0;width:474pt;height:.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JULY 6, 1998 / LE 6 JUILLET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CORAM:  Chief Justice Lamer and McLachlin and Iacobucci JJ.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Le juge en chef Lamer et les juges McLachlin et Iacobucci</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bookmarkStart w:id="5" w:name="a4"/>
      <w:r>
        <w:rPr>
          <w:b/>
          <w:bCs/>
          <w:sz w:val="20"/>
          <w:szCs w:val="20"/>
          <w:lang w:val="en-GB"/>
        </w:rPr>
        <w:t>Greggory Tremblay</w:t>
      </w:r>
      <w:bookmarkEnd w:id="5"/>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(26549)</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r>
      <w:bookmarkStart w:id="6" w:name="a5"/>
      <w:r>
        <w:rPr>
          <w:b/>
          <w:bCs/>
          <w:sz w:val="20"/>
          <w:szCs w:val="20"/>
          <w:lang w:val="en-GB"/>
        </w:rPr>
        <w:t>Her Majesty the Queen</w:t>
      </w:r>
      <w:bookmarkEnd w:id="6"/>
      <w:r>
        <w:rPr>
          <w:b/>
          <w:bCs/>
          <w:sz w:val="20"/>
          <w:szCs w:val="20"/>
          <w:lang w:val="en-GB"/>
        </w:rPr>
        <w:t xml:space="preserve"> (Crim.)(Sask.)</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i/>
          <w:iCs/>
          <w:sz w:val="20"/>
          <w:szCs w:val="20"/>
          <w:lang w:val="en-GB"/>
        </w:rPr>
        <w:t>Canadian Charter of Rights and Freedoms</w:t>
      </w:r>
      <w:r>
        <w:rPr>
          <w:sz w:val="20"/>
          <w:szCs w:val="20"/>
          <w:lang w:val="en-GB"/>
        </w:rPr>
        <w:t xml:space="preserve"> - Criminal law - Whether Court of Appeal erred in excusing the Respondent from adducing evidence of justification pursuant to section 1 of the </w:t>
      </w:r>
      <w:r>
        <w:rPr>
          <w:i/>
          <w:iCs/>
          <w:sz w:val="20"/>
          <w:szCs w:val="20"/>
          <w:lang w:val="en-GB"/>
        </w:rPr>
        <w:t>Canadian Charter of Rights and Freedoms</w:t>
      </w:r>
      <w:r>
        <w:rPr>
          <w:sz w:val="20"/>
          <w:szCs w:val="20"/>
          <w:lang w:val="en-GB"/>
        </w:rPr>
        <w:t xml:space="preserve"> when opportunity was given to the Respondent to do so and such evidence was not led - Did the Court of Appeal err in dismissing the Applicant’s appeal in the absence of such evidence?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October 21, 1996</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Provincial Court of Saskatchewan (Caldwell P.C.J.)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Information 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May 12, 1997</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Queen’s Bench  (Dielschneider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allowed; dismissal set aside and verdict of guilty of driving “over 80" substituted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January 27,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Saskatchewan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(Bayda C.J.S. and Wakeling and Lane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March 30,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Application for leave to appeal filed </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36224"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12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18B36" id="Rectangle 67" o:spid="_x0000_s1026" style="position:absolute;margin-left:237.7pt;margin-top:0;width:106.55pt;height:.9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ATnVWF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William O’Malley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(26480)</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Her Majesty The Queen (Crim.)(B.C.)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Criminal Law - Canadian</w:t>
      </w:r>
      <w:r>
        <w:rPr>
          <w:i/>
          <w:iCs/>
          <w:sz w:val="20"/>
          <w:szCs w:val="20"/>
          <w:lang w:val="en-GB"/>
        </w:rPr>
        <w:t xml:space="preserve"> Charter</w:t>
      </w:r>
      <w:r>
        <w:rPr>
          <w:sz w:val="20"/>
          <w:szCs w:val="20"/>
          <w:lang w:val="en-GB"/>
        </w:rPr>
        <w:t xml:space="preserve"> - Procedural Law - Appeals - Whether Court of Appeal properly dismissed application for extension of time to appeal from conviction - Application to admit “fresh evidence” in support of appeal from conviction based on guilty plea - Necessity to form intent to appeal within time allowed - Effect of failure of disclosure at trial - Effect of conduct of the Applicant’s counsel at trial and during sentence appeal.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June 18, 1986</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British Columbia (Trainor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Guilty plea, one charge of conspiracy to import cocaineSeptember 12, 1986</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British Columbia (Trainor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Sentenced to 18 years imprisonment</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July 21, 1988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British Columbia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(Taggart, Hinkson, Craig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from sentence 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July 23, 1996</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British Columbia (Hollinrake 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Extension of time to appeal from conviction refused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September 17, 1997</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British Columbia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(MacFarlane, Cumming, Finch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full panel review of decision to deny time extension dismissed for lack of jurisdiction</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March 26,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 (Major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Motion to appoint counsel dismissed, time to apply for leave to appeal extended to June 15, 1998</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June 4,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37248"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12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3D4DA" id="Rectangle 68" o:spid="_x0000_s1026" style="position:absolute;margin-left:237.7pt;margin-top:0;width:106.55pt;height:.9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mH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LM4qYf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Lorraine Marie Dopf</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(26525)</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The Royal Bank of Canada (B.C.)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Labour Law - Employment Law - Master and Servant - Fiduciary Duty - Dismissal and Termination of Employment Relationship - Employee of bank terminated for cause - Prior to dimissal for cause employee requested to provide security for, and make payments on, loans to a failing company of which she held one share and her husdband held the remaining 99 shares - Employee instructed to appear at bank’s premises upon completion of short-term disability leave but dismissed while eligible for extension of leave following accident - Bank dismissing without accepting employee’s responses to its allegations of  dishonesty - Whether circumstances preceding and surrounding dismissal gave rise to a fiduciary obligation on part of the bank - Whether bank breached fiduciary obligation - Whether aggravated or punitive damages could be awarded by jury - Whether Court of Appeal improperly interfered with jury awards of compensatory, punitive and aggravated damages.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January 31, 1996</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British Columbia (Cooper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Damages awarded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January 21,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of British Columbia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(Macfarlane, Southin, Goldie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Damages reduced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March 16,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April 14,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cross-appeal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lastRenderedPageBreak/>
        <w:t>CORAM:   L’Heureux-Dubé, Gonthier and Bastarache JJ.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Les juges L’Heureux-Dubé, Gonthier et Bastarache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Her Majesty The Queen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(26600)</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ab/>
        <w:t>Donald Alexander Elliott (Crim.)(Ont.)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Criminal Law - Procedural Law - Trial - Reasonable apprehension of bias - Past relationship between trial judge and accused - Trial judge presided over criminal trial of accused in which credibility of accused was an issue - Prior to appointment to Bench, trial judge had acted as counsel in unrelated civil proceedings in which his client had alleged that the accused had engaged in fraudulent activity - No indicia of actual bias - Whether circumstances gave rise to reasonable apprehension of bias.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June 16, 1994</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Ontario Court (General Division) (Kennedy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Conviction: Sexual assault</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Sentence: Imprisonment for 2 years less a day and 2 years probation</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February 23,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Ontario</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(McMurtry C.J., Charron and Borins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allowed, conviction set aside and new trial ordered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April 24,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38272"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11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5BF4B" id="Rectangle 69" o:spid="_x0000_s1026" style="position:absolute;margin-left:237.7pt;margin-top:0;width:106.55pt;height:.9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5nG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PsPmcb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Andrew Mark Marshall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(26602)</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ab/>
        <w:t>Her Majesty The Queen (Crim.)(Alta.)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Criminal law - The Court of Appeal for the Province of Alberta erred in law in not applying section 686(1)(a)(i) of the </w:t>
      </w:r>
      <w:r>
        <w:rPr>
          <w:i/>
          <w:iCs/>
          <w:sz w:val="20"/>
          <w:szCs w:val="20"/>
          <w:lang w:val="en-GB"/>
        </w:rPr>
        <w:t>Criminal Code of Canada</w:t>
      </w:r>
      <w:r>
        <w:rPr>
          <w:sz w:val="20"/>
          <w:szCs w:val="20"/>
          <w:lang w:val="en-GB"/>
        </w:rPr>
        <w:t>, which effectively denied the Applicant the opportunity of making full answer and defence - Whether error in law on the evidence - Whether Court of Appeal failed to resolve significant inconsistencies in the testimony of the complainant -Whether Court of Appeal for the Province of Alberta failed to appreciated the effect of the prior inconsistent statements of the Complainant - Assessment of credibility.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February 21, 1997</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Queen’s Bench (Lovecchio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Conviction: living off the avails of youth prostitution December 5, 1997</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Alberta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(McFadyen, Hunt and Sulatycky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Conviction appeal 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June 11,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Supreme Court of Canada </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Application for leave to appeal filed </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39296"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11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278E4" id="Rectangle 70" o:spid="_x0000_s1026" style="position:absolute;margin-left:237.7pt;margin-top:0;width:106.55pt;height:.9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John Alexander Summerbell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(26630)</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Her Majesty The Queen (Crim.)(Ont.)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Criminal law - Juries - Charge to the jury - “Rolled-up” charge - Defences - Whether the trial judge was obliged to give the jury a rolled-up charge putting forth the Applicant’s multiple defences - Whether the trial judge adequately instructed the jury on the defences put forth by the Applicant.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March 11, 1992</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Ontario Court (General Division) (McRae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Conviction: second degree murder</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March 5, 1996</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Ontario</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(Robins, Weiler, Laskin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May 8,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and motion for the extension of time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40320"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11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31A13" id="Rectangle 71" o:spid="_x0000_s1026" style="position:absolute;margin-left:237.7pt;margin-top:0;width:106.55pt;height:.9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9n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J3IH2f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CORAM: Cory, Major and Binnie JJ.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Les juges Cory, Major et Binnie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Andrew Michael McMechan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(26638)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ab/>
        <w:t>Her Majesty The Queen (Crim.)(Man.)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Criminal law - Customs and excise - Whether the Court of Appeal erred in speculating as to the effect of s. 3 of the </w:t>
      </w:r>
      <w:r>
        <w:rPr>
          <w:i/>
          <w:iCs/>
          <w:sz w:val="20"/>
          <w:szCs w:val="20"/>
          <w:lang w:val="en-GB"/>
        </w:rPr>
        <w:t>Reporting of Exported Goods Regulations</w:t>
      </w:r>
      <w:r>
        <w:rPr>
          <w:sz w:val="20"/>
          <w:szCs w:val="20"/>
          <w:lang w:val="en-GB"/>
        </w:rPr>
        <w:t xml:space="preserve"> when that was not before the trial judge and was not pleaded by the Crown - Whether the Court of Appeal erred in noting that s. 3 of the </w:t>
      </w:r>
      <w:r>
        <w:rPr>
          <w:i/>
          <w:iCs/>
          <w:sz w:val="20"/>
          <w:szCs w:val="20"/>
          <w:lang w:val="en-GB"/>
        </w:rPr>
        <w:t>Reporting of Exported Goods Regulations</w:t>
      </w:r>
      <w:r>
        <w:rPr>
          <w:sz w:val="20"/>
          <w:szCs w:val="20"/>
          <w:lang w:val="en-GB"/>
        </w:rPr>
        <w:t xml:space="preserve"> could sustain a conviction where the use of s. 3 of the </w:t>
      </w:r>
      <w:r>
        <w:rPr>
          <w:i/>
          <w:iCs/>
          <w:sz w:val="20"/>
          <w:szCs w:val="20"/>
          <w:lang w:val="en-GB"/>
        </w:rPr>
        <w:t>Regulations</w:t>
      </w:r>
      <w:r>
        <w:rPr>
          <w:sz w:val="20"/>
          <w:szCs w:val="20"/>
          <w:lang w:val="en-GB"/>
        </w:rPr>
        <w:t xml:space="preserve"> was not the determinative issue at trial - Whether the summary conviction appeal court erred in dismissing the Applicant’s </w:t>
      </w:r>
      <w:r>
        <w:rPr>
          <w:i/>
          <w:iCs/>
          <w:sz w:val="20"/>
          <w:szCs w:val="20"/>
          <w:lang w:val="en-GB"/>
        </w:rPr>
        <w:t>Charter</w:t>
      </w:r>
      <w:r>
        <w:rPr>
          <w:sz w:val="20"/>
          <w:szCs w:val="20"/>
          <w:lang w:val="en-GB"/>
        </w:rPr>
        <w:t xml:space="preserve"> argument raised for the first time on appeal.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lastRenderedPageBreak/>
        <w:t>PROCEDURAL HISTORY</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September 12, 1996</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Provincial Court of Manitoba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(Tarwid P.C.J.)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Conviction: unlawfully failing to present himself for questioning by a customs officer; unlawful removal of goods from a Customs office; unlawfully evading compliance with s. 114 of the </w:t>
            </w:r>
            <w:r>
              <w:rPr>
                <w:i/>
                <w:iCs/>
                <w:sz w:val="20"/>
                <w:szCs w:val="20"/>
                <w:lang w:val="en-GB"/>
              </w:rPr>
              <w:t>Customs Act</w:t>
            </w:r>
            <w:r>
              <w:rPr>
                <w:sz w:val="20"/>
                <w:szCs w:val="20"/>
                <w:lang w:val="en-GB"/>
              </w:rPr>
              <w:t xml:space="preserve"> by failing to place in the custody of an officer property that was seized under the </w:t>
            </w:r>
            <w:r>
              <w:rPr>
                <w:i/>
                <w:iCs/>
                <w:sz w:val="20"/>
                <w:szCs w:val="20"/>
                <w:lang w:val="en-GB"/>
              </w:rPr>
              <w:t>Customs Act</w:t>
            </w:r>
            <w:r>
              <w:rPr>
                <w:sz w:val="20"/>
                <w:szCs w:val="20"/>
                <w:lang w:val="en-GB"/>
              </w:rPr>
              <w:t xml:space="preserve">; unlawfully eluding examination under the </w:t>
            </w:r>
            <w:r>
              <w:rPr>
                <w:i/>
                <w:iCs/>
                <w:sz w:val="20"/>
                <w:szCs w:val="20"/>
                <w:lang w:val="en-GB"/>
              </w:rPr>
              <w:t>Immigration Act</w:t>
            </w:r>
            <w:r>
              <w:rPr>
                <w:sz w:val="20"/>
                <w:szCs w:val="20"/>
                <w:lang w:val="en-GB"/>
              </w:rPr>
              <w:t>; failure to comply with the conditions of a recognizance</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October 9, 1996</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Provincial Court of Manitoba (Geisbrecht A.C.J.)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Failure to comply with the conditions of a recognizance</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April 24, 1997</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Queen’s Bench of Manitoba (Menzies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Summary conviction appeal 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March 16,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of Manitoba (Huband 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Leave to appeal denied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May 13,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41344"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11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BD2DC" id="Rectangle 72" o:spid="_x0000_s1026" style="position:absolute;margin-left:237.7pt;margin-top:0;width:106.55pt;height:.9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C4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GCCgLj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R.L.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(26644)</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The Children’s Aid Society of Ottawa-Carleton (Ont.)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Family law - Wards of the Crown -</w:t>
      </w:r>
      <w:r>
        <w:rPr>
          <w:i/>
          <w:iCs/>
          <w:sz w:val="20"/>
          <w:szCs w:val="20"/>
          <w:lang w:val="en-GB"/>
        </w:rPr>
        <w:t xml:space="preserve"> Child and Family Services Act, </w:t>
      </w:r>
      <w:r>
        <w:rPr>
          <w:sz w:val="20"/>
          <w:szCs w:val="20"/>
          <w:lang w:val="en-GB"/>
        </w:rPr>
        <w:t xml:space="preserve">R.S.O. 1990, c. C.11 - Child protection proceedings - Custody - Care and custody hearing - Whether the finding of protection was adjudicated - Whether the Court of Appeal’s decision is contrary to the </w:t>
      </w:r>
      <w:r>
        <w:rPr>
          <w:i/>
          <w:iCs/>
          <w:sz w:val="20"/>
          <w:szCs w:val="20"/>
          <w:lang w:val="en-GB"/>
        </w:rPr>
        <w:t>Act</w:t>
      </w:r>
      <w:r>
        <w:rPr>
          <w:sz w:val="20"/>
          <w:szCs w:val="20"/>
          <w:lang w:val="en-GB"/>
        </w:rPr>
        <w:t xml:space="preserve"> - Whether the lower courts disposed of the case properly.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lastRenderedPageBreak/>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February 2, 1996</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Ontario Court of Justice (Provincial Division)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(Michel P.C.J.)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granted: children to be made wards of the Crown without access for the purpose of adoption</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May 30, 1997</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Ontario Court of Justice (General Division) </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(Desmarais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March 19,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Ontario Court of Appeal</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(McMurtry C.J.O., Doherty and Laskin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May 15,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Application for leave to appeal filed</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MOTION FOR RECONSIDERATION -- REHEARING/</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DEMANDE DE RÉEXAMEN -- NOUVELLE AUDITION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CORAM:   L’Heureux-Dubé, Gonthier and Bastarache JJ.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Les juges L’Heureux-Dubé, Gonthier et Bastarache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Georges A. Rocheleau c. Ville de Bedford, et al. (Qué.)(26425)</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42368"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11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8CBD6" id="Rectangle 73" o:spid="_x0000_s1026" style="position:absolute;margin-left:237.7pt;margin-top:0;width:106.55pt;height:.9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FI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O0BcUj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JULY 13, 1998 / LE 13 JUILLET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CORAM:   Chief Justice Lamer and McLachlin and Iacobucci JJ.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Le juge en chef Lamer et les juges McLachlin et Iacobucci</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Gerald O. Swicheniuk</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(26649)</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ab/>
        <w:t>Her Majesty The Queen (Crim.)(Sask.)</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Criminal law - Counsel - Whether the Court of Appeal erred when it concluded that there is no constitutional requirement for trial judges to caution an unrepresented accused person on the danger of proceeding without counsel - Whether the Court of Appeal erred in concluding that the Applicant had received a fair trial.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June 19, 1996</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Queen’s Bench for Saskatchewan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(Wedge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Conviction: fraud over $1000; making a false document</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March 17,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Saskatchewan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(Cameron, Gerwing, Lane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May 19,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43392"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11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F5C51" id="Rectangle 74" o:spid="_x0000_s1026" style="position:absolute;margin-left:237.7pt;margin-top:0;width:106.55pt;height:.9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c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NsRz9z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 xml:space="preserve">Vera Marie Hagen and Vera Marie Hagen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as Executrix of the Estate of David Albert Hagen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(26541)</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Carl Gustav Stromner and Koch Oil Co. Ltd.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bookmarkStart w:id="7" w:name="a7"/>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 xml:space="preserve">-and-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Workers’ Compensation Board</w:t>
      </w:r>
      <w:bookmarkEnd w:id="7"/>
      <w:r>
        <w:rPr>
          <w:b/>
          <w:bCs/>
          <w:sz w:val="20"/>
          <w:szCs w:val="20"/>
          <w:lang w:val="en-GB"/>
        </w:rPr>
        <w:t xml:space="preserve"> (Alta.)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b/>
          <w:bCs/>
          <w:sz w:val="20"/>
          <w:szCs w:val="20"/>
          <w:u w:val="single"/>
          <w:lang w:val="en-GB"/>
        </w:rPr>
        <w:lastRenderedPageBreak/>
        <w:t>NATURE OF THE CASE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Labour Law - Workers’ Compensation - Canadian Charter - Civil - Civil actions outside workers’ compensation</w:t>
      </w:r>
      <w:r>
        <w:rPr>
          <w:i/>
          <w:iCs/>
          <w:sz w:val="20"/>
          <w:szCs w:val="20"/>
          <w:lang w:val="en-GB"/>
        </w:rPr>
        <w:t xml:space="preserve"> </w:t>
      </w:r>
      <w:r>
        <w:rPr>
          <w:sz w:val="20"/>
          <w:szCs w:val="20"/>
          <w:lang w:val="en-GB"/>
        </w:rPr>
        <w:t xml:space="preserve">schemes - Workers’ Compensation Board finds fatal accident was within provincial workers’ compensation scheme - Victim’s widow and estate commencing action outside scheme - Board releasing certificate stating that it was subrogated to any cause of action arising under the W.C.A. and that it had not given consent to the action - Whether Board had jurisdiction to determine action was barred - Whether Board is a statutory tribunal - Whether parties to accident were in employer-employee relationships and under the provincial workers’ compensation scheme - Whether Board  had jurisdiction to determine status of  parties - Whether certificate was determinative or capable of review - Whether </w:t>
      </w:r>
      <w:r>
        <w:rPr>
          <w:i/>
          <w:iCs/>
          <w:sz w:val="20"/>
          <w:szCs w:val="20"/>
          <w:lang w:val="en-GB"/>
        </w:rPr>
        <w:t>Workers’ Compensation Act</w:t>
      </w:r>
      <w:r>
        <w:rPr>
          <w:sz w:val="20"/>
          <w:szCs w:val="20"/>
          <w:lang w:val="en-GB"/>
        </w:rPr>
        <w:t xml:space="preserve">, R.S.A. 1981, c. W-16 contravenes </w:t>
      </w:r>
      <w:r>
        <w:rPr>
          <w:i/>
          <w:iCs/>
          <w:sz w:val="20"/>
          <w:szCs w:val="20"/>
          <w:lang w:val="en-GB"/>
        </w:rPr>
        <w:t>Charter</w:t>
      </w:r>
      <w:r>
        <w:rPr>
          <w:sz w:val="20"/>
          <w:szCs w:val="20"/>
          <w:lang w:val="en-GB"/>
        </w:rPr>
        <w:t xml:space="preserve">.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August 20, 1996</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Queen’s Bench of Alberta (Langston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Motion for summary judgment dismissed, Declaration of entitlement to continue action granted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February 12,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of Alberta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(McFadyen, Picard and Berger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allowed, action 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March 25,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44416"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11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1E401" id="Rectangle 75" o:spid="_x0000_s1026" style="position:absolute;margin-left:237.7pt;margin-top:0;width:106.55pt;height:.9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I57w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H1awjn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CORAM:   L’Heureux-Dubé, Gonthier and Bastarache JJ.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Les juges L’Heureux-Dubé, Gonthier et Bastarache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Gary R. Gurtler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(26640)</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Her Majesty The Queen (Crim.)(Sask.)</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Criminal law - Evidence - Expert evidence - Whether the expert evidence was admissible - Whether there was any evidence supporting the authorship and origin of documents used by the experts for their testimony - Whether the Crown’s address to the jury was unfair - Whether the Court of Appeal found an error that did not result in a miscarriage of justice - Whether the Court of Appeal erred in concluding that it was not necessary to deal with any of the grounds advanced by the Applicant on appeal.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November 27, 1996</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Queen’s Bench for Saskatchewan (Gerein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Conviction: second degree murder</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March 27,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Saskatchewan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(Tallis, Gerwing, Lane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May 21,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Application for leave to appeal filed</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Roderick MacDonell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(26502)</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Robert Flahiff and Gérald Lavoie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 xml:space="preserve">- and-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 xml:space="preserve">The Honourable Jean-Pierre Bonin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(ès qualité judge of the Court of Québec)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 and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The Attorney General of Canada (Qué.)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i/>
          <w:iCs/>
          <w:sz w:val="20"/>
          <w:szCs w:val="20"/>
          <w:lang w:val="en-GB"/>
        </w:rPr>
        <w:t>Canadian Charter of Rights and Freedoms</w:t>
      </w:r>
      <w:r>
        <w:rPr>
          <w:sz w:val="20"/>
          <w:szCs w:val="20"/>
          <w:lang w:val="en-GB"/>
        </w:rPr>
        <w:t xml:space="preserve"> - Administrative law - Jurisdiction - Procedural law - </w:t>
      </w:r>
      <w:r>
        <w:rPr>
          <w:i/>
          <w:iCs/>
          <w:sz w:val="20"/>
          <w:szCs w:val="20"/>
          <w:lang w:val="en-GB"/>
        </w:rPr>
        <w:t xml:space="preserve">Certiorari </w:t>
      </w:r>
      <w:r>
        <w:rPr>
          <w:sz w:val="20"/>
          <w:szCs w:val="20"/>
          <w:lang w:val="en-GB"/>
        </w:rPr>
        <w:t xml:space="preserve">- Right to a fair trial - Freedom of expression - Judge lifting his previous order prohibiting access to a search warrant and supporting affidavit, once charges were laid against the Respondents - Respondents claiming that information was false and its release would prejudice their right to a fair trial - Respondents applying for </w:t>
      </w:r>
      <w:r>
        <w:rPr>
          <w:i/>
          <w:iCs/>
          <w:sz w:val="20"/>
          <w:szCs w:val="20"/>
          <w:lang w:val="en-GB"/>
        </w:rPr>
        <w:t>certiorari</w:t>
      </w:r>
      <w:r>
        <w:rPr>
          <w:sz w:val="20"/>
          <w:szCs w:val="20"/>
          <w:lang w:val="en-GB"/>
        </w:rPr>
        <w:t xml:space="preserve">, on the basis of an error on the face of the record amounting to a jurisdictional error - Respondents’ application dismissed by Superior Court of Québec, but overturned on appeal - Court of Appeal imposing publication ban on search warrant and supporting documents but allowing access by the press - Evidentiary basis required to justify a publication ban - Effect </w:t>
      </w:r>
      <w:r>
        <w:rPr>
          <w:sz w:val="20"/>
          <w:szCs w:val="20"/>
          <w:lang w:val="en-GB"/>
        </w:rPr>
        <w:lastRenderedPageBreak/>
        <w:t xml:space="preserve">of section 487.3 of the </w:t>
      </w:r>
      <w:r>
        <w:rPr>
          <w:i/>
          <w:iCs/>
          <w:sz w:val="20"/>
          <w:szCs w:val="20"/>
          <w:lang w:val="en-GB"/>
        </w:rPr>
        <w:t xml:space="preserve">Criminal Code, </w:t>
      </w:r>
      <w:r>
        <w:rPr>
          <w:sz w:val="20"/>
          <w:szCs w:val="20"/>
          <w:lang w:val="en-GB"/>
        </w:rPr>
        <w:t>R.S.C. 1985, c.  C-46, as amended</w:t>
      </w:r>
      <w:r>
        <w:rPr>
          <w:i/>
          <w:iCs/>
          <w:sz w:val="20"/>
          <w:szCs w:val="20"/>
          <w:lang w:val="en-GB"/>
        </w:rPr>
        <w:t xml:space="preserve"> - </w:t>
      </w:r>
      <w:r>
        <w:rPr>
          <w:sz w:val="20"/>
          <w:szCs w:val="20"/>
          <w:lang w:val="en-GB"/>
        </w:rPr>
        <w:t>Sections 2(b) and 11(d) of the</w:t>
      </w:r>
      <w:r>
        <w:rPr>
          <w:i/>
          <w:iCs/>
          <w:sz w:val="20"/>
          <w:szCs w:val="20"/>
          <w:lang w:val="en-GB"/>
        </w:rPr>
        <w:t xml:space="preserve"> Charter - A.G. (Nova Scotia) v.  MacIntyre</w:t>
      </w:r>
      <w:r>
        <w:rPr>
          <w:sz w:val="20"/>
          <w:szCs w:val="20"/>
          <w:lang w:val="en-GB"/>
        </w:rPr>
        <w:t>, [1982] 1 S.C.R. 175</w:t>
      </w:r>
      <w:r>
        <w:rPr>
          <w:i/>
          <w:iCs/>
          <w:sz w:val="20"/>
          <w:szCs w:val="20"/>
          <w:lang w:val="en-GB"/>
        </w:rPr>
        <w:t xml:space="preserve"> - Dagenais v.  Canadian Broadcasting Corp</w:t>
      </w:r>
      <w:r>
        <w:rPr>
          <w:sz w:val="20"/>
          <w:szCs w:val="20"/>
          <w:lang w:val="en-GB"/>
        </w:rPr>
        <w:t>., [1994] 3 S.C.R. 835</w:t>
      </w:r>
      <w:r>
        <w:rPr>
          <w:i/>
          <w:iCs/>
          <w:sz w:val="20"/>
          <w:szCs w:val="20"/>
          <w:lang w:val="en-GB"/>
        </w:rPr>
        <w: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April 3, 1996</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Québec (Bonin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Search warrant issued and order sealing the search warrant granted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September 23, 1997</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Québec (Bonin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Previous order sealing search warrant, revoked; Order permitting access to search warrants and related information</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October 17, 1997</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Superior Court (de Blois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Application for a writ of </w:t>
            </w:r>
            <w:r>
              <w:rPr>
                <w:i/>
                <w:iCs/>
                <w:sz w:val="20"/>
                <w:szCs w:val="20"/>
                <w:lang w:val="en-GB"/>
              </w:rPr>
              <w:t>certiorari</w:t>
            </w:r>
            <w:r>
              <w:rPr>
                <w:sz w:val="20"/>
                <w:szCs w:val="20"/>
                <w:lang w:val="en-GB"/>
              </w:rPr>
              <w:t xml:space="preserve"> to quash the September 23, 1997 Order, dismissed but Order varied to refer to one search warrant only</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January 8,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of Québec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(Rothman, Brossard JJ.A. and Biron J.A. (ad hoc))</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Appeal allowed, application for </w:t>
            </w:r>
            <w:r>
              <w:rPr>
                <w:i/>
                <w:iCs/>
                <w:sz w:val="20"/>
                <w:szCs w:val="20"/>
                <w:lang w:val="en-GB"/>
              </w:rPr>
              <w:t>certiorari</w:t>
            </w:r>
            <w:r>
              <w:rPr>
                <w:sz w:val="20"/>
                <w:szCs w:val="20"/>
                <w:lang w:val="en-GB"/>
              </w:rPr>
              <w:t xml:space="preserve"> granted; Order giving Applicant access to search warrant but putting publication ban in place for all information relating to search warrant until Respondent’s proceedings end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March 5,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45440"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11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03F59" id="Rectangle 76" o:spid="_x0000_s1026" style="position:absolute;margin-left:237.7pt;margin-top:0;width:106.55pt;height:.9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3m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IAQXeb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keepNext/>
        <w:keepLines/>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lastRenderedPageBreak/>
        <w:tab/>
      </w:r>
      <w:r>
        <w:rPr>
          <w:b/>
          <w:bCs/>
          <w:sz w:val="20"/>
          <w:szCs w:val="20"/>
          <w:lang w:val="en-GB"/>
        </w:rPr>
        <w:t>Antoine Thibault</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keepNext/>
        <w:keepLines/>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c. (26576)</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keepNext/>
        <w:keepLines/>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r>
      <w:bookmarkStart w:id="8" w:name="a6"/>
      <w:r>
        <w:rPr>
          <w:b/>
          <w:bCs/>
          <w:sz w:val="20"/>
          <w:szCs w:val="20"/>
          <w:lang w:val="en-GB"/>
        </w:rPr>
        <w:t>Collège des médecins du Québec</w:t>
      </w:r>
      <w:bookmarkEnd w:id="8"/>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 et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Le Procureur général du Québec (Qué.)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DE LA CAUSE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Procédure - Législation - Interprétation - Obligation de donner au Procureur général un avis de trente jours “avant la date de l’audition” lorsqu’une partie entend soulever l’inconstitutionnalité d’une disposition législative ou réglementaire - La Cour d’appel a-t-elle erré dans l’interprétation et l’application des art. 34 du </w:t>
      </w:r>
      <w:r>
        <w:rPr>
          <w:i/>
          <w:iCs/>
          <w:sz w:val="20"/>
          <w:szCs w:val="20"/>
          <w:lang w:val="en-GB"/>
        </w:rPr>
        <w:t>Code de procédure pénale</w:t>
      </w:r>
      <w:r>
        <w:rPr>
          <w:sz w:val="20"/>
          <w:szCs w:val="20"/>
          <w:lang w:val="en-GB"/>
        </w:rPr>
        <w:t xml:space="preserve">, L.R.Q., ch. C-25.1, et 95 du </w:t>
      </w:r>
      <w:r>
        <w:rPr>
          <w:i/>
          <w:iCs/>
          <w:sz w:val="20"/>
          <w:szCs w:val="20"/>
          <w:lang w:val="en-GB"/>
        </w:rPr>
        <w:t>Code de procédure civile</w:t>
      </w:r>
      <w:r>
        <w:rPr>
          <w:sz w:val="20"/>
          <w:szCs w:val="20"/>
          <w:lang w:val="en-GB"/>
        </w:rPr>
        <w:t>, L.R.Q., ch. C-25? - La Cour d’appel a-t-elle erré en déclarant inopposable au Procureur général une entente intervenue entre le demandeur et l’intimé sur la présentation des moyens constitutionnels?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HISTORIQUE PROCÉDURAL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Le 27 juin 1994</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du Québec, chambre criminelle et pénale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(Carrier j.c.q.)</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Requête en irrecevabilité du Procureur général du Québec à l’encontre d’un avis signifié en vertu de l’art. 95 </w:t>
            </w:r>
            <w:r>
              <w:rPr>
                <w:i/>
                <w:iCs/>
                <w:sz w:val="20"/>
                <w:szCs w:val="20"/>
                <w:lang w:val="en-GB"/>
              </w:rPr>
              <w:t>C.p.c.</w:t>
            </w:r>
            <w:r>
              <w:rPr>
                <w:sz w:val="20"/>
                <w:szCs w:val="20"/>
                <w:lang w:val="en-GB"/>
              </w:rPr>
              <w:t xml:space="preserve"> accueillie</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26 juin 1995</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du Québec, chambre criminelle et pénale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(Carrier j.c.q.)</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Demandeur reconnu coupable d’avoir exercé illégalement la médecine en violation de l’art. 188 du </w:t>
            </w:r>
            <w:r>
              <w:rPr>
                <w:i/>
                <w:iCs/>
                <w:sz w:val="20"/>
                <w:szCs w:val="20"/>
                <w:lang w:val="en-GB"/>
              </w:rPr>
              <w:t>Code des professions</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12 février 1996</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supérieure du Québec, chambre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criminelle (Tremblay j.c.s.)</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Appel rejeté</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9 février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d’appel du Québec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(Baudouin, Chamberland et Nuss jj.c.a.)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Appel rejeté</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9 avril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suprême du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Demande d’autorisation d’appel déposée</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46464"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11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677BB" id="Rectangle 77" o:spid="_x0000_s1026" style="position:absolute;margin-left:237.7pt;margin-top:0;width:106.55pt;height:.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ANk6wW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Gilles Patenaude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c. (26588)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Procureur général du Québec (Qué.)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DE LA CAUSE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i/>
          <w:iCs/>
          <w:sz w:val="20"/>
          <w:szCs w:val="20"/>
          <w:lang w:val="en-GB"/>
        </w:rPr>
        <w:lastRenderedPageBreak/>
        <w:t>Charte canadienne des droits et libertés</w:t>
      </w:r>
      <w:r>
        <w:rPr>
          <w:sz w:val="20"/>
          <w:szCs w:val="20"/>
          <w:lang w:val="en-GB"/>
        </w:rPr>
        <w:t xml:space="preserve"> - Droit criminel - Contestation constitutionnelle des paragraphes 254(2) et (5) du </w:t>
      </w:r>
      <w:r>
        <w:rPr>
          <w:i/>
          <w:iCs/>
          <w:sz w:val="20"/>
          <w:szCs w:val="20"/>
          <w:lang w:val="en-GB"/>
        </w:rPr>
        <w:t>Code criminel</w:t>
      </w:r>
      <w:r>
        <w:rPr>
          <w:sz w:val="20"/>
          <w:szCs w:val="20"/>
          <w:lang w:val="en-GB"/>
        </w:rPr>
        <w:t xml:space="preserve"> fondée sur l’alinéa 11c) de la </w:t>
      </w:r>
      <w:r>
        <w:rPr>
          <w:i/>
          <w:iCs/>
          <w:sz w:val="20"/>
          <w:szCs w:val="20"/>
          <w:lang w:val="en-GB"/>
        </w:rPr>
        <w:t>Charte canadienne</w:t>
      </w:r>
      <w:r>
        <w:rPr>
          <w:sz w:val="20"/>
          <w:szCs w:val="20"/>
          <w:lang w:val="en-GB"/>
        </w:rPr>
        <w:t xml:space="preserve"> et l’article 33.1 de la </w:t>
      </w:r>
      <w:r>
        <w:rPr>
          <w:i/>
          <w:iCs/>
          <w:sz w:val="20"/>
          <w:szCs w:val="20"/>
          <w:lang w:val="en-GB"/>
        </w:rPr>
        <w:t>Charte des droits et libertés de la personne</w:t>
      </w:r>
      <w:r>
        <w:rPr>
          <w:sz w:val="20"/>
          <w:szCs w:val="20"/>
          <w:lang w:val="en-GB"/>
        </w:rPr>
        <w:t xml:space="preserve">, L.R.Q., chap. C-12 - Absence de fondement factuel - Absence d’intérêt - Principe de l’autorité de la chose jugée - Requête de l’intimé en rejet de l’action directe en nullité intentée par le demandeur accueillie - Requête de l’intimé en rejet d’appel accueillie - Le demandeur doit-il avoir commis une infraction criminelle pour justifier d’un fondement factuel à la contestation constitutionnelle d’une disposition législative?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HISTORIQUE PROCÉDURAL</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Le 27 janvier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supérieure du Québec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(Tremblay J.C.S.)</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Requête de l’intimé en rejet de l’action du demandeur accueillie</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16 mars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d’appel du Québec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(Proulx, Rousseau-Houle et Forget, JJ.C.A.)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Requête de l’intimé en rejet d’appel accueillie</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14 avril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suprême du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Demande d’autorisation déposée</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47488"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11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E615F" id="Rectangle 78" o:spid="_x0000_s1026" style="position:absolute;margin-left:237.7pt;margin-top:0;width:106.55pt;height:.9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AU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K02UBT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CORAM:   Cory, Major and Binnie JJ.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Les juges Cory, Major et Binnie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Darrell Brertton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(26669)</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Her Majesty The Queen (Crim.)(Alta.)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AND BETWEEN: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Cameron Cardinal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v. (26669)</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Her Majesty The Queen (Crim.)(Alta.)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AND BETWEEN: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Samuel Lorne Bull, Jr.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v. (26669)</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Her Majesty The Queen (Crim.)(Alta.)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u w:val="single"/>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Criminal law - Constitutional law - Procedural law - Whether an appeal of constitutional issues falls withing the scope of the </w:t>
      </w:r>
      <w:r>
        <w:rPr>
          <w:i/>
          <w:iCs/>
          <w:sz w:val="20"/>
          <w:szCs w:val="20"/>
          <w:lang w:val="en-GB"/>
        </w:rPr>
        <w:t>Provincial Offences Procedure Act</w:t>
      </w:r>
      <w:r>
        <w:rPr>
          <w:sz w:val="20"/>
          <w:szCs w:val="20"/>
          <w:lang w:val="en-GB"/>
        </w:rPr>
        <w:t xml:space="preserve"> and the </w:t>
      </w:r>
      <w:r>
        <w:rPr>
          <w:i/>
          <w:iCs/>
          <w:sz w:val="20"/>
          <w:szCs w:val="20"/>
          <w:lang w:val="en-GB"/>
        </w:rPr>
        <w:t>Criminal Code</w:t>
      </w:r>
      <w:r>
        <w:rPr>
          <w:sz w:val="20"/>
          <w:szCs w:val="20"/>
          <w:lang w:val="en-GB"/>
        </w:rPr>
        <w:t xml:space="preserve"> or whether it is an appeal as of right to the Court of Appeal - Whether constitutional issues are important questions of law.</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lastRenderedPageBreak/>
        <w:t>PROCEDURAL HISTORY</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June 18, 1997</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Alberta Provincial Court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(Norheim P.C.J.)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Conviction: unlawfully hunting elk outside open season; unlawful possession of elk; unlawfully trespassing upon Crown land (Applicant Brertton); unlawful possession of elk; unlawfully trespassing upon Crown land (Applicants Cardinal and Bull)</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March 12,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Queen’s Bench for Alberta (Moreau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Appeals dismissed in part; conviction for possession quashed (Applicant Brertton)</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May 7,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of Alberta (McClung 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Leave to appeal granted on one issue</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May 27,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48512"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10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9C9D6" id="Rectangle 79" o:spid="_x0000_s1026" style="position:absolute;margin-left:237.7pt;margin-top:0;width:106.55pt;height:.9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QD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CGDNAP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Kyle Johnston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(26522)</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M &amp; E Holdings Limited (N.S.)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Torts - Damages - Negligence - Whether the lower courts erred in determining whether there was an unusual danger - Whether the lower courts erred in law by failing to analyse the evidence - Whether the Court of Appeal erred in law by failing to correct the palpable and manifest errors in law by the trial judge.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July 29, 1997</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Nova Scotia (MacLellan J.)</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Applicant’s action for damages dismissed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January 16,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Nova Scotia Court of Appeal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(Freeman, Hart and Flinn JJ.A.)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dismissed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March 17,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49536"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10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3AF02" id="Rectangle 80" o:spid="_x0000_s1026" style="position:absolute;margin-left:237.7pt;margin-top:0;width:106.55pt;height:.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MOTIONS FOR RECONSIDERATION -- REHEARING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DEMANDES DE RÉEXAMEN -- NOUVELLE AUDITION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CORAM:   L’Heureux-Dubé, Gonthier and Bastarache JJ.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Les juges L’Heureux-Dubé, Gonthier et Bastarache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  M.-J.R. c. M.B. (Qué.)(26347)</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2.  Jacques Laurendeau c. Université Laval (Qué.)(26453)</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lastRenderedPageBreak/>
        <w:t>JULY 20, 1998 / LE 20 JUILLET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CORAM:   Chief Justice Lamer and McLachlin and Iacobucci JJ.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Le juge en chef Lamer et les juges McLachlin et Iacobucci</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Bruce Hahn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keepNext/>
        <w:keepLines/>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(26685)</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ab/>
        <w:t>Her Majesty The Queen (Crim.)(P.E.I.)</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i/>
          <w:iCs/>
          <w:sz w:val="20"/>
          <w:szCs w:val="20"/>
          <w:lang w:val="en-GB"/>
        </w:rPr>
        <w:t>Canadian Charter of Rights and Freedoms</w:t>
      </w:r>
      <w:r>
        <w:rPr>
          <w:sz w:val="20"/>
          <w:szCs w:val="20"/>
          <w:lang w:val="en-GB"/>
        </w:rPr>
        <w:t xml:space="preserve"> - Criminal law - Procedure - Jurisdiction - Whether a preliminary inquiry judge is a court of competent jurisdiction for the purposes of s. 24(2) of the </w:t>
      </w:r>
      <w:r>
        <w:rPr>
          <w:i/>
          <w:iCs/>
          <w:sz w:val="20"/>
          <w:szCs w:val="20"/>
          <w:lang w:val="en-GB"/>
        </w:rPr>
        <w:t>Charter</w:t>
      </w:r>
      <w:r>
        <w:rPr>
          <w:sz w:val="20"/>
          <w:szCs w:val="20"/>
          <w:lang w:val="en-GB"/>
        </w:rPr>
        <w: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September 26, 1996</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Provincial Court of PEI (FitzGerald P.C.J.)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Defence motion for a </w:t>
            </w:r>
            <w:r>
              <w:rPr>
                <w:i/>
                <w:iCs/>
                <w:sz w:val="20"/>
                <w:szCs w:val="20"/>
                <w:lang w:val="en-GB"/>
              </w:rPr>
              <w:t>Garofoli</w:t>
            </w:r>
            <w:r>
              <w:rPr>
                <w:sz w:val="20"/>
                <w:szCs w:val="20"/>
                <w:lang w:val="en-GB"/>
              </w:rPr>
              <w:t xml:space="preserve"> hearing  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January 31, 1997</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 Trial Division (Jenkins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Application for prerogative relief in the nature of </w:t>
            </w:r>
            <w:r>
              <w:rPr>
                <w:i/>
                <w:iCs/>
                <w:sz w:val="20"/>
                <w:szCs w:val="20"/>
                <w:lang w:val="en-GB"/>
              </w:rPr>
              <w:t>certiorari</w:t>
            </w:r>
            <w:r>
              <w:rPr>
                <w:sz w:val="20"/>
                <w:szCs w:val="20"/>
                <w:lang w:val="en-GB"/>
              </w:rPr>
              <w:t xml:space="preserve"> and </w:t>
            </w:r>
            <w:r>
              <w:rPr>
                <w:i/>
                <w:iCs/>
                <w:sz w:val="20"/>
                <w:szCs w:val="20"/>
                <w:lang w:val="en-GB"/>
              </w:rPr>
              <w:t>mandamus</w:t>
            </w:r>
            <w:r>
              <w:rPr>
                <w:sz w:val="20"/>
                <w:szCs w:val="20"/>
                <w:lang w:val="en-GB"/>
              </w:rPr>
              <w:t xml:space="preserve"> 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January 20,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 Appeal Division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(Carruthers C.J., Mitchell, McQuaid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June 4,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and motion for the extension of time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50560"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10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37C45" id="Rectangle 81" o:spid="_x0000_s1026" style="position:absolute;margin-left:237.7pt;margin-top:0;width:106.55pt;height:.9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8ux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NCXy7H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 xml:space="preserve">Agostinho Silva Bonanca, and Maria Augusta Bonanca,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bCs/>
          <w:sz w:val="20"/>
          <w:szCs w:val="20"/>
          <w:lang w:val="en-GB"/>
        </w:rPr>
      </w:pPr>
      <w:r>
        <w:rPr>
          <w:b/>
          <w:bCs/>
          <w:sz w:val="20"/>
          <w:szCs w:val="20"/>
          <w:lang w:val="en-GB"/>
        </w:rPr>
        <w:t>on her own behalf and behalf of all others entitled to claim under the</w:t>
      </w:r>
      <w:r>
        <w:rPr>
          <w:b/>
          <w:bCs/>
          <w:i/>
          <w:iCs/>
          <w:sz w:val="20"/>
          <w:szCs w:val="20"/>
          <w:lang w:val="en-GB"/>
        </w:rPr>
        <w:t xml:space="preserve"> Family Law Act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(26521)</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Donald P. Jones, Stanley Winston Epstein, and Toronto Western Hospital (Ont.)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Procedural Law - Limitation of Actions - Medical Malpractice - Negligence - Whether the Applicant knew, or ought to have known, all the medical facts or procedures that would trigger a limitation period more than one year before commencing an action.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December 6, 1996</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Ontario Court (General Division) (Jarvis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Summary judgment dismissing action as statute barred granted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January 21,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Ontario Court of Appeal</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(Morden A.C.J., Moldaver, Borins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dismissedMarch 18,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51584"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10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5F7D3" id="Rectangle 82" o:spid="_x0000_s1026" style="position:absolute;margin-left:237.7pt;margin-top:0;width:106.55pt;height:.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VRu8A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At3VRu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Innopac Inc.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(26531)</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ab/>
        <w:t>Robert J. Reynolds (Ont.)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Labour law - Contracts - Constructive dismissal - “Parachute agreement” providing for payment on take-over of employer company and constructive dismissal of employee - Take-over occurred -Whether the Court of Appeal erred in retrying this case on its facts where there is no palpable or over-riding error and where such an error was not argued </w:t>
      </w:r>
      <w:r>
        <w:rPr>
          <w:sz w:val="20"/>
          <w:szCs w:val="20"/>
          <w:lang w:val="en-GB"/>
        </w:rPr>
        <w:lastRenderedPageBreak/>
        <w:t xml:space="preserve">- Whether the Court of Appeal erred in law in holding that an employee can accept a higher paying job elsewhere before rejecting an employer’s request to transfer to a new office and can then rely upon the changes as amounting to constructive dismissal to trigger the terms of the parachute agreement - Whether the Court of Appeal erred in law in examining extra-contractual, subjective factors to determine if there was constructive dismissal - Whether the Court of Appeal erred in law in finding that the employee was not obliged to accept a transfer, requested in good faith, because he had lived all his life in southern Ontario - Whether an employee must clearly communicate to the employer that he does not agree to the transfer before he resigns in order for constructive dismissal based on the transfer to occur - Whether this case conflicts with </w:t>
      </w:r>
      <w:r>
        <w:rPr>
          <w:i/>
          <w:iCs/>
          <w:sz w:val="20"/>
          <w:szCs w:val="20"/>
          <w:lang w:val="en-GB"/>
        </w:rPr>
        <w:t>Smith v. Viking Helicopter</w:t>
      </w:r>
      <w:r>
        <w:rPr>
          <w:sz w:val="20"/>
          <w:szCs w:val="20"/>
          <w:lang w:val="en-GB"/>
        </w:rPr>
        <w:t xml:space="preserve"> (1989), 68 O.R. (2d) 228 (Ont. C.A.) - Whether it is proper to consider the loss of benefits payable under a parachute agreement when determining if there has been a constructive dismissal which would trigger payment of those benefits?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September 30, 1992</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Ontario Court (General Division) (Hawkins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Action 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January 22,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Ontario</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(McKinlay, Catzman and Labrosse [dissenting]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allowed; Applicant ordered to pay damages for constructive dismissal</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March 20,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52608"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10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EFF0B" id="Rectangle 83" o:spid="_x0000_s1026" style="position:absolute;margin-left:237.7pt;margin-top:0;width:106.55pt;height:.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We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KBepZ7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Anderson T. Walcott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(26567)</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Her Majesty the Queen in Right of Ontario, Ontario Provincial Government, Ministry of Citizenship Culture and Recreation, Ontario Human Rights Commission, Ministry of Environment and Energy, York (Ontario) Hydro, Ministry of the Attorney General, Etobicoke Small Claims Court, North York Small Claims Court, Master’s Court, Ontario Ministry of Finance, Ontario Insurance Commission, Toronto Transit Commission, Bell Canada, Schwerdt Map Art, Society of Management Accountants of Ontario, Bencharge Credit Service, Allstate Insurance Company of Canada, General Accident Assurance Co., General Motors Acceptance Corporation of Canada, G.B.C. Canada Inc, The Canada Trust Company (Ont.)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lastRenderedPageBreak/>
        <w:t>NATURE OF THE CASE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Procedural law - Civil Procedure - Pre-trial procedure - Summary judgment motions - Motions for default judgment - Whether the statement of claim disclosed a reasonable cause of action - Whether the statement of claim could be struck out on other grounds - Whether the lower courts disposed of the case properly.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April 9, 1997</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Ontario Court (General Division) (Campbell J.)</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The Canada Trust Company’s motion for an order striking out the statement of claim granted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June 17, 1997</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Ontario Court (General Division)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(Molloy J.)</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GMAC’s motion for an order striking out the statement of claim granted; Applicant’s motion for summary judgment dismissed; Applicant’s motion to note Respondents in default and to issue default judgment dismissed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July 18, 1997</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Ontario Court (General Division)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(Ground J.)</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Respondents’ motions for order striking out the statement of claim against York (Ontario) Hydro, Allstate  Insurance of Canada, Bencharge Credit Service, General Accident Assurance Company of Canada, G.B.C. Canada Inc., the Ontario Provincial Government, Ministry of Citizenship Culture and Recreation, Ontario Human Rights Commission, Ministry of the Attorney General, Etobicoke Small Claims Court, North York Small Claims Court, Masters Court, Ontario Ministry of Finance and the Ontario Insurance Commission were granted without leave to amend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February 26,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Ontario</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(McKinlay, Austin and Dunnet [</w:t>
      </w:r>
      <w:r>
        <w:rPr>
          <w:i/>
          <w:iCs/>
          <w:sz w:val="20"/>
          <w:szCs w:val="20"/>
          <w:lang w:val="en-GB"/>
        </w:rPr>
        <w:t>ad hoc</w:t>
      </w:r>
      <w:r>
        <w:rPr>
          <w:sz w:val="20"/>
          <w:szCs w:val="20"/>
          <w:lang w:val="en-GB"/>
        </w:rPr>
        <w:t>] JJ.A.)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Appeals dismissed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March 20,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Application for leave to appeal filed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53632"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10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61968" id="Rectangle 84" o:spid="_x0000_s1026" style="position:absolute;margin-left:237.7pt;margin-top:0;width:106.55pt;height:.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sK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JZOGwr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CORAM:   L’Heureux-Dubé, Gonthier and Bastarache JJ.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Les juges L’Heureux-Dubé, Gonthier et Bastarache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Stefan Hadrian Comsa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(26700)</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ab/>
        <w:t>Her Majesty The Queen (Crim.)(Alta.)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Criminal law - Whether the Court of Appeal correctly applied s. 686(1)(b)(ii) - Whether the Court of Appeal properly considered all of the Applicant’s submissions - Whether the Court of Appeal erred in denying the Applicant’s motion to reopen the conviction appeal - Whether the Court of Appeal erred in denying the Applicant judicial interim release pending the decision on his application for leave to appeal to the Supreme Court of Canada - Whether the Applicant’s fresh evidence should be admitted.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January 16, 1997</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Queen’s Bench (Mason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Conviction: assault causing bodily harm</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February 23,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Alberta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(Coté, McFadyen, Smith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Conviction appeal 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April 20,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Alberta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(Irving, O’Leary, Ritter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reconsideration of appeal 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May 20,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Alberta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(McClung, Moore, Marceau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Sentence appeal 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June 1,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conviction appeal, and motion for the extension of time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June 23,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Motion to adduce fresh evidence, application for judicial interim release, application for leave to appeal sentence appeal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54656"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10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1F257" id="Rectangle 85" o:spid="_x0000_s1026" style="position:absolute;margin-left:237.7pt;margin-top:0;width:106.55pt;height:.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bv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DAFFu/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Benny Abdenbi Barrouk</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c. (26447)</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Brenda J. Crowther, Syncrude Canada et Darren J. Gibbs,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et leurs deux assurances: La Compagnie d’assurance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 xml:space="preserve">Guardian du Canada police no.88-29847 et Liberty Mutual Insurance Group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police A.C.2.271681054007023 (C.A.F.)(Alb.)</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DE LA CAUSE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Droit Administratif - Compétence - Action - Dommages-intérêts - Tiers - Victime d’un accident d’automobile - Véhicules automobiles - Action du demandeur rejetée pour cause d’absence juridiction - Droit à une plaidoirie écrite et orale.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HISTORIQUE PROCÉDURAL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Le 9 décembre 1996</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fédérale du Canada, section de première instance (Gibson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Action en dommages du demandeur rejetée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Le 15 janvier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d’appel fédérale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(Marceau, Desjardins et Létourneau J.A.) </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Appel rejetéLe 22 janvier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Cour Suprême du Canada </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Demande d’autorisation d’appel déposée</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55680"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10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3EE46" id="Rectangle 86" o:spid="_x0000_s1026" style="position:absolute;margin-left:237.7pt;margin-top:0;width:106.55pt;height:.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kw8A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DNT4kw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Ville de Boisbriand et Communauté urbaine de Montréal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c. (26583)</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La Commission des droits de la personne et des droits de la jeunesse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 et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Palmerino Troilo (Qué.)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ENTRE: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Ville de Montréal et Communauté urbaine de Montréal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 (26583)</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La Commission des droits de la personne et des droits de la jeunesse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 et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Réjeanne Mercier (Qué.)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DE LA CAUSE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Libertés publiques - Droit du travail - Législation - Interprétation - Art. 10 de la </w:t>
      </w:r>
      <w:r>
        <w:rPr>
          <w:i/>
          <w:iCs/>
          <w:sz w:val="20"/>
          <w:szCs w:val="20"/>
          <w:lang w:val="en-GB"/>
        </w:rPr>
        <w:t>Charte des droits et libertés de la personne</w:t>
      </w:r>
      <w:r>
        <w:rPr>
          <w:sz w:val="20"/>
          <w:szCs w:val="20"/>
          <w:lang w:val="en-GB"/>
        </w:rPr>
        <w:t>, L.R.Q., ch. C-12 - Discrimination - Notion de “handicap” - Anomalies asymptomatiques et sans limitation fonctionnelle - Perception subjective de l’existence d’un handicap - Refus d’embauche de la plaignante à un poste de jardinière en raison d’une légère scoliose dorso-lombaire découverte lors d’un examen médical de préembauche - Plaignant renvoyé de son poste de policier parce qu’il est atteint de la maladie de Crohn - Cour d’appel concluant que l’employeur avait violé le droit à l’égalité des plaignants protégé par l’art. 10 - La Cour d’appel a-t-elle erré en concluant que la protection contre la discrimination fondée sur le handicap s’appliquait dans le cas d’une anomalie asymptomatique et n’occasionnant aucune incapacité fonctionnelle? - La Cour d’appel donne-t-elle une portée beaucoup trop large à la notion de handicap?</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HISTORIQUE PROCÉDURAL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Le 21 mars 1995</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Tribunal des droits de la personne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(Brossard, j.c.q., et Deschênes et Bridge, assesseurs)</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Dossier Troilo:  demande en dommages de la Commission pour discrimination fondée sur le handicap rejetée</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21 mars 1995</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Tribunal des droits de la personne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(Brossard, j.c.q., et Dortélus et Laramée, assesseurs)</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Dossier Mercier:  demande en dommages de la Commission pour discrimination fondée sur le handicap rejetée</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Le 13 février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d’appel du Québec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(Vallerand, Forget et Philippon [</w:t>
            </w:r>
            <w:r>
              <w:rPr>
                <w:i/>
                <w:iCs/>
                <w:sz w:val="20"/>
                <w:szCs w:val="20"/>
                <w:lang w:val="en-GB"/>
              </w:rPr>
              <w:t>ad hoc</w:t>
            </w:r>
            <w:r>
              <w:rPr>
                <w:sz w:val="20"/>
                <w:szCs w:val="20"/>
                <w:lang w:val="en-GB"/>
              </w:rPr>
              <w:t>] jj.c.a.)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Interventions de la Communauté urbaine de Montréal rejetées; appels accueillis et dossiers renvoyés au Tribunal pour décision quant à la défense d’exigence professionnelle ou la réparation appropriée le cas échéantLe 14 avril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suprême du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Demande d’autorisation d’appel déposée</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56704"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10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30C9B" id="Rectangle 87" o:spid="_x0000_s1026" style="position:absolute;margin-left:237.7pt;margin-top:0;width:106.55pt;height:.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jA8A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BAzHjA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Collie Woollen Mills Limited, James Edward Collie, James S.Collie, Jean L. Collie and Gene L. Collie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(26518)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Her Majesty The Queen (F.C.A.)(Ont.)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Procedural law - Pre-trial procedure - Civil Procedure - Motion for summary judgment - “Genuine issue for trial” - Whether the lower courts disposed of the case properly.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February 14, 1996</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Federal Court of Canada (Trial Division) (Richard J.)</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Respondent’s motion for summary judgment granted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January 15,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Federal Court of Appeal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(Pratte, Denault, and Linden JJ.A.)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dismissed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March 16,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57728"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10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0BF27" id="Rectangle 88" o:spid="_x0000_s1026" style="position:absolute;margin-left:237.7pt;margin-top:0;width:106.55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TC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OBphML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CORAM: Cory, Major and Binnie JJ.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Les juges Cory, Major et Binnie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Terry Grismer (Estate)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(26481)</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 xml:space="preserve">British Columbia Council of Human Rights (Member Designate Tom Patch), British Columbia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Superintendent of Motor Vehicles and the Attorney General of British Columbia (B.C.)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Administrative law - Judicial review - Human rights - Equality rights - Discrimination on the basis of physical disability - Motor vehicle licencing  as a service or facility customarily available to the public - Complainant’s driver’s licence cancelled due to physical disability affecting vision - Whether the member designate of the British Columbia Council of Human Rights erred in finding that the complainant had been discriminated against and that the discrimination was unjustified - Test to be applied to persons with disabilities who have been discriminated against - Issue of accommodation.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December 7, 1994</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British Columbia Council of Human Rights</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(Tom Patch, Member Designate)</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Complaint of discrimination upheldJune 3, 1996</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British Columbia (Williamson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Petition for judicial review 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December 18, 1997</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British Columbia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(Macfarlane, Ryan and Donald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allowed; decision of the British Columbia Council of Human Rights set aside</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February 26,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Supreme Court of Canada </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Application for leave to appeal filed </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u w:val="single"/>
                <w:lang w:val="en-GB"/>
              </w:rPr>
            </w:pPr>
            <w:r>
              <w:rPr>
                <w:sz w:val="20"/>
                <w:szCs w:val="20"/>
                <w:lang w:val="en-GB"/>
              </w:rPr>
              <w:t>March 23,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(Major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Extension of time to file leave application to March 2, 1998 and leave to add the Estate of Terry Grismer as a party granted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58752"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9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E6E91" id="Rectangle 89" o:spid="_x0000_s1026" style="position:absolute;margin-left:237.7pt;margin-top:0;width:106.55pt;height:.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WC7w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O7yFYL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Nancy Chappell and News Publishing Company Ltd.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Publishers of the “Nelson Daily News” and the Nelson Daily News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(26571)</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J.M.F. (B.C.)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Constitutional Law - Division of  Powers - Civil and Property Rights - Criminal Law - Publication Bans - Torts - Invasion of Privacy - Negligence - Statutes - Interpretation - Publication ban ordered in criminal proceedings protecting identity of sexual assault victim - Count of sexual assault stayed in plea bargain - Victim’s name subsequently published in newspaper report - Action for damages for invasion of privacy and negligence -</w:t>
      </w:r>
      <w:r>
        <w:rPr>
          <w:i/>
          <w:iCs/>
          <w:sz w:val="20"/>
          <w:szCs w:val="20"/>
          <w:lang w:val="en-GB"/>
        </w:rPr>
        <w:t xml:space="preserve"> </w:t>
      </w:r>
      <w:r>
        <w:rPr>
          <w:sz w:val="20"/>
          <w:szCs w:val="20"/>
          <w:lang w:val="en-GB"/>
        </w:rPr>
        <w:t xml:space="preserve">Statutory defence claimed under s. 2(2) of  </w:t>
      </w:r>
      <w:r>
        <w:rPr>
          <w:i/>
          <w:iCs/>
          <w:sz w:val="20"/>
          <w:szCs w:val="20"/>
          <w:lang w:val="en-GB"/>
        </w:rPr>
        <w:t>Privacy Act</w:t>
      </w:r>
      <w:r>
        <w:rPr>
          <w:sz w:val="20"/>
          <w:szCs w:val="20"/>
          <w:lang w:val="en-GB"/>
        </w:rPr>
        <w:t xml:space="preserve">, R.S.B.C., 1979 c.336 - Whether publication was privileged within the meaning of s. 3(1) of the </w:t>
      </w:r>
      <w:r>
        <w:rPr>
          <w:i/>
          <w:iCs/>
          <w:sz w:val="20"/>
          <w:szCs w:val="20"/>
          <w:lang w:val="en-GB"/>
        </w:rPr>
        <w:t>Libel and Slander Act</w:t>
      </w:r>
      <w:r>
        <w:rPr>
          <w:sz w:val="20"/>
          <w:szCs w:val="20"/>
          <w:lang w:val="en-GB"/>
        </w:rPr>
        <w:t xml:space="preserve">,  R.S.B.C. 1979, c. 234 - Whether order for publication ban rendered under s. 486(3) of the </w:t>
      </w:r>
      <w:r>
        <w:rPr>
          <w:i/>
          <w:iCs/>
          <w:sz w:val="20"/>
          <w:szCs w:val="20"/>
          <w:lang w:val="en-GB"/>
        </w:rPr>
        <w:t>Criminal Code</w:t>
      </w:r>
      <w:r>
        <w:rPr>
          <w:sz w:val="20"/>
          <w:szCs w:val="20"/>
          <w:lang w:val="en-GB"/>
        </w:rPr>
        <w:t xml:space="preserve">, R.S.C. 1985, c. C-46 overrides defence provided by </w:t>
      </w:r>
      <w:r>
        <w:rPr>
          <w:i/>
          <w:iCs/>
          <w:sz w:val="20"/>
          <w:szCs w:val="20"/>
          <w:lang w:val="en-GB"/>
        </w:rPr>
        <w:t>Privacy Act</w:t>
      </w:r>
      <w:r>
        <w:rPr>
          <w:sz w:val="20"/>
          <w:szCs w:val="20"/>
          <w:lang w:val="en-GB"/>
        </w:rPr>
        <w:t xml:space="preserve"> - Whether publication ban could be maintained after the charges giving rise to ban stayed - Parliamentary authority to nullify a statutory defence where both the defence and action are established within the same statute passed under provincial legislative power over property and civil rights.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June 28, 1995</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British Columbia (Smith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Damages awarded to Respondent</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February 6,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British Columbia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(Donald, Hinds, Huddart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granted in part, damages increased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April 7,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May 13,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cross-appeal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59776"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9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0090A" id="Rectangle 90" o:spid="_x0000_s1026" style="position:absolute;margin-left:237.7pt;margin-top:0;width:106.55pt;height:.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keepNext/>
        <w:keepLines/>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lastRenderedPageBreak/>
        <w:tab/>
      </w:r>
      <w:r>
        <w:rPr>
          <w:b/>
          <w:bCs/>
          <w:sz w:val="20"/>
          <w:szCs w:val="20"/>
          <w:lang w:val="en-GB"/>
        </w:rPr>
        <w:t>David Taggart and Linda Taggart</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keepNext/>
        <w:keepLines/>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(26532)</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keepNext/>
        <w:keepLines/>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Brancato Construction Ltd. and James Brancato (Ont.)</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Property Law - Real Property - Agreement of Purchase and Sale - Misrepresentation - Breach of contract - Exclusionary clauses - Recission - Whether misrepresentations were made to purchasers of land giving rise to a right to rescission - Whether vendor in breach of contract - Whether exclusionary clause applied - Whether Court of Appeal interfered with factual findings in absence of palpable or overriding error.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Februrary 21, 1995</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Ontario Court (General Division) (Lissaman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Agreement of Purchase and Sale rescinded, deposit ordered returned, counterclaim 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January 21,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Ontario</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(Morden A.C.J., Moldaver, Borins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Appeal allowed, damages awarded on counter-claim, deposit ordered forfeited </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March 20,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60800"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9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CF95A" id="Rectangle 91" o:spid="_x0000_s1026" style="position:absolute;margin-left:237.7pt;margin-top:0;width:106.55pt;height:.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Mj7w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Ig1kyP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JULY 27, 1998 / LE 27 JUILLET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CORAM:   Chief Justice Lamer and McLachlin and Iacobucci JJ.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Le juge en chef Lamer et les juges McLachlin et Iacobucci</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Peter Nordyne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c. (26574)</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Sa Majesté la Reine (Crim.)(Qué.)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lastRenderedPageBreak/>
        <w:t>NATURE DE LA CAUSE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Droit criminel - Droit fiscal - Accise - Poursuite intentée en vertu de l’art. 240 de la </w:t>
      </w:r>
      <w:r>
        <w:rPr>
          <w:i/>
          <w:iCs/>
          <w:sz w:val="20"/>
          <w:szCs w:val="20"/>
          <w:lang w:val="en-GB"/>
        </w:rPr>
        <w:t>Loi sur l’accise</w:t>
      </w:r>
      <w:r>
        <w:rPr>
          <w:sz w:val="20"/>
          <w:szCs w:val="20"/>
          <w:lang w:val="en-GB"/>
        </w:rPr>
        <w:t xml:space="preserve">, L.R.C. (1985) ch. E-14 - Possession de tabac non estampillé conformément à la </w:t>
      </w:r>
      <w:r>
        <w:rPr>
          <w:i/>
          <w:iCs/>
          <w:sz w:val="20"/>
          <w:szCs w:val="20"/>
          <w:lang w:val="en-GB"/>
        </w:rPr>
        <w:t>Loi sur l’accise</w:t>
      </w:r>
      <w:r>
        <w:rPr>
          <w:sz w:val="20"/>
          <w:szCs w:val="20"/>
          <w:lang w:val="en-GB"/>
        </w:rPr>
        <w:t xml:space="preserve"> - Défaut de publier la directive sur le contenu des estampilles selon les exigences de la loi - Condamnation - Pouvoir du ministre de réglementer le contenu de l’estampille - Est-ce que les tribunaux inférieurs se sont posés la bonne question? -  La Cour d’appel a-t-elle erré en maintenant la décision du juge de première instance qui a statué que l’acte d’accusation était valide?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HISTORIQUE PROCÉDURAL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Le 26 avril 1995</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supérieure du Québec (chambre criminelle)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(Béliveau j.c.s.)</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Jugement sur requête pour casser l’accusation: requête rejetéeLe 17 mai 1995</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supérieure du Québec (chambre criminelle)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(Béliveau j.c.s.)</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Verdict:  coupable de deux chefs d’accusation  d’avoir eu en sa possession du tabac fabriqué non empaqueté ni estampillé conformément à la </w:t>
            </w:r>
            <w:r>
              <w:rPr>
                <w:i/>
                <w:iCs/>
                <w:sz w:val="20"/>
                <w:szCs w:val="20"/>
                <w:lang w:val="en-GB"/>
              </w:rPr>
              <w:t>Loi sur l’accise</w:t>
            </w:r>
            <w:r>
              <w:rPr>
                <w:sz w:val="20"/>
                <w:szCs w:val="20"/>
                <w:lang w:val="en-GB"/>
              </w:rPr>
              <w:t xml:space="preserve"> </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13 février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d’appel du Québec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(Proulx, Forget et Pidgeon jj.c.a.)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Appel rejeté</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8 avril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suprême du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Demande d’autorisation d’appel déposée</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61824"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9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3A740" id="Rectangle 92" o:spid="_x0000_s1026" style="position:absolute;margin-left:237.7pt;margin-top:0;width:106.55pt;height:.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wz87w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HV/DPz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Marty Lorraine Morrisey</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keepNext/>
        <w:keepLines/>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(26703)</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keepNext/>
        <w:keepLines/>
        <w:widowControl/>
        <w:tabs>
          <w:tab w:val="center" w:pos="474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ab/>
        <w:t>Her Majesty The Queen (Crim.)(N.S.)</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i/>
          <w:iCs/>
          <w:sz w:val="20"/>
          <w:szCs w:val="20"/>
          <w:lang w:val="en-GB"/>
        </w:rPr>
        <w:t>Canadian Charter of Rights and Freedoms</w:t>
      </w:r>
      <w:r>
        <w:rPr>
          <w:sz w:val="20"/>
          <w:szCs w:val="20"/>
          <w:lang w:val="en-GB"/>
        </w:rPr>
        <w:t xml:space="preserve"> - Criminal law - Sentencing - Cruel and unusual punishment or treatment - Whether the Court of Appeal erred in concluding that the mandatory minimum sentence in s. 220(a) (criminal negligence causing death) did not violate s. 12 of the </w:t>
      </w:r>
      <w:r>
        <w:rPr>
          <w:i/>
          <w:iCs/>
          <w:sz w:val="20"/>
          <w:szCs w:val="20"/>
          <w:lang w:val="en-GB"/>
        </w:rPr>
        <w:t>Charter</w:t>
      </w:r>
      <w:r>
        <w:rPr>
          <w:sz w:val="20"/>
          <w:szCs w:val="20"/>
          <w:lang w:val="en-GB"/>
        </w:rPr>
        <w: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September 11, 1996</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Nova Scotia Supreme Court (Scanlan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Conviction: criminal negligence causing death; unlawfully pointing a firearm</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October 18, 1996</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Nova Scotia Supreme Court (Scanlan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Sentence: three years imprisonment; s. 220(a) of the </w:t>
            </w:r>
            <w:r>
              <w:rPr>
                <w:i/>
                <w:iCs/>
                <w:sz w:val="20"/>
                <w:szCs w:val="20"/>
                <w:lang w:val="en-GB"/>
              </w:rPr>
              <w:t>Criminal Code</w:t>
            </w:r>
            <w:r>
              <w:rPr>
                <w:sz w:val="20"/>
                <w:szCs w:val="20"/>
                <w:lang w:val="en-GB"/>
              </w:rPr>
              <w:t xml:space="preserve"> held to be unconstitutional</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March 23,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Nova Scotia Court of Appeal</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(Bateman, Freeman, Pugsley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Sentence appeal allowed; s. 220(a) held constitutionally valid; sentence varied to four years imprisonment</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May 25,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62848"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9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FDE27" id="Rectangle 93" o:spid="_x0000_s1026" style="position:absolute;margin-left:237.7pt;margin-top:0;width:106.55pt;height:.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0M7w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Pj8/Qz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CORAM: L’Heureux-Dubé, Gonthier and Bastarache JJ.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Les juges L’Heureux-Dubé, Gonthier et Bastarache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Thalayasingam Sivakumar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(26530)</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Her Majesty the Queen and The Minister of Citizenship and Immigration (F.C.A.)(Ont.)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lastRenderedPageBreak/>
        <w:t>NATURE OF THE CASE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Immigration - International law -  Procedural law - Pre-trial procedure - Motion to strike out portions of the statement of claim and certain defendants - Whether the lower courts erred in finding that it was plain and obvious that the pleadings disclosed no reasonable cause of action founded in estoppel - Whether the lower courts disposed of the case properly.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January 24, 1997</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Federal Court Trial Division (Jerome A.C.J.)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Respondents’ motion for an order striking portions of the plaintiff’s statement of claim granted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January 21,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Federal Court of Appeal</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(Isaac C.J., Linden and McDonald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March 20,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63872"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84BD5" id="Rectangle 94" o:spid="_x0000_s1026" style="position:absolute;margin-left:237.7pt;margin-top:0;width:106.55pt;height:.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OY7w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M7sQ5j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Distributions Percour Inc.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c. (26577)</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Boutique de sexe Ultramag Inc.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et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lastRenderedPageBreak/>
        <w:tab/>
        <w:t>La Ville de Montréal (Qué.)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ET ENTRE: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Distributions Percour Inc.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c. (26577)</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La Ville de Montréal et Richard Houle (Qué.)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ET ENTRE: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Distributions Percour Inc. et Claude Perron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c. (26577)</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La Ville de Montréal (Qué.)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DE LA CAUSE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 xml:space="preserve">Droit municipal - Municipalités - Législation - Textes réglementaires - Interprétation - Droit administratif - Contrôle judiciaire - Règlement de zonage - Usage dérogatoire - Établissement exploitant l’érotisme - “Objet érotique” - Imprécision du règlement - 1) Requête de Distribution Percour Inc. en mandamus pour forcer la Ville de Montréal à lui délivrer le permis d’exploitation de son établissement rejetée - 2) Action de Boutique de sexe Ultramag Inc. en injonction permanente pour que Percour cesse d’exploiter son commerce accueillie - 3) Requête de la Ville de Montréal en application de l’article 227 de la </w:t>
      </w:r>
      <w:r>
        <w:rPr>
          <w:i/>
          <w:iCs/>
          <w:sz w:val="20"/>
          <w:szCs w:val="20"/>
          <w:lang w:val="en-GB"/>
        </w:rPr>
        <w:t>Loi sur l’aménagement et l’urbanisme</w:t>
      </w:r>
      <w:r>
        <w:rPr>
          <w:sz w:val="20"/>
          <w:szCs w:val="20"/>
          <w:lang w:val="en-GB"/>
        </w:rPr>
        <w:t>, L.R.Q., chap. A-19.1, pour que cesse l’utilisation d’une contruction contrevenant à un règlement de zonage accueillie - Appel de Distribution Percour Inc. rejeté - Les règlements municipaux sont-ils nuls pour cause d’imprécision?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HISTORIQUE PROCÉDURAL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Le 26 février 1996</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supérieure du Québec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(Vaillancourt J.C.S.)</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 Requête de Distribution Percour Inc. en mandamus rejetée; 2) Action de l’intimée Boutique de sexe Ultramag Inc. en injonction permanente accueillie; 3) Requête de la Ville de Montréal pour que cesse l’utilisation d’une construction contrevenant à un règlement de zonage accueillie</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22 mars 1996</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d’appel du Québec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(Chamberland J.C.A.)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Requête de Percour en suspension de l’injonction prononcée en Cour supérieure accordée jusqu’à ce qu’il soit disposé de l’appel au fond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12 février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d’appel du Québec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(Delisle et Nuss, JJ.C.A. et Biron (</w:t>
            </w:r>
            <w:r>
              <w:rPr>
                <w:i/>
                <w:iCs/>
                <w:sz w:val="20"/>
                <w:szCs w:val="20"/>
                <w:lang w:val="en-GB"/>
              </w:rPr>
              <w:t>ad hoc</w:t>
            </w:r>
            <w:r>
              <w:rPr>
                <w:sz w:val="20"/>
                <w:szCs w:val="20"/>
                <w:lang w:val="en-GB"/>
              </w:rPr>
              <w:t>) J.C.A.)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Appel de Percour rejeté</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24 février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d’appel du Québec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(Brossard J.C.A.)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Requête de Percour en suspension du jugement rendu en Cour supérieure et confirmé en Cour d’appel accordée à certaines conditions</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14 avril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suprême du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Demande d’autorisation d’appel déposée</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23 avril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suprême du Canada (Binnie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Requête de Percour en sursis accordée</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64896"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9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DDD14" id="Rectangle 95" o:spid="_x0000_s1026" style="position:absolute;margin-left:237.7pt;margin-top:0;width:106.55pt;height:.9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0597wIAAD0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GinTn3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CORAM:   Cory, Major and Binnie JJ.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Les juges Cory, Major et Binnie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Timothy Sheldon McCreery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(26672)</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ab/>
        <w:t>Her Majesty The Queen (Crim.)(B.C.)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Criminal law - Confessions - Whether undercover police officers were persons in authority for the purposes of the confession rule - Whether the Applicant’s statements to undercover police officers were voluntary.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December 20, 1996</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British Columbia (Romilly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Conviction: first degree murder</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April 9,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British Columbia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(Cumming, Ryan, Donald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dismissedMay 27,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and motion for the appointment of counsel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65920"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9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94917" id="Rectangle 96" o:spid="_x0000_s1026" style="position:absolute;margin-left:237.7pt;margin-top:0;width:106.55pt;height:.9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dGi7w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JXt0aL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Albert Baxter Bennett Sewell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(26536)</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R.J. Hnatyshyn, E. Somers, A.K. Das Gupta, M. Mahmud, and B.N. Thivierge (Ont.)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Procedural law - Judgments and orders - Bias - Limitation period - Did the Court of Appeal for Ontario err in law in determining that the decision made by Chadwick J. was in accordance with established legal principles and jurisprudence - Were the motions judge and appellate court biased against the Applicant - Did the lower courts err in their application of the limitation period discoverability rule.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May 12, 1997</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Ontario Court (General Division)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(Chadwick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Applicant’s motion for change of venue dismissed; Applicant’s statement of claim struck as disclosing no reasonable cause of action</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February 24,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Ontario</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(McKinlay and Austin JJ.A., and Dunnet J. (ad hoc))</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March 23,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66944"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9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8E7C6" id="Rectangle 97" o:spid="_x0000_s1026" style="position:absolute;margin-left:237.7pt;margin-top:0;width:106.55pt;height:.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BS8A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AYbiBS8AIAAD0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Alan Christiansen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(26545)</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Paramount Developments Corporation (Alta.)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Commercial law - Company law - Creditor and debtor - Bankruptcy - Statutes - Interpretation - Courts - Jurisdiction - Real property - </w:t>
      </w:r>
      <w:r>
        <w:rPr>
          <w:i/>
          <w:iCs/>
          <w:sz w:val="20"/>
          <w:szCs w:val="20"/>
          <w:lang w:val="en-GB"/>
        </w:rPr>
        <w:t>Companies’ Creditors Arrangements Act</w:t>
      </w:r>
      <w:r>
        <w:rPr>
          <w:sz w:val="20"/>
          <w:szCs w:val="20"/>
          <w:lang w:val="en-GB"/>
        </w:rPr>
        <w:t xml:space="preserve">, R.S.C. 1985, c.C-36 - Whether the chambers judge had jurisdiction to order the sale of real property - Whether the Court of Appeal had the power to hear an appeal where leave to appeal has not been obtained under the </w:t>
      </w:r>
      <w:r>
        <w:rPr>
          <w:i/>
          <w:iCs/>
          <w:sz w:val="20"/>
          <w:szCs w:val="20"/>
          <w:lang w:val="en-GB"/>
        </w:rPr>
        <w:t>C.C.A.A.</w:t>
      </w:r>
      <w:r>
        <w:rPr>
          <w:sz w:val="20"/>
          <w:szCs w:val="20"/>
          <w:lang w:val="en-GB"/>
        </w:rPr>
        <w:t xml:space="preserve"> - Whether the chambers judge had the power to sanction a plan of arrangement under the </w:t>
      </w:r>
      <w:r>
        <w:rPr>
          <w:i/>
          <w:iCs/>
          <w:sz w:val="20"/>
          <w:szCs w:val="20"/>
          <w:lang w:val="en-GB"/>
        </w:rPr>
        <w:t>C.C.A.A.</w:t>
      </w:r>
      <w:r>
        <w:rPr>
          <w:sz w:val="20"/>
          <w:szCs w:val="20"/>
          <w:lang w:val="en-GB"/>
        </w:rPr>
        <w:t xml:space="preserve"> without a meeting of creditors or implement a plan of reorganization suggested but not put to the creditors.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September 30, 1997</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Queen’s Bench of Alberta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(Agrios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Respondent ordered to sell property to Applicant on specified terms; stay of Receiving Order continued until further order February 23,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Alberta Court of Appeal</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(Irving, O’Leary and Russell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allowed; order quashed; matter remitted to bankruptcy court</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March 27,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67968"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9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09F04" id="Rectangle 98" o:spid="_x0000_s1026" style="position:absolute;margin-left:237.7pt;margin-top:0;width:106.55pt;height:.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9xQ7w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LjL3FD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Jayme Farber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(26557)</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Townsgate 1 Limited (Ont.)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Commercial law - Contracts - Damages - Property law - Real property - Breach of agreement of purchase and sale - Condominiums - Contract interpretation - Provision providing for early occupancy prior to registration of declaration and description, with closing date to follow - Vendor set closing date by invoking provision for early occupation, however registration of declaration and description taking place earlier than anticipated - Purchaser failing to attend closing - Whether vendor could rely upon provision to say purchaser had repudiated contract, where all conditions of the provision no longer met - Court of Appeal finding implied term. </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January 26, 1995</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Ontario Court, General Division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(Potts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Action in damages for breach of agreement of purchase and sale dismissed; counterclaim for return of deposit allowed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February 4,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Ontario</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(McMurtry C.J.O. Laskin and Rosenberg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allowed, judgment set aside, judgment in the amount of $136,005.08 to Respondent; counterclaim 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April 3,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68992"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8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485E0" id="Rectangle 99" o:spid="_x0000_s1026" style="position:absolute;margin-left:237.7pt;margin-top:0;width:106.55pt;height:.9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rhH7wIAAD0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DR+uEfvAgAAPQ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JULY 31, 1998 / LE 31 JUILLET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CORAM:   Chief Justice Lamer and McLachlin and Iacobucci JJ.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Le juge en chef Lamer et les juges McLachlin et Iacobucci</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Huan Van Nguyen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v. (26691)</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The United States of America (Crim.)(Ont.)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lang w:val="en-GB"/>
        </w:rPr>
      </w:pPr>
      <w:r>
        <w:rPr>
          <w:b/>
          <w:bCs/>
          <w:sz w:val="20"/>
          <w:szCs w:val="20"/>
          <w:lang w:val="en-GB"/>
        </w:rPr>
        <w:t>AND BETWEEN: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Huan Van Nguyen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v. (26691)</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lang w:val="en-GB"/>
        </w:rPr>
      </w:pPr>
      <w:r>
        <w:rPr>
          <w:b/>
          <w:bCs/>
          <w:sz w:val="20"/>
          <w:szCs w:val="20"/>
          <w:lang w:val="en-GB"/>
        </w:rPr>
        <w:t xml:space="preserve">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b/>
          <w:bCs/>
          <w:sz w:val="20"/>
          <w:szCs w:val="20"/>
          <w:lang w:val="en-GB"/>
        </w:rPr>
      </w:pPr>
      <w:r>
        <w:rPr>
          <w:b/>
          <w:bCs/>
          <w:sz w:val="20"/>
          <w:szCs w:val="20"/>
          <w:lang w:val="en-GB"/>
        </w:rPr>
        <w:lastRenderedPageBreak/>
        <w:t>The Minister of Justice for Canada (Crim.)(Ont.)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Canadian Charter - Criminal - Criminal Law - Extradition - Whether s. 18(1)(b) of the </w:t>
      </w:r>
      <w:r>
        <w:rPr>
          <w:i/>
          <w:iCs/>
          <w:sz w:val="20"/>
          <w:szCs w:val="20"/>
          <w:lang w:val="en-GB"/>
        </w:rPr>
        <w:t>Extradition Act</w:t>
      </w:r>
      <w:r>
        <w:rPr>
          <w:sz w:val="20"/>
          <w:szCs w:val="20"/>
          <w:lang w:val="en-GB"/>
        </w:rPr>
        <w:t>, R.C.S. 1985, c. E-23 denies the right to fundamental justice provided by s. 7</w:t>
      </w:r>
      <w:r>
        <w:rPr>
          <w:i/>
          <w:iCs/>
          <w:sz w:val="20"/>
          <w:szCs w:val="20"/>
          <w:lang w:val="en-GB"/>
        </w:rPr>
        <w:t xml:space="preserve"> </w:t>
      </w:r>
      <w:r>
        <w:rPr>
          <w:sz w:val="20"/>
          <w:szCs w:val="20"/>
          <w:lang w:val="en-GB"/>
        </w:rPr>
        <w:t>of the</w:t>
      </w:r>
      <w:r>
        <w:rPr>
          <w:i/>
          <w:iCs/>
          <w:sz w:val="20"/>
          <w:szCs w:val="20"/>
          <w:lang w:val="en-GB"/>
        </w:rPr>
        <w:t xml:space="preserve"> Charter</w:t>
      </w:r>
      <w:r>
        <w:rPr>
          <w:sz w:val="20"/>
          <w:szCs w:val="20"/>
          <w:lang w:val="en-GB"/>
        </w:rPr>
        <w:t xml:space="preserve"> - Whether the rules of evidence applied to extradition hearings deny the right to presumption of innocence or the right to equal protection and benefit of the law - Whether the Minister of Justice’s decision to surrender the Applicant without assurances that the foreign state would not seek the death penalty in the Applicant’s trial in that state was based upon an improper onus of proof required of the Applicant - Whether the Minister of Justice’s decision to surrender the Applicant without assurances that the foreign state would not seek the death penalty in the Applicant’s trial in that state was based upon an improper requirement that the Applicant’s case be of a special category of cases - Whether the evidence relied upon by the extraditions judge or the Minister of Justice was sufficient to warrant the Applicant’s committal or surrender.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May 7, 1996</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Ontario Court (General Division) (MacPherson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Warrant of committal</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December 4, 1996</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Minister of Justice (Alan Rock)</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Unconditional surrender ordered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April 29,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Ontario</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(McMurtry C.J., Catzman and Goudge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and application for judicial review 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June 29,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70016"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8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B806E" id="Rectangle 100" o:spid="_x0000_s1026" style="position:absolute;margin-left:237.7pt;margin-top:0;width:106.55pt;height:.9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W.R. Scott Equipment Ltd.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(26556)</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Guardian Insurance Company of Canada (Alta.)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Commercial Law - Insurance - Statutes - Interpretation -  Lessor of chattels claiming under lessee’s insurance policy for damage to chattels after an execution on a judgment against the lessee was returned </w:t>
      </w:r>
      <w:r>
        <w:rPr>
          <w:i/>
          <w:iCs/>
          <w:sz w:val="20"/>
          <w:szCs w:val="20"/>
          <w:lang w:val="en-GB"/>
        </w:rPr>
        <w:t>nulla bona</w:t>
      </w:r>
      <w:r>
        <w:rPr>
          <w:sz w:val="20"/>
          <w:szCs w:val="20"/>
          <w:lang w:val="en-GB"/>
        </w:rPr>
        <w:t xml:space="preserve"> - Lessee’s </w:t>
      </w:r>
      <w:r>
        <w:rPr>
          <w:sz w:val="20"/>
          <w:szCs w:val="20"/>
          <w:lang w:val="en-GB"/>
        </w:rPr>
        <w:lastRenderedPageBreak/>
        <w:t xml:space="preserve">insurance contract insuring against all risks of damage to “property of every kind and description” defined as property of the insured or others for which the insured is liable or has assumed liability - Lessor’s claim advanced under s. 219 of </w:t>
      </w:r>
      <w:r>
        <w:rPr>
          <w:i/>
          <w:iCs/>
          <w:sz w:val="20"/>
          <w:szCs w:val="20"/>
          <w:lang w:val="en-GB"/>
        </w:rPr>
        <w:t>Insurance Act</w:t>
      </w:r>
      <w:r>
        <w:rPr>
          <w:sz w:val="20"/>
          <w:szCs w:val="20"/>
          <w:lang w:val="en-GB"/>
        </w:rPr>
        <w:t xml:space="preserve">, R.S.A. 1985, c. I-5 - Interpretation of s. 219 of  </w:t>
      </w:r>
      <w:r>
        <w:rPr>
          <w:i/>
          <w:iCs/>
          <w:sz w:val="20"/>
          <w:szCs w:val="20"/>
          <w:lang w:val="en-GB"/>
        </w:rPr>
        <w:t>Insurance Act</w:t>
      </w:r>
      <w:r>
        <w:rPr>
          <w:sz w:val="20"/>
          <w:szCs w:val="20"/>
          <w:lang w:val="en-GB"/>
        </w:rPr>
        <w:t xml:space="preserve"> - Whether lessor has a right of action against insurer - Whether insurance policy was liability insurance or property insurance - Whether s. 219 applies to property insurance policies - Whether a property insurance policy insures a judgment debtor in respect of the cause of action set forth in the pleadings giving rise to the judgment.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June 10, 1994</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Queen’s Bench of Alberta (Cawsey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Damages awardedFebruary 2,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Alberta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(Sulatycky, Bracco and McFadyen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allowed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April 3,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71040"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8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65B01" id="Rectangle 101" o:spid="_x0000_s1026" style="position:absolute;margin-left:237.7pt;margin-top:0;width:106.55pt;height:.9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L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JGAj8v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CORAM:   L’Heureux-Dubé, Gonthier and Bastarache JJ.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Les juges L’Heureux-Dubé, Gonthier et Bastarache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Her Majesty the Queen (Transport Canada)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keepNext/>
        <w:keepLines/>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(26537)</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keepLines/>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Thomas Watt (F.C.A.)(Ont.)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Procedural Law - Civil Procedure - Limitation of Actions - Prescription - Pre-trial Procedure - Labour Law - Collective Agreement - Courts - Jurisdiction - Whether an action should have been stayed or struck as governed exclusively by a collective agreement - Whether an action should have been stayed or struck before the filing of a defence for having been commenced beyond a limitation period in a motion brought under Federal Court Rule 419(1)(a) - Whether the concurrency theory is available.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June 5, 1997</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Federal Court, Trial Division (Denault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Motion to stay or strike action dismissed, time extension to file defence granted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January 21,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Federal Court of Appeal</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(Marceau, Strayer, Desjardins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March 23,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72064"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8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04B20" id="Rectangle 102" o:spid="_x0000_s1026" style="position:absolute;margin-left:237.7pt;margin-top:0;width:106.55pt;height:.9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yGh8A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C0eyGh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lastRenderedPageBreak/>
        <w:tab/>
      </w:r>
      <w:r>
        <w:rPr>
          <w:b/>
          <w:bCs/>
          <w:sz w:val="20"/>
          <w:szCs w:val="20"/>
          <w:lang w:val="en-GB"/>
        </w:rPr>
        <w:t>Trust Prêt et Revenu, Daishowa inc. et Steinberg inc.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c. (26597)</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La Commission de la santé et de la sécurité du travail (Qué.)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DE LA CAUSE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 xml:space="preserve">Droit administratif - Contrôle judiciaire - Recours - Droit du travail - Accidents du travail - Cotisation des employeurs - Traitement discriminatoire en l’absence de texte législatif permettant la catégorisation des employeurs - Recours en annulation d’avis de cotisation et en répétition de l’indu - Jugement de la Cour supérieure accueillant le recours en nullité au motif de mauvaise foi institutionnelle renversé par la Cour d’appel - Au nom du principe de la primauté du droit enchâssé dans le préambule de la </w:t>
      </w:r>
      <w:r>
        <w:rPr>
          <w:i/>
          <w:iCs/>
          <w:sz w:val="20"/>
          <w:szCs w:val="20"/>
          <w:lang w:val="en-GB"/>
        </w:rPr>
        <w:t>Loi constitutionnelle de 1982</w:t>
      </w:r>
      <w:r>
        <w:rPr>
          <w:sz w:val="20"/>
          <w:szCs w:val="20"/>
          <w:lang w:val="en-GB"/>
        </w:rPr>
        <w:t xml:space="preserve">, le seul fait pour la Commission d’agir, de façon systémique, à l’encontre des objets de la </w:t>
      </w:r>
      <w:r>
        <w:rPr>
          <w:i/>
          <w:iCs/>
          <w:sz w:val="20"/>
          <w:szCs w:val="20"/>
          <w:lang w:val="en-GB"/>
        </w:rPr>
        <w:t>Loi sur les accidents du travail et les maladies professionnelles</w:t>
      </w:r>
      <w:r>
        <w:rPr>
          <w:sz w:val="20"/>
          <w:szCs w:val="20"/>
          <w:lang w:val="en-GB"/>
        </w:rPr>
        <w:t>, L.R.Q., ch. A-3.001, laquelle ne prévoit pas d’inégalité de traitement, donne-t-il ouverture à un recours en réparation à la victime de l’inéquité, et ce, sans égard à la bonne ou à la mauvaise foi de la Commission?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HISTORIQUE PROCÉDURAL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Le 27 avril 1995</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supérieure du Québec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(Lebrun j.c.s.)</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Actions des demanderesses en nullité des avis de cotisation de 1986 à 1993 et en répétition de l’indu accueillies en partie</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18 février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d’appel du Québec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(LeBel, Brossard et Philippon [</w:t>
            </w:r>
            <w:r>
              <w:rPr>
                <w:i/>
                <w:iCs/>
                <w:sz w:val="20"/>
                <w:szCs w:val="20"/>
                <w:lang w:val="en-GB"/>
              </w:rPr>
              <w:t>ad hoc</w:t>
            </w:r>
            <w:r>
              <w:rPr>
                <w:sz w:val="20"/>
                <w:szCs w:val="20"/>
                <w:lang w:val="en-GB"/>
              </w:rPr>
              <w:t>] jj.c.a.)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Pourvois des demanderesses rejetés; pourvois incidents de la Commission accueillis</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20 avril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suprême du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Demande d’autorisation d’appel déposée</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73088"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8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01B4" id="Rectangle 103" o:spid="_x0000_s1026" style="position:absolute;margin-left:237.7pt;margin-top:0;width:106.55pt;height:.9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CORAM:   Cory, Major and Binnie JJ.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Les juges Cory, Major et Binnie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Cargill Limited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(26547)</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Her Majesty the Queen (F.C.A.)(Man.)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Taxation - </w:t>
      </w:r>
      <w:r>
        <w:rPr>
          <w:i/>
          <w:iCs/>
          <w:sz w:val="20"/>
          <w:szCs w:val="20"/>
          <w:lang w:val="en-GB"/>
        </w:rPr>
        <w:t>Income Tax Act</w:t>
      </w:r>
      <w:r>
        <w:rPr>
          <w:sz w:val="20"/>
          <w:szCs w:val="20"/>
          <w:lang w:val="en-GB"/>
        </w:rPr>
        <w:t xml:space="preserve">, s. 20(1)(gg) - Deductions - Whether a taxpayer was entitled to claim a deduction for an inventory allowance pursuant to s. 20(1)(gg) of the </w:t>
      </w:r>
      <w:r>
        <w:rPr>
          <w:i/>
          <w:iCs/>
          <w:sz w:val="20"/>
          <w:szCs w:val="20"/>
          <w:lang w:val="en-GB"/>
        </w:rPr>
        <w:t>Income Tax Act</w:t>
      </w:r>
      <w:r>
        <w:rPr>
          <w:sz w:val="20"/>
          <w:szCs w:val="20"/>
          <w:lang w:val="en-GB"/>
        </w:rPr>
        <w:t xml:space="preserve"> - Whether the taxpayer had a sufficient proprietary interest in grain which it held in storage, commingled with grain which it had purchased, to qualify for the deduction -- Whether the Tax Court and the Federal Court of Appeal had erred in determining that the taxpayer did not qualify for the full deduction claimed.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lastRenderedPageBreak/>
              <w:t>PROCEDURAL HISTORY</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January 19, 1996</w:t>
            </w:r>
            <w:r>
              <w:rPr>
                <w:sz w:val="20"/>
                <w:szCs w:val="20"/>
                <w:lang w:val="en-GB"/>
              </w:rPr>
              <w:tab/>
            </w:r>
            <w:r>
              <w:rPr>
                <w:sz w:val="20"/>
                <w:szCs w:val="20"/>
                <w:lang w:val="en-GB"/>
              </w:rPr>
              <w:tab/>
            </w:r>
            <w:r>
              <w:rPr>
                <w:sz w:val="20"/>
                <w:szCs w:val="20"/>
                <w:lang w:val="en-GB"/>
              </w:rPr>
              <w:tab/>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Tax Court of Canada (Sarchuk J.T.C.C.)</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Dismissed appeal from reassessment disallowing portion of Applicant’s claim for inventory allowance.</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January 28,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Federal Court of Appeal</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(Isaac C.J., Stone and McDonald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April 23,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74112"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8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762FA" id="Rectangle 104" o:spid="_x0000_s1026" style="position:absolute;margin-left:237.7pt;margin-top:0;width:106.55pt;height:.9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0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P6NfHT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 xml:space="preserve">IN THE MATTER OF THE BANKRUPTCY OF MONTEGO FOREST PRODUCTS LTD.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of the City of Toronto, in the Province of Ontario</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BETWEEN: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sectPr w:rsidR="00DC7CDA">
          <w:type w:val="continuous"/>
          <w:pgSz w:w="12240" w:h="15840"/>
          <w:pgMar w:top="720" w:right="1680" w:bottom="960" w:left="1080" w:header="720" w:footer="960" w:gutter="0"/>
          <w:cols w:space="720"/>
          <w:noEndnote/>
        </w:sect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lastRenderedPageBreak/>
        <w:t>Canadian Imperial Bank of Commerce, Peat Marwick Thorne,</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Peat Marwick Thorne Inc. and KPMG Inc.,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the Trustees of the Estate of Montego Forest Products Ltd.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v. (26568)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Montego Forest Products (Holdings) Ltd. (Ont.)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Commercial law - Bankruptcy - Creditor &amp; debtor - Statutes - Interpretation - Procedural law - Judgments and orders - Is an action commenced by a creditor of a bankrupt, which has vested in the trustee in bankruptcy, a nullity if the creditor did not first obtain court approval, pursuant to Section 38 of the </w:t>
      </w:r>
      <w:r>
        <w:rPr>
          <w:i/>
          <w:iCs/>
          <w:sz w:val="20"/>
          <w:szCs w:val="20"/>
          <w:lang w:val="en-GB"/>
        </w:rPr>
        <w:t>Bankruptcy and Insolvency Act</w:t>
      </w:r>
      <w:r>
        <w:rPr>
          <w:sz w:val="20"/>
          <w:szCs w:val="20"/>
          <w:lang w:val="en-GB"/>
        </w:rPr>
        <w:t xml:space="preserve">, R.S.C.  1985, c. B-3, as amended? Is a court required to consider the merits of a proposed action before making an order pursuant to Section 38 of the </w:t>
      </w:r>
      <w:r>
        <w:rPr>
          <w:i/>
          <w:iCs/>
          <w:sz w:val="20"/>
          <w:szCs w:val="20"/>
          <w:lang w:val="en-GB"/>
        </w:rPr>
        <w:t>Bankruptcy and Insolvency Act</w:t>
      </w:r>
      <w:r>
        <w:rPr>
          <w:sz w:val="20"/>
          <w:szCs w:val="20"/>
          <w:lang w:val="en-GB"/>
        </w:rPr>
        <w:t xml:space="preserve">?- Section 38 order made </w:t>
      </w:r>
      <w:r>
        <w:rPr>
          <w:i/>
          <w:iCs/>
          <w:sz w:val="20"/>
          <w:szCs w:val="20"/>
          <w:lang w:val="en-GB"/>
        </w:rPr>
        <w:t>nunc pro tunc</w:t>
      </w:r>
      <w:r>
        <w:rPr>
          <w:sz w:val="20"/>
          <w:szCs w:val="20"/>
          <w:lang w:val="en-GB"/>
        </w:rPr>
        <w: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November 6, 1996</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Ontario Court (General Division)(In Bankruptcy)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(Lax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Motion by Roger DeGroote dismissed; Motion by Respondent for an order pursuant to s. 38 of the </w:t>
            </w:r>
            <w:r>
              <w:rPr>
                <w:i/>
                <w:iCs/>
                <w:sz w:val="20"/>
                <w:szCs w:val="20"/>
                <w:lang w:val="en-GB"/>
              </w:rPr>
              <w:t>Bankruptcy and Insolvency Act</w:t>
            </w:r>
            <w:r>
              <w:rPr>
                <w:sz w:val="20"/>
                <w:szCs w:val="20"/>
                <w:lang w:val="en-GB"/>
              </w:rPr>
              <w:t xml:space="preserve">, granted </w:t>
            </w:r>
            <w:r>
              <w:rPr>
                <w:i/>
                <w:iCs/>
                <w:sz w:val="20"/>
                <w:szCs w:val="20"/>
                <w:lang w:val="en-GB"/>
              </w:rPr>
              <w:t>nunc pro tunc</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February 4,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Ontario</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(Robins, Catzman, Lederman (ad hoc)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lastRenderedPageBreak/>
              <w:t>April 6,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75136"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8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7CE8D" id="Rectangle 105" o:spid="_x0000_s1026" style="position:absolute;margin-left:237.7pt;margin-top:0;width:106.55pt;height:.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cs8A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DS3wcs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Harry Joseph Find and Barrie Sound Concepts Ltd.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(26575)</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ab/>
        <w:t>Bombardier Credit Limited (Ont.)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Commercial law - Bankruptcy - Statutes - Interpretation - Did the Court of Appeal err in depriving the Applicant of the right to a fair hearing in accordance with the principles of fundamental justice for the determination of his rights and obligations under the terms of the agreements entered into with the Respondent - Did the Ontario Court of Appeal err in failing to recognize that the creditor had not followed the strict timeliness constraints in the filing of the Petitions, as required in the </w:t>
      </w:r>
      <w:r>
        <w:rPr>
          <w:i/>
          <w:iCs/>
          <w:sz w:val="20"/>
          <w:szCs w:val="20"/>
          <w:lang w:val="en-GB"/>
        </w:rPr>
        <w:t>Bankruptcy and Insolvency Act</w:t>
      </w:r>
      <w:r>
        <w:rPr>
          <w:sz w:val="20"/>
          <w:szCs w:val="20"/>
          <w:lang w:val="en-GB"/>
        </w:rPr>
        <w:t>, R.S.C. 1985, c. B-3, s. 43?</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25"/>
        <w:gridCol w:w="720"/>
        <w:gridCol w:w="4233"/>
      </w:tblGrid>
      <w:tr w:rsidR="00DC7CDA">
        <w:tblPrEx>
          <w:tblCellMar>
            <w:top w:w="0" w:type="dxa"/>
            <w:left w:w="0" w:type="dxa"/>
            <w:bottom w:w="0" w:type="dxa"/>
            <w:right w:w="0" w:type="dxa"/>
          </w:tblCellMar>
        </w:tblPrEx>
        <w:tc>
          <w:tcPr>
            <w:tcW w:w="4525"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January 9, 1995</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Ontario Court (General Division) (Haines J.)</w:t>
            </w:r>
          </w:p>
        </w:tc>
        <w:tc>
          <w:tcPr>
            <w:tcW w:w="720" w:type="dxa"/>
            <w:tcBorders>
              <w:top w:val="nil"/>
              <w:left w:val="nil"/>
              <w:bottom w:val="nil"/>
              <w:right w:val="nil"/>
            </w:tcBorders>
          </w:tcPr>
          <w:p w:rsidR="00DC7CDA" w:rsidRDefault="00DC7CDA">
            <w:pPr>
              <w:rPr>
                <w:sz w:val="20"/>
                <w:szCs w:val="20"/>
                <w:lang w:val="en-GB"/>
              </w:rPr>
            </w:pPr>
          </w:p>
        </w:tc>
        <w:tc>
          <w:tcPr>
            <w:tcW w:w="4233"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Receiving orders made against both Applicants; receiver appointed</w:t>
            </w:r>
          </w:p>
        </w:tc>
      </w:tr>
      <w:tr w:rsidR="00DC7CDA">
        <w:tblPrEx>
          <w:tblCellMar>
            <w:top w:w="0" w:type="dxa"/>
            <w:left w:w="0" w:type="dxa"/>
            <w:bottom w:w="0" w:type="dxa"/>
            <w:right w:w="0" w:type="dxa"/>
          </w:tblCellMar>
        </w:tblPrEx>
        <w:tc>
          <w:tcPr>
            <w:tcW w:w="4525"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233"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25"/>
        <w:gridCol w:w="720"/>
        <w:gridCol w:w="4233"/>
      </w:tblGrid>
      <w:tr w:rsidR="00DC7CDA">
        <w:tblPrEx>
          <w:tblCellMar>
            <w:top w:w="0" w:type="dxa"/>
            <w:left w:w="0" w:type="dxa"/>
            <w:bottom w:w="0" w:type="dxa"/>
            <w:right w:w="0" w:type="dxa"/>
          </w:tblCellMar>
        </w:tblPrEx>
        <w:tc>
          <w:tcPr>
            <w:tcW w:w="4525"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February 11,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Ontario Court of Appeal</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(Labrosse and Charron JJ.A., Sharpe J. </w:t>
            </w:r>
            <w:r>
              <w:rPr>
                <w:i/>
                <w:iCs/>
                <w:sz w:val="20"/>
                <w:szCs w:val="20"/>
                <w:lang w:val="en-GB"/>
              </w:rPr>
              <w:t>ad hoc</w:t>
            </w:r>
            <w:r>
              <w:rPr>
                <w:sz w:val="20"/>
                <w:szCs w:val="20"/>
                <w:lang w:val="en-GB"/>
              </w:rPr>
              <w:t>)</w:t>
            </w:r>
          </w:p>
        </w:tc>
        <w:tc>
          <w:tcPr>
            <w:tcW w:w="720" w:type="dxa"/>
            <w:tcBorders>
              <w:top w:val="nil"/>
              <w:left w:val="nil"/>
              <w:bottom w:val="nil"/>
              <w:right w:val="nil"/>
            </w:tcBorders>
          </w:tcPr>
          <w:p w:rsidR="00DC7CDA" w:rsidRDefault="00DC7CDA">
            <w:pPr>
              <w:rPr>
                <w:sz w:val="20"/>
                <w:szCs w:val="20"/>
                <w:lang w:val="en-GB"/>
              </w:rPr>
            </w:pPr>
          </w:p>
        </w:tc>
        <w:tc>
          <w:tcPr>
            <w:tcW w:w="4233" w:type="dxa"/>
            <w:tcBorders>
              <w:top w:val="nil"/>
              <w:left w:val="nil"/>
              <w:bottom w:val="nil"/>
              <w:right w:val="nil"/>
            </w:tcBorders>
          </w:tcPr>
          <w:p w:rsidR="00DC7CDA" w:rsidRDefault="00DC7CDA">
            <w:pPr>
              <w:rPr>
                <w:sz w:val="20"/>
                <w:szCs w:val="20"/>
                <w:lang w:val="en-GB"/>
              </w:rPr>
            </w:pPr>
          </w:p>
        </w:tc>
      </w:tr>
      <w:tr w:rsidR="00DC7CDA">
        <w:tblPrEx>
          <w:tblCellMar>
            <w:top w:w="0" w:type="dxa"/>
            <w:left w:w="0" w:type="dxa"/>
            <w:bottom w:w="0" w:type="dxa"/>
            <w:right w:w="0" w:type="dxa"/>
          </w:tblCellMar>
        </w:tblPrEx>
        <w:tc>
          <w:tcPr>
            <w:tcW w:w="4525"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233"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525"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dismissedApril 7,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233"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tc>
      </w:tr>
      <w:tr w:rsidR="00DC7CDA">
        <w:tblPrEx>
          <w:tblCellMar>
            <w:top w:w="0" w:type="dxa"/>
            <w:left w:w="0" w:type="dxa"/>
            <w:bottom w:w="0" w:type="dxa"/>
            <w:right w:w="0" w:type="dxa"/>
          </w:tblCellMar>
        </w:tblPrEx>
        <w:tc>
          <w:tcPr>
            <w:tcW w:w="4525"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233"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76160"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8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B2B2D" id="Rectangle 106" o:spid="_x0000_s1026" style="position:absolute;margin-left:237.7pt;margin-top:0;width:106.55pt;height:.9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KlG8A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D3JKlG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AUGUST 10, 1998 / LE 10 AOÛT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CORAM:   Chief Justice Lamer and McLachlin and Iacobucci JJ.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Le juge en chef Lamer et les juges McLachlin et Iacobucci</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KLM Royal Dutch Airlines</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keepNext/>
        <w:keepLines/>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(26572)</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keepNext/>
        <w:keepLines/>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Her Majesty the Queen in Right of the Province of British Columbia (B.C.)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Constitutional law - Division of powers - Taxation - Statutes - International law - </w:t>
      </w:r>
      <w:r>
        <w:rPr>
          <w:i/>
          <w:iCs/>
          <w:sz w:val="20"/>
          <w:szCs w:val="20"/>
          <w:lang w:val="en-GB"/>
        </w:rPr>
        <w:t xml:space="preserve">Motor Fuel Tax Act, </w:t>
      </w:r>
      <w:r>
        <w:rPr>
          <w:sz w:val="20"/>
          <w:szCs w:val="20"/>
          <w:lang w:val="en-GB"/>
        </w:rPr>
        <w:t xml:space="preserve">S.B.C. 1985, c. 76 - Whether a reciprocal fuel tax exemption, given to the designated international airlines of each country in a treaty entered into between Canada and the Netherlands, applies to fuel taxes imposed by a province - Whether the transfer of fuel into international aircraft temporarily in the province is an activity taxable by the province under head 92(2) of the </w:t>
      </w:r>
      <w:r>
        <w:rPr>
          <w:i/>
          <w:iCs/>
          <w:sz w:val="20"/>
          <w:szCs w:val="20"/>
          <w:lang w:val="en-GB"/>
        </w:rPr>
        <w:t>Constitution Act, 1867.</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October 4, 1996</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British Columbia</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(Hutchison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Appeal from decision of Minister of Finance and Corporate Relation not to refund taxes paid by Applicant under the </w:t>
            </w:r>
            <w:r>
              <w:rPr>
                <w:i/>
                <w:iCs/>
                <w:sz w:val="20"/>
                <w:szCs w:val="20"/>
                <w:lang w:val="en-GB"/>
              </w:rPr>
              <w:t xml:space="preserve">Motor Fuel Tax Act </w:t>
            </w:r>
            <w:r>
              <w:rPr>
                <w:sz w:val="20"/>
                <w:szCs w:val="20"/>
                <w:lang w:val="en-GB"/>
              </w:rPr>
              <w:t>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February 9,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Court of Appeal for British Columbia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(Hinds, Donald and Huddart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April 8, 1998</w:t>
            </w:r>
            <w:r>
              <w:rPr>
                <w:sz w:val="20"/>
                <w:szCs w:val="20"/>
                <w:lang w:val="en-GB"/>
              </w:rPr>
              <w:tab/>
            </w:r>
            <w:r>
              <w:rPr>
                <w:sz w:val="20"/>
                <w:szCs w:val="20"/>
                <w:lang w:val="en-GB"/>
              </w:rPr>
              <w:tab/>
            </w:r>
            <w:r>
              <w:rPr>
                <w:sz w:val="20"/>
                <w:szCs w:val="20"/>
                <w:lang w:val="en-GB"/>
              </w:rPr>
              <w:tab/>
            </w:r>
            <w:r>
              <w:rPr>
                <w:sz w:val="20"/>
                <w:szCs w:val="20"/>
                <w:lang w:val="en-GB"/>
              </w:rPr>
              <w:tab/>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Supreme Court of Canada </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77184"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8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4985F" id="Rectangle 107" o:spid="_x0000_s1026" style="position:absolute;margin-left:237.7pt;margin-top:0;width:106.55pt;height:.9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BTc3uy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CORAM:   L’Heureux-Dubé, Gonthier and Bastarache JJ.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Les juges L’Heureux-Dubé, Gonthier et Bastarache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fr-CA"/>
        </w:rPr>
      </w:pPr>
      <w:r>
        <w:rPr>
          <w:sz w:val="20"/>
          <w:szCs w:val="20"/>
          <w:lang w:val="fr-CA"/>
        </w:rPr>
        <w:tab/>
      </w:r>
      <w:r>
        <w:rPr>
          <w:b/>
          <w:bCs/>
          <w:sz w:val="20"/>
          <w:szCs w:val="20"/>
          <w:lang w:val="fr-CA"/>
        </w:rPr>
        <w:t>V.S.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fr-CA"/>
        </w:rPr>
      </w:pPr>
      <w:r>
        <w:rPr>
          <w:b/>
          <w:bCs/>
          <w:sz w:val="20"/>
          <w:szCs w:val="20"/>
          <w:lang w:val="fr-CA"/>
        </w:rPr>
        <w:tab/>
        <w:t>c. (26475)</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fr-CA"/>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sz w:val="20"/>
          <w:szCs w:val="20"/>
          <w:lang w:val="fr-CA"/>
        </w:rPr>
      </w:pPr>
      <w:r>
        <w:rPr>
          <w:b/>
          <w:bCs/>
          <w:sz w:val="20"/>
          <w:szCs w:val="20"/>
          <w:lang w:val="fr-CA"/>
        </w:rPr>
        <w:tab/>
        <w:t>Y.B. (Qué.)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Pr>
          <w:b/>
          <w:bCs/>
          <w:sz w:val="20"/>
          <w:szCs w:val="20"/>
          <w:u w:val="single"/>
          <w:lang w:val="fr-CA"/>
        </w:rPr>
        <w:t>NATURE DE LA CAUSE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Pr>
          <w:sz w:val="20"/>
          <w:szCs w:val="20"/>
          <w:lang w:val="fr-CA"/>
        </w:rPr>
        <w:t xml:space="preserve">Code civil - Droit de la famille - Divorce - Partage des biens - Régime matrimonial - Action en nullité d’une entente relative à un partage de biens, conclue par la demanderesse et l’intimé avant la dissolution du régime matrimonial - Partage de la communauté de biens ayant existé entre les parties - Est-ce que l’acceptation ou la renonciation à la communauté doit être postérieure à sa dissolution? - Article 1338 du </w:t>
      </w:r>
      <w:r>
        <w:rPr>
          <w:i/>
          <w:iCs/>
          <w:sz w:val="20"/>
          <w:szCs w:val="20"/>
          <w:lang w:val="fr-CA"/>
        </w:rPr>
        <w:t>Code civil du Bas-Canada</w:t>
      </w:r>
      <w:r>
        <w:rPr>
          <w:sz w:val="20"/>
          <w:szCs w:val="20"/>
          <w:lang w:val="fr-CA"/>
        </w:rPr>
        <w: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Pr>
          <w:b/>
          <w:bCs/>
          <w:sz w:val="20"/>
          <w:szCs w:val="20"/>
          <w:u w:val="single"/>
          <w:lang w:val="fr-CA"/>
        </w:rPr>
        <w:lastRenderedPageBreak/>
        <w:t>HISTORIQUE PROCÉDURAL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Pr>
                <w:sz w:val="20"/>
                <w:szCs w:val="20"/>
                <w:lang w:val="fr-CA"/>
              </w:rPr>
              <w:lastRenderedPageBreak/>
              <w:t>Le 29 juillet 1988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Pr>
                <w:sz w:val="20"/>
                <w:szCs w:val="20"/>
                <w:lang w:val="fr-CA"/>
              </w:rPr>
              <w:t>Cour supérieure du Québec (Melançon j.c.s.)</w:t>
            </w:r>
          </w:p>
        </w:tc>
        <w:tc>
          <w:tcPr>
            <w:tcW w:w="720" w:type="dxa"/>
            <w:tcBorders>
              <w:top w:val="nil"/>
              <w:left w:val="nil"/>
              <w:bottom w:val="nil"/>
              <w:right w:val="nil"/>
            </w:tcBorders>
          </w:tcPr>
          <w:p w:rsidR="00DC7CDA" w:rsidRDefault="00DC7CDA">
            <w:pPr>
              <w:rPr>
                <w:sz w:val="20"/>
                <w:szCs w:val="20"/>
                <w:lang w:val="fr-CA"/>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Pr>
                <w:sz w:val="20"/>
                <w:szCs w:val="20"/>
                <w:lang w:val="fr-CA"/>
              </w:rPr>
              <w:t>Action en nullité de la demanderesse accueillie</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Pr>
                <w:sz w:val="20"/>
                <w:szCs w:val="20"/>
                <w:lang w:val="fr-CA"/>
              </w:rPr>
              <w:t>Le 5 décembre 1997</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Pr>
                <w:sz w:val="20"/>
                <w:szCs w:val="20"/>
                <w:lang w:val="fr-CA"/>
              </w:rPr>
              <w:t>Cour d’appel du Québec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Pr>
                <w:sz w:val="20"/>
                <w:szCs w:val="20"/>
                <w:lang w:val="fr-CA"/>
              </w:rPr>
              <w:t>(Mailhot, Baudouin et Robert jj.c.a.)</w:t>
            </w:r>
          </w:p>
        </w:tc>
        <w:tc>
          <w:tcPr>
            <w:tcW w:w="720" w:type="dxa"/>
            <w:tcBorders>
              <w:top w:val="nil"/>
              <w:left w:val="nil"/>
              <w:bottom w:val="nil"/>
              <w:right w:val="nil"/>
            </w:tcBorders>
          </w:tcPr>
          <w:p w:rsidR="00DC7CDA" w:rsidRDefault="00DC7CDA">
            <w:pPr>
              <w:rPr>
                <w:sz w:val="20"/>
                <w:szCs w:val="20"/>
                <w:lang w:val="fr-CA"/>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Pr>
                <w:sz w:val="20"/>
                <w:szCs w:val="20"/>
                <w:lang w:val="fr-CA"/>
              </w:rPr>
              <w:t>Appel accueilli; jugement de première instance infirmé; action en nullité de la demanderesse rejetée; saisie avant jugement pratiquée en l’instance annulée</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Pr>
                <w:sz w:val="20"/>
                <w:szCs w:val="20"/>
                <w:lang w:val="fr-CA"/>
              </w:rPr>
              <w:t>Le 13 février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Pr>
                <w:sz w:val="20"/>
                <w:szCs w:val="20"/>
                <w:lang w:val="fr-CA"/>
              </w:rPr>
              <w:t>Cour suprême du Canada</w:t>
            </w:r>
          </w:p>
        </w:tc>
        <w:tc>
          <w:tcPr>
            <w:tcW w:w="720" w:type="dxa"/>
            <w:tcBorders>
              <w:top w:val="nil"/>
              <w:left w:val="nil"/>
              <w:bottom w:val="nil"/>
              <w:right w:val="nil"/>
            </w:tcBorders>
          </w:tcPr>
          <w:p w:rsidR="00DC7CDA" w:rsidRDefault="00DC7CDA">
            <w:pPr>
              <w:rPr>
                <w:sz w:val="20"/>
                <w:szCs w:val="20"/>
                <w:lang w:val="fr-CA"/>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Pr>
                <w:sz w:val="20"/>
                <w:szCs w:val="20"/>
                <w:lang w:val="fr-CA"/>
              </w:rPr>
              <w:t>Demande d’autorisation d’appel et requête en prorogation des délais déposées</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tc>
      </w:tr>
    </w:tbl>
    <w:p w:rsidR="00DC7CDA" w:rsidRDefault="00DC7CDA">
      <w:pPr>
        <w:rPr>
          <w:sz w:val="20"/>
          <w:szCs w:val="20"/>
          <w:lang w:val="fr-CA"/>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fr-CA"/>
        </w:rPr>
      </w:pPr>
      <w:r>
        <w:rPr>
          <w:noProof/>
        </w:rPr>
        <w:lastRenderedPageBreak/>
        <mc:AlternateContent>
          <mc:Choice Requires="wps">
            <w:drawing>
              <wp:anchor distT="0" distB="0" distL="114300" distR="114300" simplePos="0" relativeHeight="251678208"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8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29BFA" id="Rectangle 108" o:spid="_x0000_s1026" style="position:absolute;margin-left:237.7pt;margin-top:0;width:106.55pt;height:.9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CtntgX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CORAM:   Cory, Major and Binnie JJ.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Les juges Cory, Major et Binnie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 xml:space="preserve">604598 Saskatchewan Ltd., carrying on business under the name of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“The Great Canadian Superbar”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(26566)</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 xml:space="preserve">The Saskatchewan Liquor and Gaming Authority, The Attorney General For Saskatchewan and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The Saskatchewan Liquor and Gaming Licensing Commission (Sask.)</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i/>
          <w:iCs/>
          <w:sz w:val="20"/>
          <w:szCs w:val="20"/>
          <w:lang w:val="en-GB"/>
        </w:rPr>
        <w:lastRenderedPageBreak/>
        <w:t>Canadian Charter of Rights and Freedoms</w:t>
      </w:r>
      <w:r>
        <w:rPr>
          <w:sz w:val="20"/>
          <w:szCs w:val="20"/>
          <w:lang w:val="en-GB"/>
        </w:rPr>
        <w:t xml:space="preserve"> - Civil - Standing as of right - Public interest standing - “Exceptional prejudice” - Freedom of expression - Section 2(b) and section 1 of the </w:t>
      </w:r>
      <w:r>
        <w:rPr>
          <w:i/>
          <w:iCs/>
          <w:sz w:val="20"/>
          <w:szCs w:val="20"/>
          <w:lang w:val="en-GB"/>
        </w:rPr>
        <w:t>Charter</w:t>
      </w:r>
      <w:r>
        <w:rPr>
          <w:sz w:val="20"/>
          <w:szCs w:val="20"/>
          <w:lang w:val="en-GB"/>
        </w:rPr>
        <w:t xml:space="preserve"> - Constitutional law - Division of powers - Constitutionality of laws - Administrative law - Liquor control licences - Prohibited entertainment pursuant to s. 54(1)(b) of </w:t>
      </w:r>
      <w:r>
        <w:rPr>
          <w:i/>
          <w:iCs/>
          <w:sz w:val="20"/>
          <w:szCs w:val="20"/>
          <w:lang w:val="en-GB"/>
        </w:rPr>
        <w:t>The Alcohol Control Regulations, 1994</w:t>
      </w:r>
      <w:r>
        <w:rPr>
          <w:sz w:val="20"/>
          <w:szCs w:val="20"/>
          <w:lang w:val="en-GB"/>
        </w:rPr>
        <w:t xml:space="preserve"> - Striptease performance - Whether the Court of Appeal erred in deciding the issue of standing - Whether the Court of Appeal erred in its consideration of the issue of challenging the constitutionality of laws - Whether the Court of Appeal erred in its </w:t>
      </w:r>
      <w:r>
        <w:rPr>
          <w:i/>
          <w:iCs/>
          <w:sz w:val="20"/>
          <w:szCs w:val="20"/>
          <w:lang w:val="en-GB"/>
        </w:rPr>
        <w:t>Charter</w:t>
      </w:r>
      <w:r>
        <w:rPr>
          <w:sz w:val="20"/>
          <w:szCs w:val="20"/>
          <w:lang w:val="en-GB"/>
        </w:rPr>
        <w:t xml:space="preserve"> analysis.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February 14, 1997</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Queen’s Bench of Saskatchewan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(Hrabinsky J.)</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Applicant’s application allowed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February 5,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Saskatchewan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(Cameron, Lane, Jackson JJ.A.)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allowed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April 3,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79232"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7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7F728" id="Rectangle 109" o:spid="_x0000_s1026" style="position:absolute;margin-left:237.7pt;margin-top:0;width:106.55pt;height:.9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rl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Hwn+uX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lastRenderedPageBreak/>
        <w:t>AUGUST 17, 1998 / LE 17 AOÛT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CORAM:   Chief Justice Lamer and McLachlin and Iacobucci JJ. /</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Le juge en chef Lamer et les juges McLachlin et Iacobucci</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J.-J.L.</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keepNext/>
        <w:keepLines/>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c. (26653)</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keepLines/>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Sa Majesté la Reine (Crim.)(Qué.)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DE LA CAUSE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Droit criminel - Détermination de la peine - Demandeur reconnu coupable de grossière indécence et d’attentat à la pudeur sur trois jeunes enfants - La Cour d’appel a-t-elle erré en condamnant le demandeur à trois peines d’emprisonnement consécutives pour des événements contemporains et reliés? - Les circonstances justifiaient-elles la Cour d’appel d’attribuer au demandeur une peine d’emprisonnement totale de quatre ans pour des infractions dont l’emprisonnement maximal prévu était de cinq ans? - La Cour d’appel a-t-elle erré en affirmant que le premier juge n’avait pas considéré les objectifs et principes visés aux art. 718 à 718.2 du </w:t>
      </w:r>
      <w:r>
        <w:rPr>
          <w:i/>
          <w:iCs/>
          <w:sz w:val="20"/>
          <w:szCs w:val="20"/>
          <w:lang w:val="en-GB"/>
        </w:rPr>
        <w:t>Code criminel</w:t>
      </w:r>
      <w:r>
        <w:rPr>
          <w:sz w:val="20"/>
          <w:szCs w:val="20"/>
          <w:lang w:val="en-GB"/>
        </w:rPr>
        <w:t xml:space="preserve">, L.R.C. 1985, ch. C-46, lorsqu’il a ordonné au demandeur de purger sa peine dans la collectivité? - La Cour d’appel a-t-elle appliqué incorrectement l’art. 742.1 </w:t>
      </w:r>
      <w:r>
        <w:rPr>
          <w:i/>
          <w:iCs/>
          <w:sz w:val="20"/>
          <w:szCs w:val="20"/>
          <w:lang w:val="en-GB"/>
        </w:rPr>
        <w:t>C.cr.</w:t>
      </w:r>
      <w:r>
        <w:rPr>
          <w:sz w:val="20"/>
          <w:szCs w:val="20"/>
          <w:lang w:val="en-GB"/>
        </w:rPr>
        <w:t xml:space="preserve"> aux fondements circonstanciels des crimes pour lesquels le demandeur a été condamné? - La Cour d’appel a-t-elle mal évalué le danger que le demandeur représentait pour la collectivité?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HISTORIQUE PROCÉDURAL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Le 26 février 1997</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du Québec, chambre criminelle et pénale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(Provost j.c.q.)</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Peine d’emprisonnement de 2 ans moins un jour à être purgée dans la collectivité infligée au demandeur</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24 mars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d’appel du Québec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(Proulx, Otis et Zerbisias [</w:t>
            </w:r>
            <w:r>
              <w:rPr>
                <w:i/>
                <w:iCs/>
                <w:sz w:val="20"/>
                <w:szCs w:val="20"/>
                <w:lang w:val="en-GB"/>
              </w:rPr>
              <w:t>ad hoc</w:t>
            </w:r>
            <w:r>
              <w:rPr>
                <w:sz w:val="20"/>
                <w:szCs w:val="20"/>
                <w:lang w:val="en-GB"/>
              </w:rPr>
              <w:t>] jj.c.a.)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Requête pour permission d’appel et appel accueillis; peine globale d’emprisonnement de 4 ans infligée</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25 mai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 suprême du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Demande d’autorisation d’appel déposée</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80256"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7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543AA" id="Rectangle 110" o:spid="_x0000_s1026" style="position:absolute;margin-left:237.7pt;margin-top:0;width:106.55pt;height:.9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Ellen LaBelle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(26488)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 xml:space="preserve">The Law Society of Upper Canada; Robert Howe,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0"/>
          <w:szCs w:val="20"/>
          <w:lang w:val="en-GB"/>
        </w:rPr>
      </w:pPr>
      <w:r>
        <w:rPr>
          <w:b/>
          <w:bCs/>
          <w:sz w:val="20"/>
          <w:szCs w:val="20"/>
          <w:lang w:val="en-GB"/>
        </w:rPr>
        <w:t xml:space="preserve">Jennifer Mackinnon, </w:t>
      </w:r>
      <w:r>
        <w:rPr>
          <w:b/>
          <w:bCs/>
          <w:sz w:val="20"/>
          <w:szCs w:val="20"/>
          <w:u w:val="single"/>
          <w:lang w:val="en-GB"/>
        </w:rPr>
        <w:t>Hugh Brennan</w:t>
      </w:r>
      <w:r>
        <w:rPr>
          <w:b/>
          <w:bCs/>
          <w:sz w:val="20"/>
          <w:szCs w:val="20"/>
          <w:lang w:val="en-GB"/>
        </w:rPr>
        <w:t>; The Attorney General for Ontario (Ont.)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Procedural law - Civil Procedure - Service - Date and manner of service - Applicant alleging that a false affidavit of service was filed with the Respondent’s notice intent to defend - Whether the Court of Appeal erred in not striking out the notice of intent and statement of defence filed by the Respondent on the basis that a false affidavit of service was filed with the notice of intent to defend.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lastRenderedPageBreak/>
        <w:t>PROCEDURAL HISTORY</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June 25, 1997</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Ontario Court (General Division)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(Manton J.)</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Applicant’s motion to strike out notice of intent to defend and statement of defence, and noting Respondent Brennan in default dismissed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June 25, 1997</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Ontario Court (General Division) (Manton J.)</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Applicant’s action dismissed on  Respondent Brennan’s cross-motion to strike out statement of claim against him</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December 19, 1997</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Ontario</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(Carthy, Labrosse and Charron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February 13,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81280"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7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1253F" id="Rectangle 111" o:spid="_x0000_s1026" style="position:absolute;margin-left:237.7pt;margin-top:0;width:106.55pt;height:.9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eHl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E/V4eX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Cecilia Augustine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(26582)</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Dr. Anthony Lopes and Etobicoke General Hospital (Ont.)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Torts - Battery - Negligence - Physicians &amp; surgeons - Does a physician have a duty to ensure that the patient has understood the medical information provided by the physician - Does  a physician’s fiduciary duty to his patient require some effort to persuade the patient to select a more conservative and less invasive option than the drastic and irreversible surgical procedure ostensibly chosen - Does a physician have a duty to explore what resources may be available to the patient to assist in paying for a procedure that may be less invasive but more costly than the one the patient has chosen - Does a hospital have a duty of care to review information received from a patient and in its file to confirm that the patient understands that he or she is in the hospital for a particular surgical procedure - Does a hospital have a duty of care to convey the information it receives from the patient to the doctor, particularly if that information is inconsistent with the doctor’s understanding of why the patient is in the hospital?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November 18, 1994</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Ontario Court (General Division) (Rosenberg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Applicant’s action in negligence and battery 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February 13,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Ontario</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(McMurtry, Finlayson and Moldaver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April 14,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82304"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7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6E460" id="Rectangle 112" o:spid="_x0000_s1026" style="position:absolute;margin-left:237.7pt;margin-top:0;width:106.55pt;height:.9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P8A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BqLk+P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lastRenderedPageBreak/>
        <w:t>CORAM:   L’Heureux-Dubé, Gonthier and Bastarache JJ. /</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Les juges L’Heureux-Dubé, Gonthier et Bastarache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Vincent Lore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keepLines/>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(26683)</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Her Majesty The Queen (Crim.)(Que.)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Criminal law - Defences - Entrapment - “Reverse sting” - Whether the reverse sting operation used in this case was illegal and an abuse of process - Judicial bias - Whether the trial judge’s remarks to the Crown in the presence of the jury affected the fairness of the trial or gave rise to a reasonable apprehension of bias; Whether the Court of Appeal erred in ordering the forfeiture of the money seized from the Applicant upon arrest.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March 1, 1991</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Superior Court of Quebec (Criminal Division)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(Pinard j.c.s.)</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Conviction: Conspiracy to import and possess a narcotic for the purpose of trafficking </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May 5, 1997</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Quebec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(Beauregard, Gendreau and Fish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Conviction appeal dismissed; Sentence appeal allowed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May 26,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Application for leave to appeal  and motion for the extension of time filed </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83328"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7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6AA79" id="Rectangle 113" o:spid="_x0000_s1026" style="position:absolute;margin-left:237.7pt;margin-top:0;width:106.55pt;height:.9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17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M55nXv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 xml:space="preserve">600 Talbot Street London Limited and 59543 Ontario Limited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(26569)</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ab/>
        <w:t>Middlesex Condominium Corporation No. 87 (Ont.)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Property law - Condominiums - Statutes - Interpretation - Whether Court of Appeal for Ontario erred by interfering with a statutory regime set out in s. 52 of the </w:t>
      </w:r>
      <w:r>
        <w:rPr>
          <w:i/>
          <w:iCs/>
          <w:sz w:val="20"/>
          <w:szCs w:val="20"/>
          <w:lang w:val="en-GB"/>
        </w:rPr>
        <w:t>Condominium Act</w:t>
      </w:r>
      <w:r>
        <w:rPr>
          <w:sz w:val="20"/>
          <w:szCs w:val="20"/>
          <w:lang w:val="en-GB"/>
        </w:rPr>
        <w:t xml:space="preserve">, R.S.O. 1990, c. C26 and by introducing what it called a common law remedy into such statutory regime - Whether Court of Appeal for Ontario erred in its development of a remedy which relies upon the assumptions of a “reasonable purchaser” in condominium law, which remedy is based upon principles contrary to the general principles of the common law.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December 20, 1993</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Ontario Court (General Division) (Flinn J.)</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Respondent’s action dismissed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February 6,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Ontario</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(Finlayson, Osborne and Rosenberg JJ.A.)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allowed: judgment of Flinn J. set aside; Applicants ordered to convey condominium unit and parking space to Respondent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April 6,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84352"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7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5C4ED" id="Rectangle 114" o:spid="_x0000_s1026" style="position:absolute;margin-left:237.7pt;margin-top:0;width:106.55pt;height:.9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Ja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CDYElr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Darren Richard Moore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(26586)</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Arthur Drysdale Johnson (B.C.)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Torts - Negligence - Physicians &amp; surgeons - Whether the lower courts fully considered the evidence  adduced by the Applicant - Whether the lower courts erred in not applying </w:t>
      </w:r>
      <w:r>
        <w:rPr>
          <w:i/>
          <w:iCs/>
          <w:sz w:val="20"/>
          <w:szCs w:val="20"/>
          <w:lang w:val="en-GB"/>
        </w:rPr>
        <w:t>Snell v. Farrell</w:t>
      </w:r>
      <w:r>
        <w:rPr>
          <w:sz w:val="20"/>
          <w:szCs w:val="20"/>
          <w:lang w:val="en-GB"/>
        </w:rPr>
        <w:t xml:space="preserve"> - Whether the lower courts dealt appropriately with the expert evidence.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May 31, 1996</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British Columbia (Gill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Applicant’s claim in negligence 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February 13,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Court of Appeal for British Columbia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(Hollinrake, Goldie and Rowles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April 14,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85376"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73"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FF178" id="Rectangle 115" o:spid="_x0000_s1026" style="position:absolute;margin-left:237.7pt;margin-top:0;width:106.55pt;height:.9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kC8A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AMimkC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t>CORAM: Cory, Major and Binnie JJ.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lang w:val="en-GB"/>
        </w:rPr>
      </w:pPr>
      <w:r>
        <w:rPr>
          <w:b/>
          <w:bCs/>
          <w:sz w:val="20"/>
          <w:szCs w:val="20"/>
          <w:lang w:val="en-GB"/>
        </w:rPr>
        <w:t>Les juges Cory, Major et Binnie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Aditya Varma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(26487)</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 xml:space="preserve">Canada Post Corporation, Canadian Union of Postal Workers </w:t>
      </w: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ab/>
        <w:t>and Martin Teplitsky (F.C.A.)(Ont.)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Administrative Law - Judicial review - Arbitration - Discrimination - Whether the Applicant was given a proper review of his complaint by the Canadian Human Rights Commission? - Whether the Applicant was discriminated against by the Commission, his employer and the Courts?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July 5, 1995</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Federal Court of Canada, Trial Division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(Reed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judicial review of a decision  of the Canadian Human Rights Commission dated December 10, 1993: Application dismissedOctober 21, 1996</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Federal Court of Appeal</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(Stone, Linden and Henry JJ.A.)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July 18, 1997</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Federal Court of Appeal (Linden 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dismissed</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extension of time to reconsider dismissed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February 9,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February 12,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Motion for extension of time filed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86400"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7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98B97" id="Rectangle 116" o:spid="_x0000_s1026" style="position:absolute;margin-left:237.7pt;margin-top:0;width:106.55pt;height:.9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do8A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Apccdo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The Minister of Finance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lang w:val="en-GB"/>
        </w:rPr>
      </w:pPr>
      <w:r>
        <w:rPr>
          <w:b/>
          <w:bCs/>
          <w:sz w:val="20"/>
          <w:szCs w:val="20"/>
          <w:lang w:val="en-GB"/>
        </w:rPr>
        <w:lastRenderedPageBreak/>
        <w:t>(formerly the Minister of Revenue)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(26503)</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ab/>
        <w:t>Upper Lakes Shipping Ltd (Ont.)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NATURE OF THE CASE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Taxation - Assessments - Business tax - Calculation of “paid-up capital” - Statutes - Interpretation - Corporations - Provincial corporations tax - </w:t>
      </w:r>
      <w:r>
        <w:rPr>
          <w:i/>
          <w:iCs/>
          <w:sz w:val="20"/>
          <w:szCs w:val="20"/>
          <w:lang w:val="en-GB"/>
        </w:rPr>
        <w:t>Corporations Tax Act</w:t>
      </w:r>
      <w:r>
        <w:rPr>
          <w:sz w:val="20"/>
          <w:szCs w:val="20"/>
          <w:lang w:val="en-GB"/>
        </w:rPr>
        <w:t>, R.S.O. 1980, c. 97, as amended - Whether this decision is inconsistent with the interpretations afforded to other federal and provincial legislative provisions which are virtually identical - Was the correct approach applied by the Court of Appeal in interpreting the statute - Whether the Court of Appeal’s decision was based on a misapprehension regarding the issue of double taxation.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April 7, 1995</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Ontario Court of Justice (General Division) (Potts J.)</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Respondent’s appeals dismissed: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reassessments confirmed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January 14,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Ontario Court of Appeal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(Carthy, Labrosse, Charron JJ.A.)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allowed: reassessments referred back to the Applicant for reconsideration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March 18,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 (Major J.)</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Motion for an extension of time to file application for leave to appeal granted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April 15,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leave to appeal filed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87424"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7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B83A1" id="Rectangle 117" o:spid="_x0000_s1026" style="position:absolute;margin-left:237.7pt;margin-top:0;width:106.55pt;height:.9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Wc8A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CNJhWc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sz w:val="20"/>
          <w:szCs w:val="20"/>
          <w:lang w:val="en-GB"/>
        </w:rPr>
        <w:tab/>
      </w:r>
      <w:r>
        <w:rPr>
          <w:b/>
          <w:bCs/>
          <w:sz w:val="20"/>
          <w:szCs w:val="20"/>
          <w:lang w:val="en-GB"/>
        </w:rPr>
        <w:t>Roya Sheikholeslami</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v. (26608)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center" w:pos="474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ab/>
        <w:t>Atomic Energy of Canada Limited (F.C.A.)(B.C.)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lastRenderedPageBreak/>
        <w:t>NATURE OF THE CASE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Labour Law - Labour Relations - Administrative Law - Remedies - </w:t>
      </w:r>
      <w:r>
        <w:rPr>
          <w:i/>
          <w:iCs/>
          <w:sz w:val="20"/>
          <w:szCs w:val="20"/>
          <w:lang w:val="en-GB"/>
        </w:rPr>
        <w:t>Canada Labour Code</w:t>
      </w:r>
      <w:r>
        <w:rPr>
          <w:sz w:val="20"/>
          <w:szCs w:val="20"/>
          <w:lang w:val="en-GB"/>
        </w:rPr>
        <w:t xml:space="preserve"> (unjust dismissal provisions) - Reasons - Whether adjudicator erred in failing to order reinstatement after finding  complainant had been unjustly dismissed - Whether adjudicator erred in law in failing to give reasons to support conclusion that reinstatement was not an appropriate remedy.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u w:val="single"/>
          <w:lang w:val="en-GB"/>
        </w:rPr>
        <w:t>PROCEDURAL HISTORY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November 29, 1996</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Federal Court, Trial Division (Rouleau J.)</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Application for judicial review allowed; matter returned to adjudicator for reconsideration of remedy.</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February 24,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Federal Court of Appeal </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(Marceau, Strayer and Létourneau JJ.A.)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 allowed; decision of Trial Division quashed and decision of adjudicator confirmed</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April 27, 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Supreme Court of Canada</w:t>
            </w:r>
          </w:p>
        </w:tc>
        <w:tc>
          <w:tcPr>
            <w:tcW w:w="720" w:type="dxa"/>
            <w:tcBorders>
              <w:top w:val="nil"/>
              <w:left w:val="nil"/>
              <w:bottom w:val="nil"/>
              <w:right w:val="nil"/>
            </w:tcBorders>
          </w:tcPr>
          <w:p w:rsidR="00DC7CDA" w:rsidRDefault="00DC7CDA">
            <w:pPr>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Application for leave to appeal filed </w:t>
            </w:r>
          </w:p>
        </w:tc>
      </w:tr>
      <w:tr w:rsidR="00DC7CDA">
        <w:tblPrEx>
          <w:tblCellMar>
            <w:top w:w="0" w:type="dxa"/>
            <w:left w:w="0" w:type="dxa"/>
            <w:bottom w:w="0" w:type="dxa"/>
            <w:right w:w="0" w:type="dxa"/>
          </w:tblCellMar>
        </w:tblPrEx>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72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c>
          <w:tcPr>
            <w:tcW w:w="43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tc>
      </w:tr>
    </w:tbl>
    <w:p w:rsidR="00DC7CDA" w:rsidRDefault="00DC7CDA">
      <w:pPr>
        <w:rPr>
          <w:sz w:val="20"/>
          <w:szCs w:val="20"/>
          <w:lang w:val="en-GB"/>
        </w:rPr>
        <w:sectPr w:rsidR="00DC7CDA">
          <w:headerReference w:type="default" r:id="rId13"/>
          <w:footerReference w:type="default" r:id="rId14"/>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w:lastRenderedPageBreak/>
        <mc:AlternateContent>
          <mc:Choice Requires="wps">
            <w:drawing>
              <wp:anchor distT="0" distB="0" distL="114300" distR="114300" simplePos="0" relativeHeight="251688448"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7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FA623" id="Rectangle 118" o:spid="_x0000_s1026" style="position:absolute;margin-left:237.7pt;margin-top:0;width:106.55pt;height:.9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tgr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PUy2Cv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C7CDA">
        <w:tblPrEx>
          <w:tblCellMar>
            <w:top w:w="0" w:type="dxa"/>
            <w:left w:w="0" w:type="dxa"/>
            <w:bottom w:w="0" w:type="dxa"/>
            <w:right w:w="0" w:type="dxa"/>
          </w:tblCellMar>
        </w:tblPrEx>
        <w:tc>
          <w:tcPr>
            <w:tcW w:w="420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lang w:val="en-GB"/>
              </w:rPr>
            </w:pPr>
            <w:r>
              <w:rPr>
                <w:rFonts w:ascii="Segoe Print" w:hAnsi="Segoe Print" w:cs="Segoe Print"/>
                <w:b/>
                <w:bCs/>
                <w:lang w:val="en-GB"/>
              </w:rPr>
              <w:lastRenderedPageBreak/>
              <w:t>MOTIONS</w:t>
            </w:r>
          </w:p>
        </w:tc>
        <w:tc>
          <w:tcPr>
            <w:tcW w:w="1200" w:type="dxa"/>
            <w:tcBorders>
              <w:top w:val="nil"/>
              <w:left w:val="nil"/>
              <w:bottom w:val="nil"/>
              <w:right w:val="nil"/>
            </w:tcBorders>
          </w:tcPr>
          <w:p w:rsidR="00DC7CDA" w:rsidRDefault="00DC7CDA">
            <w:pPr>
              <w:rPr>
                <w:rFonts w:ascii="Segoe Print" w:hAnsi="Segoe Print" w:cs="Segoe Print"/>
                <w:lang w:val="en-GB"/>
              </w:rPr>
            </w:pPr>
          </w:p>
        </w:tc>
        <w:tc>
          <w:tcPr>
            <w:tcW w:w="40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0"/>
                <w:szCs w:val="20"/>
                <w:lang w:val="en-GB"/>
              </w:rPr>
            </w:pPr>
            <w:r>
              <w:rPr>
                <w:rFonts w:ascii="Segoe Print" w:hAnsi="Segoe Print" w:cs="Segoe Print"/>
                <w:b/>
                <w:bCs/>
                <w:lang w:val="en-GB"/>
              </w:rPr>
              <w:t>REQUÊTES</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0"/>
                <w:szCs w:val="20"/>
                <w:lang w:val="en-GB"/>
              </w:rPr>
            </w:pPr>
          </w:p>
        </w:tc>
      </w:tr>
    </w:tbl>
    <w:p w:rsidR="00DC7CDA" w:rsidRDefault="00DC7CDA">
      <w:pPr>
        <w:rPr>
          <w:sz w:val="20"/>
          <w:szCs w:val="20"/>
          <w:lang w:val="en-GB"/>
        </w:rPr>
        <w:sectPr w:rsidR="00DC7CDA">
          <w:headerReference w:type="default" r:id="rId15"/>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0"/>
          <w:szCs w:val="20"/>
          <w:lang w:val="en-GB"/>
        </w:rPr>
      </w:pPr>
      <w:r>
        <w:rPr>
          <w:noProof/>
        </w:rPr>
        <w:lastRenderedPageBreak/>
        <mc:AlternateContent>
          <mc:Choice Requires="wps">
            <w:drawing>
              <wp:anchor distT="0" distB="0" distL="114300" distR="114300" simplePos="0" relativeHeight="251689472"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6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4FFD9" id="Rectangle 119" o:spid="_x0000_s1026" style="position:absolute;margin-left:54pt;margin-top:0;width:474pt;height:.9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22.5.1998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McLACHLIN J.</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extend the time in which to apply for leave to appeal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The Estate of Kristen French et al.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(26529)</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The Attorney General of Ontario (Ont.)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du délai pour déposer la demande d’autorisation d’appel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UPON APPLICATION by counsel on behalf of the Applicants for an Order extending the time within which to perfect their two Applications for Leave and for directions concerning the consolidation and presentation of the two Applications for Leave and the Applicants’ re-hearing application;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Pr>
          <w:sz w:val="20"/>
          <w:szCs w:val="20"/>
          <w:lang w:val="en-GB"/>
        </w:rPr>
        <w:t>1.</w:t>
      </w:r>
      <w:r>
        <w:rPr>
          <w:sz w:val="20"/>
          <w:szCs w:val="20"/>
          <w:lang w:val="en-GB"/>
        </w:rPr>
        <w:tab/>
        <w:t>IT IS ORDERED that the time within which both Applications for Leave to Appeal may be served and filed be extended to September 15,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Pr>
          <w:sz w:val="20"/>
          <w:szCs w:val="20"/>
          <w:lang w:val="en-GB"/>
        </w:rPr>
        <w:t>2.</w:t>
      </w:r>
      <w:r>
        <w:rPr>
          <w:sz w:val="20"/>
          <w:szCs w:val="20"/>
          <w:lang w:val="en-GB"/>
        </w:rPr>
        <w:tab/>
        <w:t>IT IS ORDERED that the Applicants may file one consolidated record for both Applications for Leave and their re-hearing application.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Pr>
          <w:sz w:val="20"/>
          <w:szCs w:val="20"/>
          <w:lang w:val="en-GB"/>
        </w:rPr>
        <w:t>3.</w:t>
      </w:r>
      <w:r>
        <w:rPr>
          <w:sz w:val="20"/>
          <w:szCs w:val="20"/>
          <w:lang w:val="en-GB"/>
        </w:rPr>
        <w:tab/>
        <w:t>IT IS ORDERED that the Applicants and the Respondents may file three separate factums for each of the two Applications for Leave and for the re-hearing application.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90496"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6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4C8CC" id="Rectangle 120" o:spid="_x0000_s1026" style="position:absolute;margin-left:237.7pt;margin-top:0;width:106.55pt;height:.9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16.6.1998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MAJOR J.</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extend the time in which to apply for leave to appeal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Michael C. James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(26692)</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Her Majesty The Queen (Ont.)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du délai pour déposer la demande d’autorisation d’appel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The application for an extension of time to serve and file an application for leave to appeal is granted subject to all material being filed within 60 days of this order.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91520"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67"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3AB27" id="Rectangle 121" o:spid="_x0000_s1026" style="position:absolute;margin-left:237.7pt;margin-top:0;width:106.55pt;height:.9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u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POvj67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2.7.1998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LE REGISTRAIRE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Requête pour permission de déposer un mémoire d'appel de plus de 40 pages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Sa Majesté La Reine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c. (25858)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Edmon Kabbabe (Qué.)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Motion to file a factum on appeal over 40 pages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La requête de l’appelante pour obtenir une ordonnance l’autorisant à produire un mémoire contenant plus de 40 pages, en l’espèce, 67 pages, est accordée.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92544"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6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E4842" id="Rectangle 122" o:spid="_x0000_s1026" style="position:absolute;margin-left:237.7pt;margin-top:0;width:106.55pt;height:.9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DWVCHE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2.7.1998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THE REGISTRAR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extend the time to file respondent’s record and for an order excusing the respondent from complying with Rule 33(3)(b), (c) and (d)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Greif Containers Ltd.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(26065)</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Her Majesty The Queen in right of Canada (Ont.)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 xml:space="preserve">Requête visant à proroger le délai imparti pour déposer le dossier de l’intimée et à obtenir une ordonnance la dispensant de se conformer à la règle 33(3)b), c) et d)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r>
        <w:rPr>
          <w:sz w:val="20"/>
          <w:szCs w:val="20"/>
          <w:lang w:val="en-GB"/>
        </w:rPr>
        <w:t xml:space="preserve">   Time extended to July 21,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IT IS ORDERED THAT the time for filing of the Respondent’s Record shall be and is hereby extended up to and including July 21,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IT IS ORDERED THAT the Respondent shall be and is hereby excused from complying with the requirements of subsections 33(3)(b), (c) and (d) of the Rules of the Supreme Court of Canada regarding the preparation of the Respondent’s Record, and the Respondent’s Record may be printed on legal size paper.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93568"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6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81A78" id="Rectangle 123" o:spid="_x0000_s1026" style="position:absolute;margin-left:237.7pt;margin-top:0;width:106.55pt;height:.9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HID8zD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3.7.1998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THE REGISTRAR</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 xml:space="preserve">Motion to extend the time in which to file the  factum and record of the appellants’ Be-Wab-Bon Metis et al.  </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Robert Lovelace et al.</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(26165)</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Her Majesty The Queen in right of Ontario et al. (Ont.)</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du délai imparti pour déposer le mémoire et dossier des appelants Be-Wab- Bon Metis et al.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r>
        <w:rPr>
          <w:sz w:val="20"/>
          <w:szCs w:val="20"/>
          <w:lang w:val="en-GB"/>
        </w:rPr>
        <w:t xml:space="preserve">    Time extended to September 18,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94592"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6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3F35B" id="Rectangle 124" o:spid="_x0000_s1026" style="position:absolute;margin-left:237.7pt;margin-top:0;width:106.55pt;height:.9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wR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JyifBH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3.7.1998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THE REGISTRAR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extend the time in which to file the appellant’s factum</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Her Majesty The Queen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(26473)</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Joanne Kimberley White (B.C.)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du délai imparti pour déposer le mémoire de l’appelante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r>
        <w:rPr>
          <w:sz w:val="20"/>
          <w:szCs w:val="20"/>
          <w:lang w:val="en-GB"/>
        </w:rPr>
        <w:t xml:space="preserve">   Time extended to June 17,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95616"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6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F09B8" id="Rectangle 125" o:spid="_x0000_s1026" style="position:absolute;margin-left:237.7pt;margin-top:0;width:106.55pt;height:.9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AdJ8A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Cw8AdJ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3.7.1998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GONTHIER J.</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for a stay of execution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Thomas Peter Paul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(26718)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Her Majesty The Queen (N.B.)</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vue de surseoir à l'exécution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DISMISSED / REJETÉE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pPr>
      <w:r>
        <w:rPr>
          <w:sz w:val="20"/>
          <w:szCs w:val="20"/>
          <w:lang w:val="en-GB"/>
        </w:rPr>
        <w:t xml:space="preserve">While the undersigned has concurrent jurisdiction with the Court of Appeal or a judge thereof to grant the stay requested pursuant to s. 65.1 of the </w:t>
      </w:r>
      <w:r>
        <w:rPr>
          <w:i/>
          <w:iCs/>
          <w:sz w:val="20"/>
          <w:szCs w:val="20"/>
          <w:lang w:val="en-GB"/>
        </w:rPr>
        <w:t>Supreme Court Act</w:t>
      </w:r>
      <w:r>
        <w:rPr>
          <w:sz w:val="20"/>
          <w:szCs w:val="20"/>
          <w:lang w:val="en-GB"/>
        </w:rPr>
        <w:t xml:space="preserve">, I am not satisfied that the applicant has provided a valid reason for not making his application to the New Brunswick Court of Appeal.   Though the application for leave to appeal alleges an error in the Court of Appeal’s decision, this does not make it any less the appropriate forum; see </w:t>
      </w:r>
      <w:r>
        <w:rPr>
          <w:i/>
          <w:iCs/>
          <w:sz w:val="20"/>
          <w:szCs w:val="20"/>
          <w:lang w:val="en-GB"/>
        </w:rPr>
        <w:t>Richter &amp; Partners Inc., Trustee of the Estate of Confederation Treasury Services Limited, a bankrupt v. Ernst &amp; Young</w:t>
      </w:r>
      <w:r>
        <w:rPr>
          <w:sz w:val="20"/>
          <w:szCs w:val="20"/>
          <w:lang w:val="en-GB"/>
        </w:rPr>
        <w:t>, [1997] 2 S.C.R. 5, at p. 8.   For this reason, the application is denied, without prejudice to the applicant’s right to apply to the New Brunswick Court of Appeal.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7.7.1998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LE JUGE EN CHEF LAMER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Requête en déclaration que le présent appel est censé ne pas avoir été abandonné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Sa Majesté La Reine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c. (25858)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Edmon Kabbabe (Qué.)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Motion for an order that this appeal is to be not deemed abandoned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SUR DEMANDE de l’avocat de l’appelant qui sollicite que le présent pourvoi ne soit pas réputé avoir été abandonné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IL EST ORDONNÉ QUE: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présent pourvoi ne soit pas réputé avoir été abandonné.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96640"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6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DFB64" id="Rectangle 126" o:spid="_x0000_s1026" style="position:absolute;margin-left:237.7pt;margin-top:0;width:106.55pt;height:.9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CVC6kj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8.7.1998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THE REGISTRAR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for an order reducing the number of copies to be filed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Her Majesty The Queen in right of Canada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(26174)</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Angelo Del Zotto et al. (F.C.A.)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visant le dépôt d'un nombre réduit d'exemplaires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r>
        <w:rPr>
          <w:sz w:val="20"/>
          <w:szCs w:val="20"/>
          <w:lang w:val="en-GB"/>
        </w:rPr>
        <w:t xml:space="preserve">   The motion for an order reducing the number of copies of volumes 1 to 13 of the appellant’s record to 12 copies is granted.   Twenty four copies of volume 14 are to be filed.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97664"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6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757A4" id="Rectangle 127" o:spid="_x0000_s1026" style="position:absolute;margin-left:237.7pt;margin-top:0;width:106.55pt;height:.9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vX8A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AxXHvX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8.7.1998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CORY J.</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extend the time and for leave to intervene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BY/PAR:</w:t>
      </w:r>
      <w:r>
        <w:rPr>
          <w:sz w:val="20"/>
          <w:szCs w:val="20"/>
          <w:lang w:val="en-GB"/>
        </w:rPr>
        <w:tab/>
        <w:t>A.G. of Canada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IN/DANS:</w:t>
      </w:r>
      <w:r>
        <w:rPr>
          <w:sz w:val="20"/>
          <w:szCs w:val="20"/>
          <w:lang w:val="en-GB"/>
        </w:rPr>
        <w:tab/>
        <w:t>W. (D.D.)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0"/>
          <w:szCs w:val="20"/>
          <w:lang w:val="en-GB"/>
        </w:rPr>
      </w:pPr>
      <w:r>
        <w:rPr>
          <w:sz w:val="20"/>
          <w:szCs w:val="20"/>
          <w:lang w:val="en-GB"/>
        </w:rPr>
        <w:t>v. (25970)</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Her Majesty The Queen (B.C.)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de délai et en autorisation  d'intervenir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Order may go permitting the Attorney General of Canada to address the issue raised in paragraph 32 of the appellant’s factum in responding to the constitutional issue stated in paragraph 33 of the appellant’s factum.</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98688"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6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9B8C8" id="Rectangle 128" o:spid="_x0000_s1026" style="position:absolute;margin-left:237.7pt;margin-top:0;width:106.55pt;height:.9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Zg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ElItmD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9.7.1998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CORY J.</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for leave to intervene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BY/PAR:</w:t>
      </w:r>
      <w:r>
        <w:rPr>
          <w:sz w:val="20"/>
          <w:szCs w:val="20"/>
          <w:lang w:val="en-GB"/>
        </w:rPr>
        <w:tab/>
        <w:t>Women’s Legal Education and Action Fund, the Disabled Women’s Network Canada and the Canadian Labour Congress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IN/DANS:</w:t>
      </w:r>
      <w:r>
        <w:rPr>
          <w:sz w:val="20"/>
          <w:szCs w:val="20"/>
          <w:lang w:val="en-GB"/>
        </w:rPr>
        <w:tab/>
        <w:t xml:space="preserve">British Columbia Government and Service Employees’ Union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 xml:space="preserve">    v. (26274)</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The Government of the Province of B.C. (B.C.)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autorisation d’intervention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Order will go extending the time to intervene and granting leave to intervene subject to the following conditions:   the joint factum of the applicants is not to exceed 20 pages and shall not be repetitive of other factums filed.  Oral argument is to be limited to 10 minutes.  The respondent may argue that new issues are raised by the interveners that should not be considered by the Court.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699712"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5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5B490" id="Rectangle 129" o:spid="_x0000_s1026" style="position:absolute;margin-left:237.7pt;margin-top:0;width:106.55pt;height:.9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Bm6Nt/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9.7.1998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CORY J.</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for leave to intervene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BY/PAR:</w:t>
      </w:r>
      <w:r>
        <w:rPr>
          <w:sz w:val="20"/>
          <w:szCs w:val="20"/>
          <w:lang w:val="en-GB"/>
        </w:rPr>
        <w:tab/>
        <w:t>British Columbia Human Rights Commission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IN/DANS:</w:t>
      </w:r>
      <w:r>
        <w:rPr>
          <w:sz w:val="20"/>
          <w:szCs w:val="20"/>
          <w:lang w:val="en-GB"/>
        </w:rPr>
        <w:tab/>
        <w:t xml:space="preserve">British Columbia Government and Service Employees’ Union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0"/>
          <w:szCs w:val="20"/>
          <w:lang w:val="en-GB"/>
        </w:rPr>
      </w:pPr>
      <w:r>
        <w:rPr>
          <w:sz w:val="20"/>
          <w:szCs w:val="20"/>
          <w:lang w:val="en-GB"/>
        </w:rPr>
        <w:t xml:space="preserve">    v. (26274)</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The Government of the Province of B.C. (B.C.)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autorisation d’intervention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Order may go granting the applicant leave to intervene subject to the following conditions:   the factum is not to exceed 20 pages in length and avoid repetition of issues and arguments raised by the parties.   Oral argument is not to exceed 10 minutes.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9.7.1998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THE REGISTRAR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extend the time in which to file the respondent Atif Ahmad Rafay’s factum</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Minister of Justice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(26129)</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Glen Sebastian Burns et al. (B.C.)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du délai imparti pour déposer le mémoire de l’intimé Atif Ahmad Rafay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r>
        <w:rPr>
          <w:sz w:val="20"/>
          <w:szCs w:val="20"/>
          <w:lang w:val="en-GB"/>
        </w:rPr>
        <w:t xml:space="preserve">   Time extended to September 4,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00736"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5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BA4DC" id="Rectangle 130" o:spid="_x0000_s1026" style="position:absolute;margin-left:237.7pt;margin-top:0;width:106.55pt;height:.9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13.7.1998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LE JUGE GONTHIER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Requête en vue de surseoir à l’exécution en attendant la requête du requérant visant à obtenir un nouvel examen de sa demande d’autorisation d’appel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Ralph Hoyeck</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c. (26200)</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Banque Laurentienne du Canada (Qué.)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Motion for a stay of execution pending the applicant’s motion for reconsideration of his application for leave to appeal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DISMISSED / REJETÉE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01760"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57"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27415" id="Rectangle 131" o:spid="_x0000_s1026" style="position:absolute;margin-left:237.7pt;margin-top:0;width:106.55pt;height:.9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B/7w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FUawH/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14.7.1998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BINNIE J.</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strike out parts of the notice of appeal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Mark Edward Russell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(26699)</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Her Majesty The Queen (Alta.)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radiation de certaines parties de l’avis d’appel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Order to go as asked without prejudice to appellant seeking an extension of time to obtain leave, and for leave to appeal the grounds struck out, if so advised.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02784"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5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E9A13" id="Rectangle 132" o:spid="_x0000_s1026" style="position:absolute;margin-left:237.7pt;margin-top:0;width:106.55pt;height:.9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4V8A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Bw4W4V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16.7.1998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BINNIE J.</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strike out the appellants’ affidavits from the leave application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Khalid Somra et al.</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(26667)</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432080 Ontario Ltd. et al. (Ont.)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 xml:space="preserve">Requête visant à radier de la demande d’autorisation les affidavits des appelants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It is ordered that the Applicants shall file an amended application for leave to appeal and that the Respondents shall have 30 days thereafter to file their response.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It is ordered that costs of this motion shall be to the Respondents in the cause.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03808"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5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1006A" id="Rectangle 133" o:spid="_x0000_s1026" style="position:absolute;margin-left:237.7pt;margin-top:0;width:106.55pt;height:.9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zh7w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NS2vOH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16.7.1998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MAJOR J.</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strike out an affidavit from the leave application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Guarantee Company of North America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(26654)</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Gordon Capital Corporation (Ont.)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visant à radier un affidavit de la demande d’autorisation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DISMISSED / REJETÉE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It is hereby ordered that: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   The application is dismissed.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2.  The application to extend the time for response is granted and extended for 30 days.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3.  Costs of this application shall be costs in the cause.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04832"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5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9361D" id="Rectangle 134" o:spid="_x0000_s1026" style="position:absolute;margin-left:237.7pt;margin-top:0;width:106.55pt;height:.9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zPA8A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A6FzPA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22.7.1998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THE REGISTRAR</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extend the time to serve and file an application for leave to cross-appeal</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The Guarantee Company of North America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(26654)</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Gordon Capital Corporation et al. (Ont.)</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du délai de signification et de dépôt de la demande d'autorisation d'appel incident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r>
        <w:rPr>
          <w:sz w:val="20"/>
          <w:szCs w:val="20"/>
          <w:lang w:val="en-GB"/>
        </w:rPr>
        <w:t xml:space="preserve">   Time extended to July 15,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05856"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53"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097C1" id="Rectangle 135" o:spid="_x0000_s1026" style="position:absolute;margin-left:237.7pt;margin-top:0;width:106.55pt;height:.9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iY7w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BZFSJj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22.7.1998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LE JUGE IACOBUCCI</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Requête en prorogation du délai et requêtes accessoires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Edwin Pearson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c. (24107)</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 procureur général du Canada (Qué.)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Motion to extend time and related motions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  La requête en prorogation du délai pour signifier et produire le mémoire et le dossier de l’appelant au 13 juillet 1998 est accordée;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2.  L’appelant peut déposer les deux copies manquantes du dossier dans les 14 jours de cette ordonnance;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3.  L’appelant est dispensé de payer les frais de la présente requête.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06880"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52"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96C64" id="Rectangle 136" o:spid="_x0000_s1026" style="position:absolute;margin-left:237.7pt;margin-top:0;width:106.55pt;height:.9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uby8A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Azvuby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27.7.1998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McLACHLIN J.</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extend the time and for leave to intervene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BY/PAR:</w:t>
      </w:r>
      <w:r>
        <w:rPr>
          <w:sz w:val="20"/>
          <w:szCs w:val="20"/>
          <w:lang w:val="en-GB"/>
        </w:rPr>
        <w:tab/>
        <w:t>Her Majesty The Queen in right of Alberta as represented by the Minister of Justice and A.G. of Alberta;</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0"/>
          <w:szCs w:val="20"/>
          <w:lang w:val="en-GB"/>
        </w:rPr>
      </w:pPr>
      <w:r>
        <w:rPr>
          <w:sz w:val="20"/>
          <w:szCs w:val="20"/>
          <w:lang w:val="en-GB"/>
        </w:rPr>
        <w:t>William Richard Blackwater et al.</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IN/DANS:</w:t>
      </w:r>
      <w:r>
        <w:rPr>
          <w:sz w:val="20"/>
          <w:szCs w:val="20"/>
          <w:lang w:val="en-GB"/>
        </w:rPr>
        <w:tab/>
        <w:t>The Children’s Foundation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 xml:space="preserve">     v. (26013)</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Patrick Alan Bazley (B.C.)</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de délai et en autorisation d'intervenir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Pr>
          <w:sz w:val="20"/>
          <w:szCs w:val="20"/>
          <w:lang w:val="en-GB"/>
        </w:rPr>
        <w:t>1.</w:t>
      </w:r>
      <w:r>
        <w:rPr>
          <w:sz w:val="20"/>
          <w:szCs w:val="20"/>
          <w:lang w:val="en-GB"/>
        </w:rPr>
        <w:tab/>
        <w:t>The motion for an extension of time and for leave to intervene of the applicant</w:t>
      </w:r>
      <w:r>
        <w:rPr>
          <w:i/>
          <w:iCs/>
          <w:sz w:val="20"/>
          <w:szCs w:val="20"/>
          <w:lang w:val="en-GB"/>
        </w:rPr>
        <w:t xml:space="preserve"> Her Majesty The Queen in right of Alberta  as represented by the Minister of Justice and Attorney of Alberta</w:t>
      </w:r>
      <w:r>
        <w:rPr>
          <w:sz w:val="20"/>
          <w:szCs w:val="20"/>
          <w:lang w:val="en-GB"/>
        </w:rPr>
        <w:t xml:space="preserve"> is granted.   Leave is granted to serve and file a factum not to exceed 20 pages in length and to present oral argument not to exceed 15 minutes.  The intervener shall have four weeks from the date of this order to serve and file their factum.</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lang w:val="en-GB"/>
        </w:rPr>
      </w:pPr>
      <w:r>
        <w:rPr>
          <w:sz w:val="20"/>
          <w:szCs w:val="20"/>
          <w:lang w:val="en-GB"/>
        </w:rPr>
        <w:lastRenderedPageBreak/>
        <w:t>2.</w:t>
      </w:r>
      <w:r>
        <w:rPr>
          <w:sz w:val="20"/>
          <w:szCs w:val="20"/>
          <w:lang w:val="en-GB"/>
        </w:rPr>
        <w:tab/>
        <w:t xml:space="preserve">The motion for an extension of time and for leave to intervene by the applicants </w:t>
      </w:r>
      <w:r>
        <w:rPr>
          <w:i/>
          <w:iCs/>
          <w:sz w:val="20"/>
          <w:szCs w:val="20"/>
          <w:lang w:val="en-GB"/>
        </w:rPr>
        <w:t>William Richard Blackwater et al.</w:t>
      </w:r>
      <w:r>
        <w:rPr>
          <w:sz w:val="20"/>
          <w:szCs w:val="20"/>
          <w:lang w:val="en-GB"/>
        </w:rPr>
        <w:t>, is granted.  Leave is granted to serve and file a factum not to exceed 20 pages in length and to present oral argument not to exceed 15 minutes.  The interveners shall have six weeks from the date of this order to serve and file their factum.</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07904"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51"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496A3" id="Rectangle 137" o:spid="_x0000_s1026" style="position:absolute;margin-left:237.7pt;margin-top:0;width:106.55pt;height:.9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TQG8A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CX6TQG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28.7.1998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BINNIE J.</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extend the time in which to serve and file the appellant’s record, factum and book of authorities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Marcel Lalonde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(26261)</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Her Majesty The Queen (Ont.)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du délai imparti pour signifier et déposer les dossier, mémoire et cahier de jurisprudence et de doctrine de l’appelant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r>
        <w:rPr>
          <w:sz w:val="20"/>
          <w:szCs w:val="20"/>
          <w:lang w:val="en-GB"/>
        </w:rPr>
        <w:t xml:space="preserve">   Time extended to October 9,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08928"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5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97511" id="Rectangle 138" o:spid="_x0000_s1026" style="position:absolute;margin-left:237.7pt;margin-top:0;width:106.55pt;height:.9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x7w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O/9+bH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29.7.1998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LE REGISTRAIRE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Requête en prorogation du délai pour signifier et déposer les mémoires des intervenants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BY/PAR:</w:t>
      </w:r>
      <w:r>
        <w:rPr>
          <w:sz w:val="20"/>
          <w:szCs w:val="20"/>
          <w:lang w:val="en-GB"/>
        </w:rPr>
        <w:tab/>
        <w:t>Canadian Labour Congress and Ontario Teachers’ Federation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IN/DANS:</w:t>
      </w:r>
      <w:r>
        <w:rPr>
          <w:sz w:val="20"/>
          <w:szCs w:val="20"/>
          <w:lang w:val="en-GB"/>
        </w:rPr>
        <w:tab/>
        <w:t>Gaétan Delisle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 xml:space="preserve">    c. (25926)</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The Attorney General of Canada (Qué.)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Motion to extend the time in which to serve and file  the interveners’ factums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r>
        <w:rPr>
          <w:sz w:val="20"/>
          <w:szCs w:val="20"/>
          <w:lang w:val="en-GB"/>
        </w:rPr>
        <w:t xml:space="preserve">    Time extended to July 8, 1998. / Délai prorogé au 8 juillet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09952"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4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BA93B" id="Rectangle 139" o:spid="_x0000_s1026" style="position:absolute;margin-left:237.7pt;margin-top:0;width:106.55pt;height:.9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sy8A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DrD8sy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30.7.1998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BINNIE J.</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extend the time in which to apply for leave to appeal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Aditya Narayan Varma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(26750)</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Gordon Newton Forsyth (Ont.)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du délai pour déposer la demande d’autorisation d’appel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r>
        <w:rPr>
          <w:sz w:val="20"/>
          <w:szCs w:val="20"/>
          <w:lang w:val="en-GB"/>
        </w:rPr>
        <w:t xml:space="preserve">   Time extended to June 24, 1998, </w:t>
      </w:r>
      <w:r>
        <w:rPr>
          <w:i/>
          <w:iCs/>
          <w:sz w:val="20"/>
          <w:szCs w:val="20"/>
          <w:lang w:val="en-GB"/>
        </w:rPr>
        <w:t>nunc pro tunc</w:t>
      </w:r>
      <w:r>
        <w:rPr>
          <w:sz w:val="20"/>
          <w:szCs w:val="20"/>
          <w:lang w:val="en-GB"/>
        </w:rPr>
        <w: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10976"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48"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D505B" id="Rectangle 140" o:spid="_x0000_s1026" style="position:absolute;margin-left:237.7pt;margin-top:0;width:106.55pt;height:.9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31.7.1998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CORY J.</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for a stay of execution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Pacific Press - A Division of Southam Inc. et al.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(26751)</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Her Majesty The Queen et al. (B.C.)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vue de surseoir à l’exécution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1.   The Judgment or Order of the British Columbia Supreme Court dated July 14, 1998 upholding the subpoena of Stuart Hunter and the production of his notes of interviews with four of the complainants is stayed pending the disposition of the applicant’s application for leave to appeal.  If leave is granted, it will be for the panel considering the application to determine if the stay will be continued.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2.   The time required to bring this motion is abridged so that it may be decided prior to August 4,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3.  The application for leave to appeal is to be expedited so that the disposition may be given as quickly as possible.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12000"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47"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D16DB" id="Rectangle 141" o:spid="_x0000_s1026" style="position:absolute;margin-left:237.7pt;margin-top:0;width:106.55pt;height:.9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M4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ItaUzj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4.8.1998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THE REGISTRAR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extend the time in which to serve and file the appellant’s record, factum and book of authorities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Her Majesty The Queen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(26161)</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John Sundown (Sask.)</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du délai imparti pour signifier et déposer les dossier, mémoire et cahier de jurisprudence et de doctrine de l’appelante</w:t>
      </w:r>
      <w:r>
        <w:rPr>
          <w:rFonts w:ascii="Segoe Print" w:hAnsi="Segoe Print" w:cs="Segoe Print"/>
          <w:b/>
          <w:bCs/>
          <w:sz w:val="20"/>
          <w:szCs w:val="20"/>
          <w:lang w:val="en-GB"/>
        </w:rPr>
        <w:t xml:space="preserve">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Time extended to serve and file the appellant’s factum to June 17, 1998, the appellant’s record to June 24, 1998, and the appellant’s book of authorities to June 29,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13024"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46"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33443" id="Rectangle 142" o:spid="_x0000_s1026" style="position:absolute;margin-left:237.7pt;margin-top:0;width:106.55pt;height:.9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1S8A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Cuof1S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4.8.1998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THE REGISTRAR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extend the time in which to serve and file the respondent’s factum</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Her Majesty The Queen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(26404)</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Isaac Monney (Ont.)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du délai pour signifier et déposer le mémoire de l’intimé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r>
        <w:rPr>
          <w:sz w:val="20"/>
          <w:szCs w:val="20"/>
          <w:lang w:val="en-GB"/>
        </w:rPr>
        <w:t xml:space="preserve">    Time extended to October 31,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14048"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45"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BFB2C" id="Rectangle 143" o:spid="_x0000_s1026" style="position:absolute;margin-left:237.7pt;margin-top:0;width:106.55pt;height:.9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m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Ar2L6b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5.8.1998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THE REGISTRAR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extend the time in which to serve and file the appellant’s factum</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Lee Edward Campbell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(26454)</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Her Majesty The Queen (B.C.)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du délai imparti pour signifier et déposer le mémoire de l’appelant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r>
        <w:rPr>
          <w:sz w:val="20"/>
          <w:szCs w:val="20"/>
          <w:lang w:val="en-GB"/>
        </w:rPr>
        <w:t xml:space="preserve">   Time extended to August 4,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6.8.1998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THE REGISTRAR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extend the time in which to serve and file the appellant’s factum</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Jamie Tanis Gladue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(26300)</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Her Majesty The Queen (B.C.)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du délai pour signifier et déposer le mémoire de l’appelant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r>
        <w:rPr>
          <w:sz w:val="20"/>
          <w:szCs w:val="20"/>
          <w:lang w:val="en-GB"/>
        </w:rPr>
        <w:t xml:space="preserve">   Time extended to August 6,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15072"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2D54F" id="Rectangle 144" o:spid="_x0000_s1026" style="position:absolute;margin-left:237.7pt;margin-top:0;width:106.55pt;height:.9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6CH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ORXoIf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11.8.1998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THE REGISTRAR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extend the time in which to serve and file an intervener factum and book of authorities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BY/PAR:</w:t>
      </w:r>
      <w:r>
        <w:rPr>
          <w:sz w:val="20"/>
          <w:szCs w:val="20"/>
          <w:lang w:val="en-GB"/>
        </w:rPr>
        <w:tab/>
        <w:t>A.G. of Alberta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IN/DANS:</w:t>
      </w:r>
      <w:r>
        <w:rPr>
          <w:sz w:val="20"/>
          <w:szCs w:val="20"/>
          <w:lang w:val="en-GB"/>
        </w:rPr>
        <w:tab/>
        <w:t>W. (D.D.)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 xml:space="preserve">    v. (25970)</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Her Majesty The Queen (B.C.)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du délai pour signifier et déposer le mémoire et cahier de jurisprudence et de doctrine d’un intervenant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r>
        <w:rPr>
          <w:sz w:val="20"/>
          <w:szCs w:val="20"/>
          <w:lang w:val="en-GB"/>
        </w:rPr>
        <w:t xml:space="preserve">    Time extended to July 21, 1998 </w:t>
      </w:r>
      <w:r>
        <w:rPr>
          <w:i/>
          <w:iCs/>
          <w:sz w:val="20"/>
          <w:szCs w:val="20"/>
          <w:lang w:val="en-GB"/>
        </w:rPr>
        <w:t>nunc pro tunc</w:t>
      </w:r>
      <w:r>
        <w:rPr>
          <w:sz w:val="20"/>
          <w:szCs w:val="20"/>
          <w:lang w:val="en-GB"/>
        </w:rPr>
        <w: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16096"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43"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43E19" id="Rectangle 145" o:spid="_x0000_s1026" style="position:absolute;margin-left:237.7pt;margin-top:0;width:106.55pt;height:.9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vf8A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DIBdvf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11.8.1998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THE REGISTRAR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extend the time in which to serve and file a response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Terrence Dermott Pyne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(26648)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Her Majesty The Queen (Ont.)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du délai pour signifier et déposer une réponse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r>
        <w:rPr>
          <w:sz w:val="20"/>
          <w:szCs w:val="20"/>
          <w:lang w:val="en-GB"/>
        </w:rPr>
        <w:t xml:space="preserve">   Time extended to July 9,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17120"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42"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979A3" id="Rectangle 146" o:spid="_x0000_s1026" style="position:absolute;margin-left:237.7pt;margin-top:0;width:106.55pt;height:.9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18A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Dt/nW1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11.8.1998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THE REGISTRAR</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 xml:space="preserve">Motion to extend the time in which to serve and file an intervener’s factum and book of authorities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BY/PAR:</w:t>
      </w:r>
      <w:r>
        <w:rPr>
          <w:sz w:val="20"/>
          <w:szCs w:val="20"/>
          <w:lang w:val="en-GB"/>
        </w:rPr>
        <w:tab/>
        <w:t>Native Council of Nova Scotia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IN/DANS:</w:t>
      </w:r>
      <w:r>
        <w:rPr>
          <w:sz w:val="20"/>
          <w:szCs w:val="20"/>
          <w:lang w:val="en-GB"/>
        </w:rPr>
        <w:tab/>
        <w:t>Donald John Marshall, Jr.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0"/>
          <w:szCs w:val="20"/>
          <w:lang w:val="en-GB"/>
        </w:rPr>
      </w:pPr>
      <w:r>
        <w:rPr>
          <w:sz w:val="20"/>
          <w:szCs w:val="20"/>
          <w:lang w:val="en-GB"/>
        </w:rPr>
        <w:t>v. (26014)</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Her Majesty The Queen (N.S.)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du délai pour signifier et déposer le mémoire et  cahier de jurisprudence et de doctrine d’un intervenant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r>
        <w:rPr>
          <w:sz w:val="20"/>
          <w:szCs w:val="20"/>
          <w:lang w:val="en-GB"/>
        </w:rPr>
        <w:t xml:space="preserve">    Time extended to July 22,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18144"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41"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34863" id="Rectangle 147" o:spid="_x0000_s1026" style="position:absolute;margin-left:237.7pt;margin-top:0;width:106.55pt;height:.9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dB8A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BJqadB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11.8.1998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BASTARACHE J.</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extend the time and for leave to intervene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BY/PAR:</w:t>
      </w:r>
      <w:r>
        <w:rPr>
          <w:sz w:val="20"/>
          <w:szCs w:val="20"/>
          <w:lang w:val="en-GB"/>
        </w:rPr>
        <w:tab/>
        <w:t>Union of New Brunswick Indians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IN/DANS:</w:t>
      </w:r>
      <w:r>
        <w:rPr>
          <w:sz w:val="20"/>
          <w:szCs w:val="20"/>
          <w:lang w:val="en-GB"/>
        </w:rPr>
        <w:tab/>
        <w:t>Donald John Marshall, Jr.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0"/>
          <w:szCs w:val="20"/>
          <w:lang w:val="en-GB"/>
        </w:rPr>
      </w:pPr>
      <w:r>
        <w:rPr>
          <w:sz w:val="20"/>
          <w:szCs w:val="20"/>
          <w:lang w:val="en-GB"/>
        </w:rPr>
        <w:t>v. (26014)</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Her Majesty The Queen (N.S.)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de délai et en autorisation d’intervenir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IT IS HEREBY ORDERED THAT: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The motion for extension of time and for leave to intervene of the Union of New Brunswick Indians is granted.   The applicant is authorized to file a factum not exceeding 20 pages and is allowed 15 minutes for oral argument.  Written and oral submissions are to be limited to the specific issues raised in the appeal, i.e. the existence and extent of treaty-based rights.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19168"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40"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12F15" id="Rectangle 148" o:spid="_x0000_s1026" style="position:absolute;margin-left:237.7pt;margin-top:0;width:106.55pt;height:.9pt;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r2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DG9avb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11.8.1998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THE REGISTRAR</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extend the time in which to serve and file the appellant’s factum and book of authorities</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Batchewana Indian Band et al.</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(25708)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John Corbiere et al. (F.C.A.)(Ont.)</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du délai imparti pour signifier et déposer le mémoire et cahier de jurisprudence et de doctrine de l’appelante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The motion on behalf of the appellant Batchewana Indian Band for an order extending the time to serve and file the appellant’s factum to May 8, 1998, nunc pro tunc, and the book of authorities to May 11, 1998, nunc pro tunc is granted.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20192"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3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1CC4A" id="Rectangle 149" o:spid="_x0000_s1026" style="position:absolute;margin-left:237.7pt;margin-top:0;width:106.55pt;height:.9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8gK8A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AJv8gK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11.8.1998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IACOBUCCI J.</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for a stay of proceedings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Michael Osier, also known as Michael Oniel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(26504)</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Royal Bank of Canada (Ont.)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rFonts w:ascii="Segoe Print" w:hAnsi="Segoe Print" w:cs="Segoe Print"/>
          <w:b/>
          <w:bCs/>
          <w:sz w:val="20"/>
          <w:szCs w:val="20"/>
          <w:lang w:val="en-GB"/>
        </w:rPr>
        <w:t>Requête en suspension des procédures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DISMISSED WITH COSTS / REJETÉE AVEC DÉPENS</w:t>
      </w:r>
      <w:r>
        <w:rPr>
          <w:sz w:val="20"/>
          <w:szCs w:val="20"/>
          <w:lang w:val="en-GB"/>
        </w:rPr>
        <w:t xml:space="preserve">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The application for a stay of proceedings is dismissed with costs.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21216"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3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C9719" id="Rectangle 150" o:spid="_x0000_s1026" style="position:absolute;margin-left:237.7pt;margin-top:0;width:106.55pt;height:.9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12.8.1998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IACOBUCCI J.</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lastRenderedPageBreak/>
        <w:t>Motion  to extend the time and for leave to intervene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BY/PAR:</w:t>
      </w:r>
      <w:r>
        <w:rPr>
          <w:sz w:val="20"/>
          <w:szCs w:val="20"/>
          <w:lang w:val="en-GB"/>
        </w:rPr>
        <w:tab/>
        <w:t>Attorney General for Ontario</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IN/DANS:</w:t>
      </w:r>
      <w:r>
        <w:rPr>
          <w:sz w:val="20"/>
          <w:szCs w:val="20"/>
          <w:lang w:val="en-GB"/>
        </w:rPr>
        <w:tab/>
        <w:t>Attorney General of Canada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0"/>
          <w:szCs w:val="20"/>
          <w:lang w:val="en-GB"/>
        </w:rPr>
      </w:pPr>
      <w:r>
        <w:rPr>
          <w:sz w:val="20"/>
          <w:szCs w:val="20"/>
          <w:lang w:val="en-GB"/>
        </w:rPr>
        <w:lastRenderedPageBreak/>
        <w:t>v. (25944)</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Canadianoxy Chemicals Ltd. et al. (B.C.)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de délai et en autorisation d'intervenir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   The application for an extension of time and for leave to intervene is granted;   the applicant shall be entitled to serve and file a factum not to exceed 30 pages in length and to present oral argument not to exceed 15 minutes;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2.  The applicant shall pay to the respondents any additional disbursements occasioned to the respondents by the intervention.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22240"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37"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4A409" id="Rectangle 151" o:spid="_x0000_s1026" style="position:absolute;margin-left:237.7pt;margin-top:0;width:106.55pt;height:.9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MK7w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DpN0wr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12.8.1998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IACOBUCCI J.</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for an order that the application for leave to appeal be held in abeyance to be heard at the same time as the applicant’s proposed motion to adduce new evidence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David Jonathan Wild</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(26384)</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Her Majesty The Queen (B.C.)</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 xml:space="preserve">Requête en obtention d’une ordonnance enjoignant de suspendre la demande d’autorisation d’appel afin qu’elle soit entendue en même temps que la requête proposée du requérant visant à présenter une nouvelle preuve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The application is granted; the application for leave to appeal shall be held in abeyance to be heard at the same time as the applicant’s proposed motion to adduce new evidence.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23264"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3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AEF8B" id="Rectangle 152" o:spid="_x0000_s1026" style="position:absolute;margin-left:237.7pt;margin-top:0;width:106.55pt;height:.9pt;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1g8A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Aftn1g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12.8.1998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LE REGISTRAIRE ADJOINT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Requête en prorogation du délai pour signifier et déposer la réponse à une requête en prorogation du délai pour le dépôt d’une demande d’autorisation d’appel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Roger Aubin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c. (26674)</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Sa Majesté La Reine (Qué.)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Motion to extend the time in which to serve and file  a response to the motion to extend the time to file a motion for leave to appeal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r>
        <w:rPr>
          <w:sz w:val="20"/>
          <w:szCs w:val="20"/>
          <w:lang w:val="en-GB"/>
        </w:rPr>
        <w:t xml:space="preserve">    Délai prorogé au 23 juillet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24288"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3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55A9F" id="Rectangle 153" o:spid="_x0000_s1026" style="position:absolute;margin-left:237.7pt;margin-top:0;width:106.55pt;height:.9pt;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a+U7w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Lvhr5T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13.8.1998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THE DEPUTY REGISTRAR</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extend the time in which to serve and file the applicant’s reply</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Kevin Charles MacKinnon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v. (26641)</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Her Majesty The Queen (Alta.)</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du délai pour signifier et déposer la réplique du requérant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r>
        <w:rPr>
          <w:sz w:val="20"/>
          <w:szCs w:val="20"/>
          <w:lang w:val="en-GB"/>
        </w:rPr>
        <w:t xml:space="preserve">   Time extended to August 31,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13.8.1998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LE JUGE IACOBUCCI</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Requête en prorogation du délai pour signifier et déposer la demande d’autorisation d’appel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Hugh Abbey</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c. (26716)</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Sa Majesté La Reine (Qué.)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Motion to extend the time in which to serve and file the application for leave to appeal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r>
        <w:rPr>
          <w:sz w:val="20"/>
          <w:szCs w:val="20"/>
          <w:lang w:val="en-GB"/>
        </w:rPr>
        <w:t xml:space="preserve">   Time extended to June 18,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25312"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3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63B2B" id="Rectangle 154" o:spid="_x0000_s1026" style="position:absolute;margin-left:237.7pt;margin-top:0;width:106.55pt;height:.9pt;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C18A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BVQCC1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17.8.1998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MAJOR J.</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extend the time and for leave to intervene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BY/PAR:</w:t>
      </w:r>
      <w:r>
        <w:rPr>
          <w:sz w:val="20"/>
          <w:szCs w:val="20"/>
          <w:lang w:val="en-GB"/>
        </w:rPr>
        <w:tab/>
        <w:t>Canadian Manufacturers’ Association, operating as the Alliance of Manufacturers and Exporters Canada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IN/DANS:</w:t>
      </w:r>
      <w:r>
        <w:rPr>
          <w:sz w:val="20"/>
          <w:szCs w:val="20"/>
          <w:lang w:val="en-GB"/>
        </w:rPr>
        <w:tab/>
        <w:t>United Food and Commercial Workers International Union, Local 1288P</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w:t>
      </w:r>
      <w:r>
        <w:rPr>
          <w:sz w:val="20"/>
          <w:szCs w:val="20"/>
          <w:lang w:val="en-GB"/>
        </w:rPr>
        <w:tab/>
      </w:r>
      <w:r>
        <w:rPr>
          <w:sz w:val="20"/>
          <w:szCs w:val="20"/>
          <w:lang w:val="en-GB"/>
        </w:rPr>
        <w:tab/>
      </w:r>
      <w:r>
        <w:rPr>
          <w:sz w:val="20"/>
          <w:szCs w:val="20"/>
          <w:lang w:val="en-GB"/>
        </w:rPr>
        <w:tab/>
        <w:t>v. (26203)</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Allsco Building Products (N.B.)</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de délai et en autorisation d'intervenir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IT IS HEREBY ORDERED that the motion for an extension of time and leave to intervene is granted.  Leave is granted to serve and file a factum not to exceed 20 pages and to present oral argument limited to 15 minutes.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26336"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3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CC3D8" id="Rectangle 155" o:spid="_x0000_s1026" style="position:absolute;margin-left:237.7pt;margin-top:0;width:106.55pt;height:.9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lvt8A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B5Elvt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17.8.1998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Before / Devant:   MAJOR J.</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Motion to extend the time and for leave to intervene</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BY/PAR:</w:t>
      </w:r>
      <w:r>
        <w:rPr>
          <w:sz w:val="20"/>
          <w:szCs w:val="20"/>
          <w:lang w:val="en-GB"/>
        </w:rPr>
        <w:tab/>
        <w:t>Canadian Civil Liberties Association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IN/DANS:</w:t>
      </w:r>
      <w:r>
        <w:rPr>
          <w:sz w:val="20"/>
          <w:szCs w:val="20"/>
          <w:lang w:val="en-GB"/>
        </w:rPr>
        <w:tab/>
        <w:t>L.C.</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 xml:space="preserve">    v. (26358)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Brian Joseph Mills (Alta.)</w:t>
      </w: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Requête en prorogation de délai et en autorisation d'intervenir</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lastRenderedPageBreak/>
        <w:t>GRANTED / ACCORDÉE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IT IS HEREBY ordered that the motion for an extension of time and leave to intervene is granted.   Leave is granted to serve and file a factum not to exceed 20 pages and to present oral argument limited to 15 minutes.</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27360"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3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AC5E7" id="Rectangle 156" o:spid="_x0000_s1026" style="position:absolute;margin-left:237.7pt;margin-top:0;width:106.55pt;height:.9pt;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fWH8A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Bc6fWH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headerReference w:type="default" r:id="rId16"/>
          <w:footerReference w:type="default" r:id="rId17"/>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C7CDA">
        <w:tblPrEx>
          <w:tblCellMar>
            <w:top w:w="0" w:type="dxa"/>
            <w:left w:w="0" w:type="dxa"/>
            <w:bottom w:w="0" w:type="dxa"/>
            <w:right w:w="0" w:type="dxa"/>
          </w:tblCellMar>
        </w:tblPrEx>
        <w:tc>
          <w:tcPr>
            <w:tcW w:w="420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en-GB"/>
              </w:rPr>
            </w:pPr>
            <w:r>
              <w:rPr>
                <w:b/>
                <w:bCs/>
                <w:lang w:val="en-GB"/>
              </w:rPr>
              <w:lastRenderedPageBreak/>
              <w:t>NOTICE OF APPEAL FILED SINCE LAST ISSUE</w:t>
            </w:r>
          </w:p>
        </w:tc>
        <w:tc>
          <w:tcPr>
            <w:tcW w:w="1200" w:type="dxa"/>
            <w:tcBorders>
              <w:top w:val="nil"/>
              <w:left w:val="nil"/>
              <w:bottom w:val="nil"/>
              <w:right w:val="nil"/>
            </w:tcBorders>
          </w:tcPr>
          <w:p w:rsidR="00DC7CDA" w:rsidRDefault="00DC7CDA">
            <w:pPr>
              <w:rPr>
                <w:b/>
                <w:bCs/>
                <w:lang w:val="en-GB"/>
              </w:rPr>
            </w:pPr>
          </w:p>
        </w:tc>
        <w:tc>
          <w:tcPr>
            <w:tcW w:w="40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lang w:val="en-GB"/>
              </w:rPr>
              <w:t>AVIS D’APPEL DÉPOSÉS DEPUIS LA DERNIÈRE PARUTION</w:t>
            </w:r>
          </w:p>
        </w:tc>
      </w:tr>
    </w:tbl>
    <w:p w:rsidR="00DC7CDA" w:rsidRDefault="00DC7CDA">
      <w:pPr>
        <w:rPr>
          <w:b/>
          <w:bCs/>
          <w:sz w:val="20"/>
          <w:szCs w:val="20"/>
          <w:lang w:val="en-GB"/>
        </w:rPr>
        <w:sectPr w:rsidR="00DC7CDA">
          <w:headerReference w:type="default" r:id="rId18"/>
          <w:footerReference w:type="default" r:id="rId19"/>
          <w:type w:val="continuous"/>
          <w:pgSz w:w="12240" w:h="15840"/>
          <w:pgMar w:top="720" w:right="1680" w:bottom="960" w:left="1080" w:header="720" w:footer="960" w:gutter="0"/>
          <w:cols w:space="720"/>
          <w:noEndnote/>
        </w:sectPr>
      </w:pPr>
    </w:p>
    <w:p w:rsidR="00DC7CDA" w:rsidRDefault="00DC7CDA">
      <w:pPr>
        <w:widowControl/>
        <w:tabs>
          <w:tab w:val="right" w:pos="9480"/>
        </w:tabs>
        <w:jc w:val="both"/>
        <w:rPr>
          <w:sz w:val="20"/>
          <w:szCs w:val="20"/>
          <w:lang w:val="en-GB"/>
        </w:rPr>
      </w:pPr>
      <w:r>
        <w:rPr>
          <w:sz w:val="20"/>
          <w:szCs w:val="20"/>
          <w:u w:val="single"/>
          <w:lang w:val="en-GB"/>
        </w:rPr>
        <w:lastRenderedPageBreak/>
        <w:tab/>
      </w:r>
    </w:p>
    <w:p w:rsidR="00DC7CDA" w:rsidRDefault="00DC7CDA">
      <w:pPr>
        <w:widowControl/>
        <w:tabs>
          <w:tab w:val="right" w:pos="948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5.6.1998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Her Majesty The Queen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 xml:space="preserve">    v. (26462)</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R.N.S. (B.C.)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28384"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31"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DB1D4" id="Rectangle 157" o:spid="_x0000_s1026" style="position:absolute;margin-left:105.7pt;margin-top:0;width:106.55pt;height:.9pt;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dz8A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9.6.1998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Fraser River Pile &amp; Dredge Ltd.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 xml:space="preserve">    v. (26415)</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Can-Dive Services Ltd. (B.C.)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29408"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3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886C1" id="Rectangle 158" o:spid="_x0000_s1026" style="position:absolute;margin-left:105.7pt;margin-top:0;width:106.55pt;height:.9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11.6.1998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Mark Edward Russell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 xml:space="preserve">     v. (26699)</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Her Majesty The Queen (Alta.)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AS OF RIGHT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30432"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2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BAAD2" id="Rectangle 159" o:spid="_x0000_s1026" style="position:absolute;margin-left:105.7pt;margin-top:0;width:106.55pt;height:.9pt;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30.6.1998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Her Majesty The Queen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 xml:space="preserve">    v. (26329)</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L.F.W. (Nfld.)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31456" behindDoc="1" locked="1" layoutInCell="0" allowOverlap="1">
                <wp:simplePos x="0" y="0"/>
                <wp:positionH relativeFrom="page">
                  <wp:posOffset>1342390</wp:posOffset>
                </wp:positionH>
                <wp:positionV relativeFrom="paragraph">
                  <wp:posOffset>0</wp:posOffset>
                </wp:positionV>
                <wp:extent cx="1353185" cy="11430"/>
                <wp:effectExtent l="0" t="0" r="0" b="0"/>
                <wp:wrapNone/>
                <wp:docPr id="2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F395C" id="Rectangle 160" o:spid="_x0000_s1026" style="position:absolute;margin-left:105.7pt;margin-top:0;width:106.55pt;height:.9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lastRenderedPageBreak/>
        <w:t>9.7.1998</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Pierre Poliquin de la firme Samson Bélair/Deloitte &amp; Touche Inc., syndic à la faillite des débiteurs Raymond Malenfant, Colette Perron, Alain Malenfant, Eusthelle Malenfant, France Malenfant et Lynn Malenfant</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 xml:space="preserve">     c. (26451)</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Colette Perron-Malenfant et al. (Qué.)</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32480" behindDoc="1" locked="1" layoutInCell="0" allowOverlap="1">
                <wp:simplePos x="0" y="0"/>
                <wp:positionH relativeFrom="page">
                  <wp:posOffset>4733290</wp:posOffset>
                </wp:positionH>
                <wp:positionV relativeFrom="paragraph">
                  <wp:posOffset>0</wp:posOffset>
                </wp:positionV>
                <wp:extent cx="1353185" cy="11430"/>
                <wp:effectExtent l="0" t="0" r="0" b="0"/>
                <wp:wrapNone/>
                <wp:docPr id="27"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9A6B8" id="Rectangle 161" o:spid="_x0000_s1026" style="position:absolute;margin-left:372.7pt;margin-top:0;width:106.55pt;height:.9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71B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" o:allowincell="f" fillcolor="black" stroked="f" strokeweight="0">
                <w10:wrap anchorx="page"/>
                <w10:anchorlock/>
              </v:rect>
            </w:pict>
          </mc:Fallback>
        </mc:AlternateConten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22.7.1998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Westbank First Nation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 xml:space="preserve">    v. (26450)</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British Columbia Hydro and Power Authority et al. (B.C.)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33504" behindDoc="1" locked="1" layoutInCell="0" allowOverlap="1">
                <wp:simplePos x="0" y="0"/>
                <wp:positionH relativeFrom="page">
                  <wp:posOffset>4733290</wp:posOffset>
                </wp:positionH>
                <wp:positionV relativeFrom="paragraph">
                  <wp:posOffset>0</wp:posOffset>
                </wp:positionV>
                <wp:extent cx="1353185" cy="11430"/>
                <wp:effectExtent l="0" t="0" r="0" b="0"/>
                <wp:wrapNone/>
                <wp:docPr id="26"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DA0D3" id="Rectangle 162" o:spid="_x0000_s1026" style="position:absolute;margin-left:372.7pt;margin-top:0;width:106.55pt;height:.9pt;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28.7.1998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Her Majesty The Queen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 xml:space="preserve">    v. (26755)</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Elaine Trombley (Ont.)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AS OF RIGHT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 xml:space="preserve"> </w:t>
      </w: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34528" behindDoc="1" locked="1" layoutInCell="0" allowOverlap="1">
                <wp:simplePos x="0" y="0"/>
                <wp:positionH relativeFrom="page">
                  <wp:posOffset>4733290</wp:posOffset>
                </wp:positionH>
                <wp:positionV relativeFrom="paragraph">
                  <wp:posOffset>0</wp:posOffset>
                </wp:positionV>
                <wp:extent cx="1353185" cy="11430"/>
                <wp:effectExtent l="0" t="0" r="0" b="0"/>
                <wp:wrapNone/>
                <wp:docPr id="25"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C682B" id="Rectangle 163" o:spid="_x0000_s1026" style="position:absolute;margin-left:372.7pt;margin-top:0;width:106.55pt;height:.9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200" w:space="1200"/>
            <w:col w:w="40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C7CDA">
        <w:tblPrEx>
          <w:tblCellMar>
            <w:top w:w="0" w:type="dxa"/>
            <w:left w:w="0" w:type="dxa"/>
            <w:bottom w:w="0" w:type="dxa"/>
            <w:right w:w="0" w:type="dxa"/>
          </w:tblCellMar>
        </w:tblPrEx>
        <w:tc>
          <w:tcPr>
            <w:tcW w:w="420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lang w:val="en-GB"/>
              </w:rPr>
            </w:pPr>
            <w:r>
              <w:rPr>
                <w:b/>
                <w:bCs/>
                <w:lang w:val="en-GB"/>
              </w:rPr>
              <w:lastRenderedPageBreak/>
              <w:t>NOTICES OF INTERVENTION FILED SINCE LAST ISSUE</w:t>
            </w:r>
          </w:p>
        </w:tc>
        <w:tc>
          <w:tcPr>
            <w:tcW w:w="1200" w:type="dxa"/>
            <w:tcBorders>
              <w:top w:val="nil"/>
              <w:left w:val="nil"/>
              <w:bottom w:val="nil"/>
              <w:right w:val="nil"/>
            </w:tcBorders>
          </w:tcPr>
          <w:p w:rsidR="00DC7CDA" w:rsidRDefault="00DC7CDA">
            <w:pPr>
              <w:rPr>
                <w:b/>
                <w:bCs/>
                <w:lang w:val="en-GB"/>
              </w:rPr>
            </w:pPr>
          </w:p>
        </w:tc>
        <w:tc>
          <w:tcPr>
            <w:tcW w:w="40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lang w:val="en-GB"/>
              </w:rPr>
              <w:t>AVIS D’INTERVENTION DÉPOSÉS DEPUIS LA DERNIÈRE PARUTION</w:t>
            </w:r>
          </w:p>
        </w:tc>
      </w:tr>
    </w:tbl>
    <w:p w:rsidR="00DC7CDA" w:rsidRDefault="00DC7CDA">
      <w:pPr>
        <w:rPr>
          <w:b/>
          <w:bCs/>
          <w:sz w:val="20"/>
          <w:szCs w:val="20"/>
          <w:lang w:val="en-GB"/>
        </w:rPr>
        <w:sectPr w:rsidR="00DC7CDA">
          <w:headerReference w:type="default" r:id="rId20"/>
          <w:footerReference w:type="default" r:id="rId21"/>
          <w:type w:val="continuous"/>
          <w:pgSz w:w="12240" w:h="15840"/>
          <w:pgMar w:top="720" w:right="1680" w:bottom="960" w:left="1080" w:header="720" w:footer="960" w:gutter="0"/>
          <w:cols w:space="720"/>
          <w:noEndnote/>
        </w:sectPr>
      </w:pPr>
    </w:p>
    <w:p w:rsidR="00DC7CDA" w:rsidRDefault="00DC7CDA">
      <w:pPr>
        <w:widowControl/>
        <w:tabs>
          <w:tab w:val="right" w:pos="9480"/>
        </w:tabs>
        <w:jc w:val="both"/>
        <w:rPr>
          <w:sz w:val="20"/>
          <w:szCs w:val="20"/>
          <w:lang w:val="en-GB"/>
        </w:rPr>
      </w:pPr>
      <w:r>
        <w:rPr>
          <w:sz w:val="20"/>
          <w:szCs w:val="20"/>
          <w:u w:val="single"/>
          <w:lang w:val="en-GB"/>
        </w:rPr>
        <w:lastRenderedPageBreak/>
        <w:tab/>
      </w:r>
    </w:p>
    <w:p w:rsidR="00DC7CDA" w:rsidRDefault="00DC7CDA">
      <w:pPr>
        <w:widowControl/>
        <w:tabs>
          <w:tab w:val="right" w:pos="948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200" w:space="1200"/>
            <w:col w:w="40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lastRenderedPageBreak/>
        <w:t>BY/PAR:</w:t>
      </w:r>
      <w:r>
        <w:rPr>
          <w:sz w:val="20"/>
          <w:szCs w:val="20"/>
          <w:lang w:val="en-GB"/>
        </w:rPr>
        <w:tab/>
        <w:t>Attorney General of Saskatchewan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Attorney General of Canada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Procureur général du Québec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Attorney General of Manitoba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Attorney General of British Columbia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0"/>
          <w:szCs w:val="20"/>
          <w:lang w:val="en-GB"/>
        </w:rPr>
      </w:pPr>
      <w:r>
        <w:rPr>
          <w:sz w:val="20"/>
          <w:szCs w:val="20"/>
          <w:lang w:val="en-GB"/>
        </w:rPr>
        <w:t>Attorney General of Prince Edward Island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Attorney General of Nova Scotia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bCs/>
          <w:sz w:val="20"/>
          <w:szCs w:val="20"/>
          <w:lang w:val="en-GB"/>
        </w:rPr>
      </w:pPr>
      <w:r>
        <w:rPr>
          <w:sz w:val="20"/>
          <w:szCs w:val="20"/>
          <w:lang w:val="en-GB"/>
        </w:rPr>
        <w:t>IN/DANS:</w:t>
      </w:r>
      <w:r>
        <w:rPr>
          <w:sz w:val="20"/>
          <w:szCs w:val="20"/>
          <w:lang w:val="en-GB"/>
        </w:rPr>
        <w:tab/>
      </w:r>
      <w:r>
        <w:rPr>
          <w:b/>
          <w:bCs/>
          <w:sz w:val="20"/>
          <w:szCs w:val="20"/>
          <w:lang w:val="en-GB"/>
        </w:rPr>
        <w:t>L.C.  et al.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b/>
          <w:bCs/>
          <w:sz w:val="20"/>
          <w:szCs w:val="20"/>
          <w:lang w:val="en-GB"/>
        </w:rPr>
      </w:pPr>
      <w:r>
        <w:rPr>
          <w:b/>
          <w:bCs/>
          <w:sz w:val="20"/>
          <w:szCs w:val="20"/>
          <w:lang w:val="en-GB"/>
        </w:rPr>
        <w:t xml:space="preserve">   v. (26358)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b/>
          <w:bCs/>
          <w:sz w:val="20"/>
          <w:szCs w:val="20"/>
          <w:lang w:val="en-GB"/>
        </w:rPr>
        <w:t>Brian Joseph Mills et al. (Alta.)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35552"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2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E2E40" id="Rectangle 164" o:spid="_x0000_s1026" style="position:absolute;margin-left:237.7pt;margin-top:0;width:106.55pt;height:.9pt;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7+8A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DpOk7+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BY/PAR:</w:t>
      </w:r>
      <w:r>
        <w:rPr>
          <w:sz w:val="20"/>
          <w:szCs w:val="20"/>
          <w:lang w:val="en-GB"/>
        </w:rPr>
        <w:tab/>
        <w:t>Attorney General of New Brunswick</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Attorney General of British Columbia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0"/>
          <w:szCs w:val="20"/>
          <w:lang w:val="en-GB"/>
        </w:rPr>
      </w:pPr>
      <w:r>
        <w:rPr>
          <w:sz w:val="20"/>
          <w:szCs w:val="20"/>
          <w:lang w:val="en-GB"/>
        </w:rPr>
        <w:t>Attorney General of Saskatchewan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bCs/>
          <w:sz w:val="20"/>
          <w:szCs w:val="20"/>
          <w:lang w:val="en-GB"/>
        </w:rPr>
      </w:pPr>
      <w:r>
        <w:rPr>
          <w:sz w:val="20"/>
          <w:szCs w:val="20"/>
          <w:lang w:val="en-GB"/>
        </w:rPr>
        <w:t>IN/DANS:</w:t>
      </w:r>
      <w:r>
        <w:rPr>
          <w:sz w:val="20"/>
          <w:szCs w:val="20"/>
          <w:lang w:val="en-GB"/>
        </w:rPr>
        <w:tab/>
      </w:r>
      <w:r>
        <w:rPr>
          <w:b/>
          <w:bCs/>
          <w:sz w:val="20"/>
          <w:szCs w:val="20"/>
          <w:lang w:val="en-GB"/>
        </w:rPr>
        <w:t>United Food and Commercial Workers International Union, Local 1288P</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b/>
          <w:bCs/>
          <w:sz w:val="20"/>
          <w:szCs w:val="20"/>
          <w:lang w:val="en-GB"/>
        </w:rPr>
      </w:pPr>
      <w:r>
        <w:rPr>
          <w:b/>
          <w:bCs/>
          <w:sz w:val="20"/>
          <w:szCs w:val="20"/>
          <w:lang w:val="en-GB"/>
        </w:rPr>
        <w:t>v. (26203)</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b/>
          <w:bCs/>
          <w:sz w:val="20"/>
          <w:szCs w:val="20"/>
          <w:lang w:val="en-GB"/>
        </w:rPr>
        <w:t>Allsco Building Products Ltd., a corporate et al. (N.B.)</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36576"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23"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69ECB" id="Rectangle 165" o:spid="_x0000_s1026" style="position:absolute;margin-left:237.7pt;margin-top:0;width:106.55pt;height:.9pt;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DFaDWm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BY/PAR:</w:t>
      </w:r>
      <w:r>
        <w:rPr>
          <w:sz w:val="20"/>
          <w:szCs w:val="20"/>
          <w:lang w:val="en-GB"/>
        </w:rPr>
        <w:tab/>
        <w:t xml:space="preserve">Attorney General of British Columbia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sz w:val="20"/>
          <w:szCs w:val="20"/>
          <w:lang w:val="en-GB"/>
        </w:rPr>
        <w:t>Attorney General of Saskatchewan</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0"/>
          <w:szCs w:val="20"/>
          <w:lang w:val="en-GB"/>
        </w:rPr>
      </w:pPr>
      <w:r>
        <w:rPr>
          <w:sz w:val="20"/>
          <w:szCs w:val="20"/>
          <w:lang w:val="en-GB"/>
        </w:rPr>
        <w:t>IN/DANS:</w:t>
      </w:r>
      <w:r>
        <w:rPr>
          <w:sz w:val="20"/>
          <w:szCs w:val="20"/>
          <w:lang w:val="en-GB"/>
        </w:rPr>
        <w:tab/>
      </w:r>
      <w:r>
        <w:rPr>
          <w:b/>
          <w:bCs/>
          <w:sz w:val="20"/>
          <w:szCs w:val="20"/>
          <w:lang w:val="en-GB"/>
        </w:rPr>
        <w:t>United Food and Commercial Workers, Local 1518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b/>
          <w:bCs/>
          <w:sz w:val="20"/>
          <w:szCs w:val="20"/>
          <w:lang w:val="en-GB"/>
        </w:rPr>
      </w:pPr>
      <w:r>
        <w:rPr>
          <w:b/>
          <w:bCs/>
          <w:sz w:val="20"/>
          <w:szCs w:val="20"/>
          <w:lang w:val="en-GB"/>
        </w:rPr>
        <w:t>v. (26209)</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lang w:val="en-GB"/>
        </w:rPr>
      </w:pPr>
      <w:r>
        <w:rPr>
          <w:b/>
          <w:bCs/>
          <w:sz w:val="20"/>
          <w:szCs w:val="20"/>
          <w:lang w:val="en-GB"/>
        </w:rPr>
        <w:t>Kmart Canada Ltd. et al. (N.B.)</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37600"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2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6066D" id="Rectangle 166" o:spid="_x0000_s1026" style="position:absolute;margin-left:237.7pt;margin-top:0;width:106.55pt;height:.9pt;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C7CDA">
        <w:tblPrEx>
          <w:tblCellMar>
            <w:top w:w="0" w:type="dxa"/>
            <w:left w:w="0" w:type="dxa"/>
            <w:bottom w:w="0" w:type="dxa"/>
            <w:right w:w="0" w:type="dxa"/>
          </w:tblCellMar>
        </w:tblPrEx>
        <w:tc>
          <w:tcPr>
            <w:tcW w:w="420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lang w:val="en-GB"/>
              </w:rPr>
            </w:pPr>
            <w:r>
              <w:rPr>
                <w:rFonts w:ascii="Segoe Print" w:hAnsi="Segoe Print" w:cs="Segoe Print"/>
                <w:b/>
                <w:bCs/>
                <w:lang w:val="en-GB"/>
              </w:rPr>
              <w:lastRenderedPageBreak/>
              <w:t>NOTICE OF DISCONTINUANCE FILED SINCE LAST ISSUE</w:t>
            </w:r>
          </w:p>
        </w:tc>
        <w:tc>
          <w:tcPr>
            <w:tcW w:w="1200" w:type="dxa"/>
            <w:tcBorders>
              <w:top w:val="nil"/>
              <w:left w:val="nil"/>
              <w:bottom w:val="nil"/>
              <w:right w:val="nil"/>
            </w:tcBorders>
          </w:tcPr>
          <w:p w:rsidR="00DC7CDA" w:rsidRDefault="00DC7CDA">
            <w:pPr>
              <w:rPr>
                <w:rFonts w:ascii="Segoe Print" w:hAnsi="Segoe Print" w:cs="Segoe Print"/>
                <w:lang w:val="en-GB"/>
              </w:rPr>
            </w:pPr>
          </w:p>
        </w:tc>
        <w:tc>
          <w:tcPr>
            <w:tcW w:w="4080" w:type="dxa"/>
            <w:tcBorders>
              <w:top w:val="nil"/>
              <w:left w:val="nil"/>
              <w:bottom w:val="nil"/>
              <w:right w:val="nil"/>
            </w:tcBorders>
          </w:tcPr>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Print" w:hAnsi="Segoe Print" w:cs="Segoe Print"/>
                <w:b/>
                <w:bCs/>
                <w:sz w:val="20"/>
                <w:szCs w:val="20"/>
                <w:lang w:val="en-GB"/>
              </w:rPr>
            </w:pPr>
            <w:r>
              <w:rPr>
                <w:rFonts w:ascii="Segoe Print" w:hAnsi="Segoe Print" w:cs="Segoe Print"/>
                <w:b/>
                <w:bCs/>
                <w:lang w:val="en-GB"/>
              </w:rPr>
              <w:t>AVIS DE DÉSISTEMENT DÉPOSÉS DEPUIS LA DERNIÈRE PARUTION</w:t>
            </w:r>
          </w:p>
          <w:p w:rsidR="00DC7CDA" w:rsidRDefault="00DC7CD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Print" w:hAnsi="Segoe Print" w:cs="Segoe Print"/>
                <w:sz w:val="20"/>
                <w:szCs w:val="20"/>
                <w:lang w:val="en-GB"/>
              </w:rPr>
            </w:pPr>
          </w:p>
        </w:tc>
      </w:tr>
    </w:tbl>
    <w:p w:rsidR="00DC7CDA" w:rsidRDefault="00DC7CDA">
      <w:pPr>
        <w:rPr>
          <w:rFonts w:ascii="Segoe Print" w:hAnsi="Segoe Print" w:cs="Segoe Print"/>
          <w:sz w:val="20"/>
          <w:szCs w:val="20"/>
          <w:lang w:val="en-GB"/>
        </w:rPr>
        <w:sectPr w:rsidR="00DC7CDA">
          <w:headerReference w:type="default" r:id="rId22"/>
          <w:footerReference w:type="default" r:id="rId23"/>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rFonts w:ascii="Segoe Print" w:hAnsi="Segoe Print" w:cs="Segoe Print"/>
          <w:sz w:val="20"/>
          <w:szCs w:val="20"/>
          <w:lang w:val="en-GB"/>
        </w:rPr>
      </w:pPr>
      <w:r>
        <w:rPr>
          <w:noProof/>
        </w:rPr>
        <w:lastRenderedPageBreak/>
        <mc:AlternateContent>
          <mc:Choice Requires="wps">
            <w:drawing>
              <wp:anchor distT="0" distB="0" distL="114300" distR="114300" simplePos="0" relativeHeight="251738624"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21"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004B2" id="Rectangle 167" o:spid="_x0000_s1026" style="position:absolute;margin-left:54pt;margin-top:0;width:474pt;height:.95pt;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r>
        <w:rPr>
          <w:rFonts w:ascii="Segoe Print" w:hAnsi="Segoe Print" w:cs="Segoe Print"/>
          <w:sz w:val="20"/>
          <w:szCs w:val="20"/>
          <w:lang w:val="en-GB"/>
        </w:rPr>
        <w:lastRenderedPageBreak/>
        <w:t>31.7.1998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sz w:val="20"/>
          <w:szCs w:val="20"/>
          <w:lang w:val="en-GB"/>
        </w:rPr>
      </w:pPr>
      <w:r>
        <w:rPr>
          <w:rFonts w:ascii="Segoe Print" w:hAnsi="Segoe Print" w:cs="Segoe Print"/>
          <w:b/>
          <w:bCs/>
          <w:sz w:val="20"/>
          <w:szCs w:val="20"/>
          <w:lang w:val="en-GB"/>
        </w:rPr>
        <w:t>Canadian Pacific Limited et al.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sz w:val="20"/>
          <w:szCs w:val="20"/>
          <w:lang w:val="en-GB"/>
        </w:rPr>
      </w:pPr>
      <w:r>
        <w:rPr>
          <w:rFonts w:ascii="Segoe Print" w:hAnsi="Segoe Print" w:cs="Segoe Print"/>
          <w:b/>
          <w:bCs/>
          <w:sz w:val="20"/>
          <w:szCs w:val="20"/>
          <w:lang w:val="en-GB"/>
        </w:rPr>
        <w:t xml:space="preserve">  v. (26317)</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r>
        <w:rPr>
          <w:rFonts w:ascii="Segoe Print" w:hAnsi="Segoe Print" w:cs="Segoe Print"/>
          <w:b/>
          <w:bCs/>
          <w:sz w:val="20"/>
          <w:szCs w:val="20"/>
          <w:lang w:val="en-GB"/>
        </w:rPr>
        <w:t>Director of Investigation and Research (Ont.)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r>
        <w:rPr>
          <w:rFonts w:ascii="Segoe Print" w:hAnsi="Segoe Print" w:cs="Segoe Print"/>
          <w:sz w:val="20"/>
          <w:szCs w:val="20"/>
          <w:lang w:val="en-GB"/>
        </w:rPr>
        <w:t>(appeal)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rFonts w:ascii="Segoe Print" w:hAnsi="Segoe Print" w:cs="Segoe Print"/>
          <w:sz w:val="20"/>
          <w:szCs w:val="20"/>
          <w:lang w:val="en-GB"/>
        </w:rPr>
      </w:pPr>
      <w:r>
        <w:rPr>
          <w:noProof/>
        </w:rPr>
        <mc:AlternateContent>
          <mc:Choice Requires="wps">
            <w:drawing>
              <wp:anchor distT="0" distB="0" distL="114300" distR="114300" simplePos="0" relativeHeight="251739648" behindDoc="1" locked="1" layoutInCell="0" allowOverlap="1">
                <wp:simplePos x="0" y="0"/>
                <wp:positionH relativeFrom="page">
                  <wp:posOffset>1399540</wp:posOffset>
                </wp:positionH>
                <wp:positionV relativeFrom="paragraph">
                  <wp:posOffset>0</wp:posOffset>
                </wp:positionV>
                <wp:extent cx="1353185" cy="11430"/>
                <wp:effectExtent l="0" t="0" r="0" b="0"/>
                <wp:wrapNone/>
                <wp:docPr id="20"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8B905" id="Rectangle 168" o:spid="_x0000_s1026" style="position:absolute;margin-left:110.2pt;margin-top:0;width:106.55pt;height:.9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ISP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14.8.1998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David Joseph Golub</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 xml:space="preserve">     v. (26298)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Her Majesty The Queen (Ont.)</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(appeal)</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40672" behindDoc="1" locked="1" layoutInCell="0" allowOverlap="1">
                <wp:simplePos x="0" y="0"/>
                <wp:positionH relativeFrom="page">
                  <wp:posOffset>1399540</wp:posOffset>
                </wp:positionH>
                <wp:positionV relativeFrom="paragraph">
                  <wp:posOffset>0</wp:posOffset>
                </wp:positionV>
                <wp:extent cx="1353185" cy="11430"/>
                <wp:effectExtent l="0" t="0" r="0" b="0"/>
                <wp:wrapNone/>
                <wp:docPr id="1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7903B" id="Rectangle 169" o:spid="_x0000_s1026" style="position:absolute;margin-left:110.2pt;margin-top:0;width:106.55pt;height:.9pt;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mQ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19.8.1998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Société nationale immobilière Sonatim Inc.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 xml:space="preserve">    c. (26713)</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b/>
          <w:bCs/>
          <w:sz w:val="20"/>
          <w:szCs w:val="20"/>
          <w:lang w:val="en-GB"/>
        </w:rPr>
        <w:t>Société de développement de l’Île Bizard Inc. et al. (Qué.)</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(demande)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41696" behindDoc="1" locked="1" layoutInCell="0" allowOverlap="1">
                <wp:simplePos x="0" y="0"/>
                <wp:positionH relativeFrom="page">
                  <wp:posOffset>1399540</wp:posOffset>
                </wp:positionH>
                <wp:positionV relativeFrom="paragraph">
                  <wp:posOffset>0</wp:posOffset>
                </wp:positionV>
                <wp:extent cx="1353185" cy="11430"/>
                <wp:effectExtent l="0" t="0" r="0" b="0"/>
                <wp:wrapNone/>
                <wp:docPr id="1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53444" id="Rectangle 170" o:spid="_x0000_s1026" style="position:absolute;margin-left:110.2pt;margin-top:0;width:106.55pt;height:.9pt;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12.8.1998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W. (D.D.)</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lastRenderedPageBreak/>
        <w:t xml:space="preserve">   v. (25970)</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r>
        <w:rPr>
          <w:b/>
          <w:bCs/>
          <w:sz w:val="20"/>
          <w:szCs w:val="20"/>
          <w:lang w:val="en-GB"/>
        </w:rPr>
        <w:t>Her Majesty The Queen (B.C.)</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r>
        <w:rPr>
          <w:sz w:val="20"/>
          <w:szCs w:val="20"/>
          <w:lang w:val="en-GB"/>
        </w:rPr>
        <w:t>(Discontinuance of notice of intervention of the A.G. of Manitoba)</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sz w:val="20"/>
          <w:szCs w:val="20"/>
          <w:lang w:val="en-GB"/>
        </w:rPr>
      </w:pPr>
      <w:r>
        <w:rPr>
          <w:noProof/>
        </w:rPr>
        <mc:AlternateContent>
          <mc:Choice Requires="wps">
            <w:drawing>
              <wp:anchor distT="0" distB="0" distL="114300" distR="114300" simplePos="0" relativeHeight="251742720" behindDoc="1" locked="1" layoutInCell="0" allowOverlap="1">
                <wp:simplePos x="0" y="0"/>
                <wp:positionH relativeFrom="page">
                  <wp:posOffset>1399540</wp:posOffset>
                </wp:positionH>
                <wp:positionV relativeFrom="paragraph">
                  <wp:posOffset>0</wp:posOffset>
                </wp:positionV>
                <wp:extent cx="1353185" cy="11430"/>
                <wp:effectExtent l="0" t="0" r="0" b="0"/>
                <wp:wrapNone/>
                <wp:docPr id="17"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1E43F" id="Rectangle 171" o:spid="_x0000_s1026" style="position:absolute;margin-left:110.2pt;margin-top:0;width:106.55pt;height:.9pt;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KQ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lang w:val="en-GB"/>
        </w:rPr>
      </w:pPr>
      <w:r>
        <w:rPr>
          <w:sz w:val="20"/>
          <w:szCs w:val="20"/>
          <w:lang w:val="en-GB"/>
        </w:rPr>
        <w:br w:type="column"/>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type w:val="continuous"/>
          <w:pgSz w:w="12240" w:h="15840"/>
          <w:pgMar w:top="720" w:right="1680" w:bottom="960" w:left="1080" w:header="720" w:footer="960" w:gutter="0"/>
          <w:cols w:num="2" w:space="720" w:equalWidth="0">
            <w:col w:w="4380" w:space="720"/>
            <w:col w:w="4380"/>
          </w:cols>
          <w:noEndnote/>
        </w:sect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en-GB"/>
        </w:rPr>
        <w:sectPr w:rsidR="00DC7CDA">
          <w:pgSz w:w="12240" w:h="15840"/>
          <w:pgMar w:top="720" w:right="1680" w:bottom="960" w:left="1080" w:header="720" w:footer="960" w:gutter="0"/>
          <w:cols w:num="2" w:space="720" w:equalWidth="0">
            <w:col w:w="4380" w:space="720"/>
            <w:col w:w="4380"/>
          </w:cols>
          <w:noEndnote/>
        </w:sect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DC7CDA">
        <w:tblPrEx>
          <w:tblCellMar>
            <w:top w:w="0" w:type="dxa"/>
            <w:left w:w="0" w:type="dxa"/>
            <w:bottom w:w="0" w:type="dxa"/>
            <w:right w:w="0" w:type="dxa"/>
          </w:tblCellMar>
        </w:tblPrEx>
        <w:tc>
          <w:tcPr>
            <w:tcW w:w="4320" w:type="dxa"/>
            <w:tcBorders>
              <w:top w:val="nil"/>
              <w:left w:val="nil"/>
              <w:bottom w:val="nil"/>
              <w:right w:val="nil"/>
            </w:tcBorders>
          </w:tcPr>
          <w:p w:rsidR="00DC7CDA" w:rsidRDefault="00DC7CD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lang w:val="en-GB"/>
              </w:rPr>
            </w:pPr>
            <w:r>
              <w:rPr>
                <w:rFonts w:ascii="Segoe Print" w:hAnsi="Segoe Print" w:cs="Segoe Print"/>
                <w:b/>
                <w:bCs/>
                <w:lang w:val="en-GB"/>
              </w:rPr>
              <w:lastRenderedPageBreak/>
              <w:t>WEEKLY AGENDA</w:t>
            </w:r>
          </w:p>
        </w:tc>
        <w:tc>
          <w:tcPr>
            <w:tcW w:w="840" w:type="dxa"/>
            <w:tcBorders>
              <w:top w:val="nil"/>
              <w:left w:val="nil"/>
              <w:bottom w:val="nil"/>
              <w:right w:val="nil"/>
            </w:tcBorders>
          </w:tcPr>
          <w:p w:rsidR="00DC7CDA" w:rsidRDefault="00DC7CDA">
            <w:pPr>
              <w:rPr>
                <w:rFonts w:ascii="Segoe Print" w:hAnsi="Segoe Print" w:cs="Segoe Print"/>
                <w:b/>
                <w:bCs/>
                <w:lang w:val="en-GB"/>
              </w:rPr>
            </w:pPr>
          </w:p>
        </w:tc>
        <w:tc>
          <w:tcPr>
            <w:tcW w:w="4320" w:type="dxa"/>
            <w:tcBorders>
              <w:top w:val="nil"/>
              <w:left w:val="nil"/>
              <w:bottom w:val="nil"/>
              <w:right w:val="nil"/>
            </w:tcBorders>
          </w:tcPr>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lang w:val="en-GB"/>
              </w:rPr>
            </w:pPr>
            <w:r>
              <w:rPr>
                <w:rFonts w:ascii="Segoe Print" w:hAnsi="Segoe Print" w:cs="Segoe Print"/>
                <w:b/>
                <w:bCs/>
                <w:lang w:val="en-GB"/>
              </w:rPr>
              <w:t xml:space="preserve">ORDRE DU JOUR DE LA </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sz w:val="20"/>
                <w:szCs w:val="20"/>
                <w:lang w:val="en-GB"/>
              </w:rPr>
            </w:pPr>
            <w:r>
              <w:rPr>
                <w:rFonts w:ascii="Segoe Print" w:hAnsi="Segoe Print" w:cs="Segoe Print"/>
                <w:b/>
                <w:bCs/>
                <w:lang w:val="en-GB"/>
              </w:rPr>
              <w:t>SEMAINE</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b/>
                <w:bCs/>
                <w:sz w:val="20"/>
                <w:szCs w:val="20"/>
                <w:lang w:val="en-GB"/>
              </w:rPr>
            </w:pPr>
          </w:p>
        </w:tc>
      </w:tr>
    </w:tbl>
    <w:p w:rsidR="00DC7CDA" w:rsidRDefault="00DC7CDA">
      <w:pPr>
        <w:rPr>
          <w:rFonts w:ascii="Segoe Print" w:hAnsi="Segoe Print" w:cs="Segoe Print"/>
          <w:b/>
          <w:bCs/>
          <w:sz w:val="20"/>
          <w:szCs w:val="20"/>
          <w:lang w:val="en-GB"/>
        </w:rPr>
        <w:sectPr w:rsidR="00DC7CDA">
          <w:headerReference w:type="default" r:id="rId24"/>
          <w:footerReference w:type="default" r:id="rId25"/>
          <w:type w:val="continuous"/>
          <w:pgSz w:w="12240" w:h="15840"/>
          <w:pgMar w:top="720" w:right="1680" w:bottom="960" w:left="1080" w:header="720" w:footer="960" w:gutter="0"/>
          <w:cols w:space="720"/>
          <w:noEndnote/>
        </w:sectPr>
      </w:pPr>
    </w:p>
    <w:p w:rsidR="00DC7CDA" w:rsidRDefault="006C619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rFonts w:ascii="Segoe Print" w:hAnsi="Segoe Print" w:cs="Segoe Print"/>
          <w:sz w:val="20"/>
          <w:szCs w:val="20"/>
          <w:lang w:val="en-GB"/>
        </w:rPr>
      </w:pPr>
      <w:r>
        <w:rPr>
          <w:noProof/>
        </w:rPr>
        <w:lastRenderedPageBreak/>
        <mc:AlternateContent>
          <mc:Choice Requires="wps">
            <w:drawing>
              <wp:anchor distT="0" distB="0" distL="114300" distR="114300" simplePos="0" relativeHeight="251743744"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16"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98253" id="Rectangle 172" o:spid="_x0000_s1026" style="position:absolute;margin-left:54pt;margin-top:0;width:474pt;height:.95pt;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" o:allowincell="f" fillcolor="black" stroked="f" strokeweight="0">
                <w10:wrap anchorx="page"/>
                <w10:anchorlock/>
              </v:rect>
            </w:pict>
          </mc:Fallback>
        </mc:AlternateConten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r>
        <w:rPr>
          <w:rFonts w:ascii="Segoe Print" w:hAnsi="Segoe Print" w:cs="Segoe Print"/>
          <w:sz w:val="20"/>
          <w:szCs w:val="20"/>
          <w:lang w:val="en-GB"/>
        </w:rPr>
        <w:t>The next session of the Supreme Court of Canada commences October 5, 1998</w:t>
      </w:r>
    </w:p>
    <w:p w:rsidR="00DC7CDA" w:rsidRDefault="00DC7C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0"/>
          <w:szCs w:val="20"/>
          <w:lang w:val="en-GB"/>
        </w:rPr>
      </w:pPr>
      <w:r>
        <w:rPr>
          <w:rFonts w:ascii="Segoe Print" w:hAnsi="Segoe Print" w:cs="Segoe Print"/>
          <w:sz w:val="20"/>
          <w:szCs w:val="20"/>
          <w:lang w:val="en-GB"/>
        </w:rPr>
        <w:t>La prochaine session de la Cour suprême du Canada débute le 5 octobre 1998.</w:t>
      </w:r>
    </w:p>
    <w:p w:rsidR="00DC7CDA" w:rsidRDefault="00DC7CDA">
      <w:pPr>
        <w:widowControl/>
        <w:tabs>
          <w:tab w:val="left" w:pos="240"/>
          <w:tab w:val="left" w:pos="2280"/>
          <w:tab w:val="left" w:pos="3000"/>
          <w:tab w:val="left" w:pos="4200"/>
          <w:tab w:val="left" w:pos="7920"/>
        </w:tabs>
        <w:jc w:val="both"/>
        <w:rPr>
          <w:rFonts w:ascii="Segoe Print" w:hAnsi="Segoe Print" w:cs="Segoe Print"/>
          <w:sz w:val="20"/>
          <w:szCs w:val="20"/>
          <w:lang w:val="en-GB"/>
        </w:rPr>
      </w:pPr>
    </w:p>
    <w:p w:rsidR="00DC7CDA" w:rsidRDefault="00DC7CDA">
      <w:pPr>
        <w:widowControl/>
        <w:tabs>
          <w:tab w:val="left" w:pos="240"/>
          <w:tab w:val="left" w:pos="2280"/>
          <w:tab w:val="left" w:pos="3000"/>
          <w:tab w:val="left" w:pos="4200"/>
          <w:tab w:val="left" w:pos="7920"/>
        </w:tabs>
        <w:jc w:val="both"/>
        <w:rPr>
          <w:rFonts w:ascii="Segoe Print" w:hAnsi="Segoe Print" w:cs="Segoe Print"/>
          <w:b/>
          <w:bCs/>
          <w:sz w:val="20"/>
          <w:szCs w:val="20"/>
          <w:lang w:val="en-GB"/>
        </w:rPr>
      </w:pPr>
      <w:r>
        <w:rPr>
          <w:rFonts w:ascii="Segoe Print" w:hAnsi="Segoe Print" w:cs="Segoe Print"/>
          <w:b/>
          <w:bCs/>
          <w:sz w:val="20"/>
          <w:szCs w:val="20"/>
          <w:lang w:val="en-GB"/>
        </w:rPr>
        <w:t>The next bulletin of proceedings will be published September 18, 1998 /</w:t>
      </w:r>
    </w:p>
    <w:p w:rsidR="00DC7CDA" w:rsidRDefault="00DC7CDA">
      <w:pPr>
        <w:widowControl/>
        <w:tabs>
          <w:tab w:val="left" w:pos="240"/>
          <w:tab w:val="left" w:pos="2280"/>
          <w:tab w:val="left" w:pos="3000"/>
          <w:tab w:val="left" w:pos="4200"/>
          <w:tab w:val="left" w:pos="7920"/>
        </w:tabs>
        <w:jc w:val="both"/>
        <w:rPr>
          <w:sz w:val="20"/>
          <w:szCs w:val="20"/>
          <w:lang w:val="en-GB"/>
        </w:rPr>
      </w:pPr>
      <w:r>
        <w:rPr>
          <w:rFonts w:ascii="Segoe Print" w:hAnsi="Segoe Print" w:cs="Segoe Print"/>
          <w:b/>
          <w:bCs/>
          <w:sz w:val="20"/>
          <w:szCs w:val="20"/>
          <w:lang w:val="en-GB"/>
        </w:rPr>
        <w:t>Le prochain bulletin des procédures sera publié le 18 septembre 1998</w:t>
      </w:r>
    </w:p>
    <w:p w:rsidR="00DC7CDA" w:rsidRDefault="00DC7CDA">
      <w:pPr>
        <w:widowControl/>
        <w:tabs>
          <w:tab w:val="left" w:pos="240"/>
          <w:tab w:val="left" w:pos="2280"/>
          <w:tab w:val="left" w:pos="3000"/>
          <w:tab w:val="left" w:pos="4200"/>
          <w:tab w:val="left" w:pos="7920"/>
        </w:tabs>
        <w:jc w:val="both"/>
        <w:rPr>
          <w:sz w:val="20"/>
          <w:szCs w:val="20"/>
          <w:lang w:val="en-GB"/>
        </w:rPr>
      </w:pPr>
    </w:p>
    <w:p w:rsidR="00DC7CDA" w:rsidRDefault="00DC7CDA">
      <w:pPr>
        <w:widowControl/>
        <w:tabs>
          <w:tab w:val="left" w:pos="240"/>
          <w:tab w:val="left" w:pos="2280"/>
          <w:tab w:val="left" w:pos="3000"/>
          <w:tab w:val="left" w:pos="4200"/>
          <w:tab w:val="left" w:pos="7920"/>
        </w:tabs>
        <w:jc w:val="both"/>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240"/>
          <w:tab w:val="left" w:pos="2280"/>
          <w:tab w:val="left" w:pos="3000"/>
          <w:tab w:val="left" w:pos="4200"/>
          <w:tab w:val="left" w:pos="7920"/>
        </w:tabs>
        <w:jc w:val="both"/>
        <w:rPr>
          <w:sz w:val="20"/>
          <w:szCs w:val="20"/>
          <w:lang w:val="en-GB"/>
        </w:rPr>
        <w:sectPr w:rsidR="00DC7CDA">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C7CDA">
        <w:tblPrEx>
          <w:tblCellMar>
            <w:top w:w="0" w:type="dxa"/>
            <w:left w:w="0" w:type="dxa"/>
            <w:bottom w:w="0" w:type="dxa"/>
            <w:right w:w="0" w:type="dxa"/>
          </w:tblCellMar>
        </w:tblPrEx>
        <w:tc>
          <w:tcPr>
            <w:tcW w:w="4200" w:type="dxa"/>
            <w:tcBorders>
              <w:top w:val="nil"/>
              <w:left w:val="nil"/>
              <w:bottom w:val="nil"/>
              <w:right w:val="nil"/>
            </w:tcBorders>
          </w:tcPr>
          <w:p w:rsidR="00DC7CDA" w:rsidRDefault="00DC7CDA">
            <w:pPr>
              <w:keepNext/>
              <w:keepLines/>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b/>
                <w:bCs/>
                <w:lang w:val="en-GB"/>
              </w:rPr>
            </w:pPr>
            <w:r>
              <w:rPr>
                <w:rFonts w:ascii="Segoe Print" w:hAnsi="Segoe Print" w:cs="Segoe Print"/>
                <w:b/>
                <w:bCs/>
                <w:lang w:val="en-GB"/>
              </w:rPr>
              <w:lastRenderedPageBreak/>
              <w:t>NOTICES TO THE PROFESSION</w:t>
            </w:r>
          </w:p>
          <w:p w:rsidR="00DC7CDA" w:rsidRDefault="00DC7CDA">
            <w:pPr>
              <w:keepNext/>
              <w:keepLines/>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b/>
                <w:bCs/>
                <w:lang w:val="en-GB"/>
              </w:rPr>
            </w:pPr>
            <w:r>
              <w:rPr>
                <w:rFonts w:ascii="Segoe Print" w:hAnsi="Segoe Print" w:cs="Segoe Print"/>
                <w:b/>
                <w:bCs/>
                <w:lang w:val="en-GB"/>
              </w:rPr>
              <w:t xml:space="preserve">AND PRESS RELEASE     </w:t>
            </w:r>
          </w:p>
        </w:tc>
        <w:tc>
          <w:tcPr>
            <w:tcW w:w="1200" w:type="dxa"/>
            <w:tcBorders>
              <w:top w:val="nil"/>
              <w:left w:val="nil"/>
              <w:bottom w:val="nil"/>
              <w:right w:val="nil"/>
            </w:tcBorders>
          </w:tcPr>
          <w:p w:rsidR="00DC7CDA" w:rsidRDefault="00DC7CDA">
            <w:pPr>
              <w:rPr>
                <w:rFonts w:ascii="Segoe Print" w:hAnsi="Segoe Print" w:cs="Segoe Print"/>
                <w:b/>
                <w:bCs/>
                <w:lang w:val="en-GB"/>
              </w:rPr>
            </w:pPr>
          </w:p>
        </w:tc>
        <w:tc>
          <w:tcPr>
            <w:tcW w:w="4080" w:type="dxa"/>
            <w:tcBorders>
              <w:top w:val="nil"/>
              <w:left w:val="nil"/>
              <w:bottom w:val="nil"/>
              <w:right w:val="nil"/>
            </w:tcBorders>
          </w:tcPr>
          <w:p w:rsidR="00DC7CDA" w:rsidRDefault="00DC7CDA">
            <w:pPr>
              <w:keepNext/>
              <w:keepLines/>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b/>
                <w:bCs/>
                <w:lang w:val="en-GB"/>
              </w:rPr>
            </w:pPr>
            <w:r>
              <w:rPr>
                <w:rFonts w:ascii="Segoe Print" w:hAnsi="Segoe Print" w:cs="Segoe Print"/>
                <w:b/>
                <w:bCs/>
                <w:lang w:val="en-GB"/>
              </w:rPr>
              <w:t>AVIS AUX AVOCATS ET</w:t>
            </w:r>
          </w:p>
          <w:p w:rsidR="00DC7CDA" w:rsidRDefault="00DC7CDA">
            <w:pPr>
              <w:keepNext/>
              <w:keepLines/>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pPr>
            <w:r>
              <w:rPr>
                <w:rFonts w:ascii="Segoe Print" w:hAnsi="Segoe Print" w:cs="Segoe Print"/>
                <w:b/>
                <w:bCs/>
                <w:lang w:val="en-GB"/>
              </w:rPr>
              <w:t>COMMUNIQUÉ DE PRESSE</w:t>
            </w:r>
          </w:p>
        </w:tc>
      </w:tr>
      <w:tr w:rsidR="00DC7CDA">
        <w:tblPrEx>
          <w:tblCellMar>
            <w:top w:w="0" w:type="dxa"/>
            <w:left w:w="0" w:type="dxa"/>
            <w:bottom w:w="0" w:type="dxa"/>
            <w:right w:w="0" w:type="dxa"/>
          </w:tblCellMar>
        </w:tblPrEx>
        <w:tc>
          <w:tcPr>
            <w:tcW w:w="4200" w:type="dxa"/>
            <w:tcBorders>
              <w:top w:val="nil"/>
              <w:left w:val="nil"/>
              <w:bottom w:val="nil"/>
              <w:right w:val="nil"/>
            </w:tcBorders>
          </w:tcPr>
          <w:p w:rsidR="00DC7CDA" w:rsidRDefault="00DC7CDA">
            <w:pPr>
              <w:keepNext/>
              <w:keepLines/>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pPr>
          </w:p>
        </w:tc>
        <w:tc>
          <w:tcPr>
            <w:tcW w:w="1200" w:type="dxa"/>
            <w:tcBorders>
              <w:top w:val="nil"/>
              <w:left w:val="nil"/>
              <w:bottom w:val="nil"/>
              <w:right w:val="nil"/>
            </w:tcBorders>
          </w:tcPr>
          <w:p w:rsidR="00DC7CDA" w:rsidRDefault="00DC7CDA">
            <w:pPr>
              <w:rPr>
                <w:rFonts w:ascii="Segoe Print" w:hAnsi="Segoe Print" w:cs="Segoe Print"/>
                <w:sz w:val="20"/>
                <w:szCs w:val="20"/>
                <w:lang w:val="en-GB"/>
              </w:rPr>
            </w:pPr>
          </w:p>
        </w:tc>
        <w:tc>
          <w:tcPr>
            <w:tcW w:w="4080" w:type="dxa"/>
            <w:tcBorders>
              <w:top w:val="nil"/>
              <w:left w:val="nil"/>
              <w:bottom w:val="nil"/>
              <w:right w:val="nil"/>
            </w:tcBorders>
          </w:tcPr>
          <w:p w:rsidR="00DC7CDA" w:rsidRDefault="00DC7CDA">
            <w:pPr>
              <w:keepNext/>
              <w:keepLines/>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pPr>
          </w:p>
        </w:tc>
      </w:tr>
    </w:tbl>
    <w:p w:rsidR="00DC7CDA" w:rsidRDefault="00DC7CDA">
      <w:pPr>
        <w:rPr>
          <w:rFonts w:ascii="Segoe Print" w:hAnsi="Segoe Print" w:cs="Segoe Print"/>
          <w:sz w:val="20"/>
          <w:szCs w:val="20"/>
          <w:lang w:val="en-GB"/>
        </w:rPr>
        <w:sectPr w:rsidR="00DC7CDA">
          <w:headerReference w:type="default" r:id="rId26"/>
          <w:footerReference w:type="default" r:id="rId27"/>
          <w:type w:val="continuous"/>
          <w:pgSz w:w="12240" w:h="15840"/>
          <w:pgMar w:top="720" w:right="1680" w:bottom="960" w:left="1080" w:header="720" w:footer="960" w:gutter="0"/>
          <w:cols w:space="720"/>
          <w:noEndnote/>
        </w:sectPr>
      </w:pPr>
    </w:p>
    <w:p w:rsidR="00DC7CDA" w:rsidRDefault="006C619E">
      <w:pPr>
        <w:widowControl/>
        <w:tabs>
          <w:tab w:val="left" w:pos="-1080"/>
          <w:tab w:val="left" w:pos="-480"/>
          <w:tab w:val="left" w:pos="0"/>
          <w:tab w:val="left" w:pos="480"/>
          <w:tab w:val="left" w:pos="960"/>
          <w:tab w:val="left" w:pos="1440"/>
          <w:tab w:val="left" w:pos="5400"/>
          <w:tab w:val="left" w:pos="5880"/>
          <w:tab w:val="left" w:pos="6360"/>
          <w:tab w:val="left" w:pos="6840"/>
        </w:tabs>
        <w:spacing w:line="19" w:lineRule="exact"/>
        <w:jc w:val="both"/>
        <w:rPr>
          <w:rFonts w:ascii="Segoe Print" w:hAnsi="Segoe Print" w:cs="Segoe Print"/>
          <w:sz w:val="20"/>
          <w:szCs w:val="20"/>
          <w:u w:val="single"/>
          <w:lang w:val="en-GB"/>
        </w:rPr>
      </w:pPr>
      <w:r>
        <w:rPr>
          <w:noProof/>
        </w:rPr>
        <w:lastRenderedPageBreak/>
        <mc:AlternateContent>
          <mc:Choice Requires="wps">
            <w:drawing>
              <wp:anchor distT="0" distB="0" distL="114300" distR="114300" simplePos="0" relativeHeight="251744768" behindDoc="1" locked="1" layoutInCell="0" allowOverlap="1">
                <wp:simplePos x="0" y="0"/>
                <wp:positionH relativeFrom="page">
                  <wp:posOffset>685800</wp:posOffset>
                </wp:positionH>
                <wp:positionV relativeFrom="paragraph">
                  <wp:posOffset>0</wp:posOffset>
                </wp:positionV>
                <wp:extent cx="6355080" cy="12065"/>
                <wp:effectExtent l="0" t="0" r="0" b="0"/>
                <wp:wrapNone/>
                <wp:docPr id="15"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7D6BF" id="Rectangle 173" o:spid="_x0000_s1026" style="position:absolute;margin-left:54pt;margin-top:0;width:500.4pt;height:.95pt;z-index:-25157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" o:allowincell="f" fillcolor="black" stroked="f" strokeweight="0">
                <w10:wrap anchorx="page"/>
                <w10:anchorlock/>
              </v:rect>
            </w:pict>
          </mc:Fallback>
        </mc:AlternateContent>
      </w: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sz w:val="20"/>
          <w:szCs w:val="20"/>
          <w:lang w:val="en-GB"/>
        </w:rPr>
      </w:pP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sz w:val="20"/>
          <w:szCs w:val="20"/>
          <w:lang w:val="en-GB"/>
        </w:rPr>
        <w:sectPr w:rsidR="00DC7CDA">
          <w:type w:val="continuous"/>
          <w:pgSz w:w="12240" w:h="15840"/>
          <w:pgMar w:top="720" w:right="1152" w:bottom="960" w:left="1080" w:header="720" w:footer="960" w:gutter="0"/>
          <w:cols w:space="720"/>
          <w:noEndnote/>
        </w:sectPr>
      </w:pP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pPr>
      <w:r>
        <w:rPr>
          <w:rFonts w:ascii="Segoe Print" w:hAnsi="Segoe Print" w:cs="Segoe Print"/>
          <w:sz w:val="20"/>
          <w:szCs w:val="20"/>
          <w:lang w:val="en-GB"/>
        </w:rPr>
        <w:lastRenderedPageBreak/>
        <w:t>Counsel practising before the Court are asked to take note of the following information relating to hearings of appeals:</w:t>
      </w: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vanish/>
          <w:sz w:val="20"/>
          <w:szCs w:val="20"/>
          <w:lang w:val="en-GB"/>
        </w:rPr>
      </w:pPr>
      <w:r>
        <w:rPr>
          <w:rFonts w:ascii="Segoe Print" w:hAnsi="Segoe Print" w:cs="Segoe Print"/>
          <w:sz w:val="20"/>
          <w:szCs w:val="20"/>
          <w:lang w:val="en-GB"/>
        </w:rPr>
        <w:br w:type="column"/>
      </w: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pPr>
      <w:r>
        <w:rPr>
          <w:rFonts w:ascii="Segoe Print" w:hAnsi="Segoe Print" w:cs="Segoe Print"/>
          <w:sz w:val="20"/>
          <w:szCs w:val="20"/>
          <w:lang w:val="fr-CA"/>
        </w:rPr>
        <w:t>Les avocats qui plaident devant la Cour sont priés de prendre note des modifications suivantes concernant l'audition des appels.</w:t>
      </w: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sectPr w:rsidR="00DC7CDA">
          <w:type w:val="continuous"/>
          <w:pgSz w:w="12240" w:h="15840"/>
          <w:pgMar w:top="720" w:right="1152" w:bottom="960" w:left="1080" w:header="720" w:footer="960" w:gutter="0"/>
          <w:cols w:num="2" w:space="720" w:equalWidth="0">
            <w:col w:w="4644" w:space="720"/>
            <w:col w:w="4644"/>
          </w:cols>
          <w:noEndnote/>
        </w:sectPr>
      </w:pP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pP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pPr>
      <w:r>
        <w:rPr>
          <w:rFonts w:ascii="Segoe Print" w:hAnsi="Segoe Print" w:cs="Segoe Print"/>
          <w:sz w:val="20"/>
          <w:szCs w:val="20"/>
          <w:lang w:val="en-GB"/>
        </w:rPr>
        <w:t>1.</w:t>
      </w:r>
      <w:r>
        <w:rPr>
          <w:rFonts w:ascii="Segoe Print" w:hAnsi="Segoe Print" w:cs="Segoe Print"/>
          <w:b/>
          <w:bCs/>
          <w:sz w:val="20"/>
          <w:szCs w:val="20"/>
          <w:u w:val="single"/>
          <w:lang w:val="en-GB"/>
        </w:rPr>
        <w:tab/>
        <w:t>Time allowed for argument</w:t>
      </w: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pP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pPr>
      <w:r>
        <w:rPr>
          <w:rFonts w:ascii="Segoe Print" w:hAnsi="Segoe Print" w:cs="Segoe Print"/>
          <w:sz w:val="20"/>
          <w:szCs w:val="20"/>
          <w:lang w:val="en-GB"/>
        </w:rPr>
        <w:t xml:space="preserve">Each side has up to one hour for their principal argument.  This includes the time required to argue a cross-appeal and any motions that must be dealt with in open court before the commencement of the appeal.  </w:t>
      </w: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pP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pP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pPr>
      <w:r>
        <w:rPr>
          <w:rFonts w:ascii="Segoe Print" w:hAnsi="Segoe Print" w:cs="Segoe Print"/>
          <w:sz w:val="20"/>
          <w:szCs w:val="20"/>
          <w:lang w:val="en-GB"/>
        </w:rPr>
        <w:t xml:space="preserve">If the entire hour allotted for argument is used for the principal argument, five minutes will be allotted for reply.  Where the appellant does not use the entire hour for principal argument, up to a maximum of fifteen additional minutes may be taken, thus giving up to twenty minutes for reply.  </w:t>
      </w: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pP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pP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pPr>
      <w:r>
        <w:rPr>
          <w:rFonts w:ascii="Segoe Print" w:hAnsi="Segoe Print" w:cs="Segoe Print"/>
          <w:sz w:val="20"/>
          <w:szCs w:val="20"/>
          <w:lang w:val="en-GB"/>
        </w:rPr>
        <w:t xml:space="preserve">A party who requires more than the allotted time may make a motion for more time to the </w:t>
      </w:r>
      <w:r>
        <w:rPr>
          <w:rFonts w:ascii="Segoe Print" w:hAnsi="Segoe Print" w:cs="Segoe Print"/>
          <w:i/>
          <w:iCs/>
          <w:sz w:val="20"/>
          <w:szCs w:val="20"/>
          <w:lang w:val="en-GB"/>
        </w:rPr>
        <w:t>rota</w:t>
      </w:r>
      <w:r>
        <w:rPr>
          <w:rFonts w:ascii="Segoe Print" w:hAnsi="Segoe Print" w:cs="Segoe Print"/>
          <w:sz w:val="20"/>
          <w:szCs w:val="20"/>
          <w:lang w:val="en-GB"/>
        </w:rPr>
        <w:t xml:space="preserve"> judge.</w:t>
      </w: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pP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pPr>
      <w:r>
        <w:rPr>
          <w:rFonts w:ascii="Segoe Print" w:hAnsi="Segoe Print" w:cs="Segoe Print"/>
          <w:sz w:val="20"/>
          <w:szCs w:val="20"/>
          <w:lang w:val="en-GB"/>
        </w:rPr>
        <w:t xml:space="preserve">It is equally important for counsel to advise the Registrar before the day of hearing when </w:t>
      </w:r>
      <w:r>
        <w:rPr>
          <w:rFonts w:ascii="Segoe Print" w:hAnsi="Segoe Print" w:cs="Segoe Print"/>
          <w:sz w:val="20"/>
          <w:szCs w:val="20"/>
          <w:u w:val="single"/>
          <w:lang w:val="en-GB"/>
        </w:rPr>
        <w:t>less</w:t>
      </w:r>
      <w:r>
        <w:rPr>
          <w:rFonts w:ascii="Segoe Print" w:hAnsi="Segoe Print" w:cs="Segoe Print"/>
          <w:sz w:val="20"/>
          <w:szCs w:val="20"/>
          <w:lang w:val="en-GB"/>
        </w:rPr>
        <w:t xml:space="preserve"> than the one hour allotted will be needed.  </w:t>
      </w: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pP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pPr>
      <w:r>
        <w:rPr>
          <w:rFonts w:ascii="Segoe Print" w:hAnsi="Segoe Print" w:cs="Segoe Print"/>
          <w:sz w:val="20"/>
          <w:szCs w:val="20"/>
          <w:lang w:val="en-GB"/>
        </w:rPr>
        <w:t>The Registrar will consult with counsel or their Ottawa agents to obtain firm commitments for the time required for argument.  Once the times have been settled, the Court will expect counsel to keep within the allotted time.</w:t>
      </w: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vanish/>
          <w:sz w:val="20"/>
          <w:szCs w:val="20"/>
          <w:lang w:val="en-GB"/>
        </w:rPr>
      </w:pPr>
      <w:r>
        <w:rPr>
          <w:rFonts w:ascii="Segoe Print" w:hAnsi="Segoe Print" w:cs="Segoe Print"/>
          <w:sz w:val="20"/>
          <w:szCs w:val="20"/>
          <w:lang w:val="en-GB"/>
        </w:rPr>
        <w:br w:type="column"/>
      </w: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fr-CA"/>
        </w:rPr>
      </w:pP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ind w:left="516" w:hanging="516"/>
        <w:jc w:val="both"/>
        <w:rPr>
          <w:rFonts w:ascii="Segoe Print" w:hAnsi="Segoe Print" w:cs="Segoe Print"/>
          <w:sz w:val="20"/>
          <w:szCs w:val="20"/>
          <w:lang w:val="fr-CA"/>
        </w:rPr>
      </w:pPr>
      <w:r>
        <w:rPr>
          <w:rFonts w:ascii="Segoe Print" w:hAnsi="Segoe Print" w:cs="Segoe Print"/>
          <w:sz w:val="20"/>
          <w:szCs w:val="20"/>
          <w:lang w:val="fr-CA"/>
        </w:rPr>
        <w:t>1.</w:t>
      </w:r>
      <w:r>
        <w:rPr>
          <w:rFonts w:ascii="Segoe Print" w:hAnsi="Segoe Print" w:cs="Segoe Print"/>
          <w:sz w:val="20"/>
          <w:szCs w:val="20"/>
          <w:lang w:val="fr-CA"/>
        </w:rPr>
        <w:tab/>
      </w:r>
      <w:r>
        <w:rPr>
          <w:rFonts w:ascii="Segoe Print" w:hAnsi="Segoe Print" w:cs="Segoe Print"/>
          <w:b/>
          <w:bCs/>
          <w:sz w:val="20"/>
          <w:szCs w:val="20"/>
          <w:u w:val="single"/>
          <w:lang w:val="fr-CA"/>
        </w:rPr>
        <w:t>Durée des plaidoiries</w:t>
      </w: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fr-CA"/>
        </w:rPr>
      </w:pP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fr-CA"/>
        </w:rPr>
      </w:pPr>
      <w:r>
        <w:rPr>
          <w:rFonts w:ascii="Segoe Print" w:hAnsi="Segoe Print" w:cs="Segoe Print"/>
          <w:sz w:val="20"/>
          <w:szCs w:val="20"/>
          <w:lang w:val="fr-CA"/>
        </w:rPr>
        <w:t xml:space="preserve">Chaque côté dispose d’une heure pour la plaidoirie principale.  L’heure qui est allouée inclut le temps requis pour la plaidoirie d’un appel incident et de toutes requêtes qui doivent être entendues à l'audience avant le commencement de l'appel. </w:t>
      </w: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fr-CA"/>
        </w:rPr>
      </w:pP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fr-CA"/>
        </w:rPr>
      </w:pPr>
      <w:r>
        <w:rPr>
          <w:rFonts w:ascii="Segoe Print" w:hAnsi="Segoe Print" w:cs="Segoe Print"/>
          <w:sz w:val="20"/>
          <w:szCs w:val="20"/>
          <w:lang w:val="fr-CA"/>
        </w:rPr>
        <w:t xml:space="preserve">Si l’appelant utilise toute l’heure qui lui est allouée pour sa plaidoirie principale, cinq minutes lui sont accordées pour sa réplique.  Si l’appelant n’utilise pas toute l'heure allouée pour sa plaidoirie principale, il peut reporter un maximum de quinze minutes qui, avec les cinq minutes de réplique normalement </w:t>
      </w:r>
      <w:r>
        <w:rPr>
          <w:rFonts w:ascii="Segoe Print" w:hAnsi="Segoe Print" w:cs="Segoe Print"/>
          <w:sz w:val="20"/>
          <w:szCs w:val="20"/>
          <w:lang w:val="fr-CA"/>
        </w:rPr>
        <w:lastRenderedPageBreak/>
        <w:t xml:space="preserve">attribuées, donnent au plus vingt minutes de réplique. </w:t>
      </w: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fr-CA"/>
        </w:rPr>
      </w:pP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fr-CA"/>
        </w:rPr>
      </w:pPr>
      <w:r>
        <w:rPr>
          <w:rFonts w:ascii="Segoe Print" w:hAnsi="Segoe Print" w:cs="Segoe Print"/>
          <w:sz w:val="20"/>
          <w:szCs w:val="20"/>
          <w:lang w:val="fr-CA"/>
        </w:rPr>
        <w:t>Une partie qui estime avoir besoin de plus de temps peut faire une requête en ce sens au juge de service.</w:t>
      </w: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fr-CA"/>
        </w:rPr>
      </w:pP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fr-CA"/>
        </w:rPr>
      </w:pPr>
      <w:r>
        <w:rPr>
          <w:rFonts w:ascii="Segoe Print" w:hAnsi="Segoe Print" w:cs="Segoe Print"/>
          <w:sz w:val="20"/>
          <w:szCs w:val="20"/>
          <w:lang w:val="fr-CA"/>
        </w:rPr>
        <w:t xml:space="preserve">Il est aussi important que les avocats avisent le registraire avant le jour d’audience lorsqu’ils requièrent </w:t>
      </w:r>
      <w:r>
        <w:rPr>
          <w:rFonts w:ascii="Segoe Print" w:hAnsi="Segoe Print" w:cs="Segoe Print"/>
          <w:sz w:val="20"/>
          <w:szCs w:val="20"/>
          <w:u w:val="single"/>
          <w:lang w:val="fr-CA"/>
        </w:rPr>
        <w:t>moins</w:t>
      </w:r>
      <w:r>
        <w:rPr>
          <w:rFonts w:ascii="Segoe Print" w:hAnsi="Segoe Print" w:cs="Segoe Print"/>
          <w:sz w:val="20"/>
          <w:szCs w:val="20"/>
          <w:lang w:val="fr-CA"/>
        </w:rPr>
        <w:t xml:space="preserve"> que l’heure allouée.</w:t>
      </w: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fr-CA"/>
        </w:rPr>
      </w:pP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pPr>
      <w:r>
        <w:rPr>
          <w:rFonts w:ascii="Segoe Print" w:hAnsi="Segoe Print" w:cs="Segoe Print"/>
          <w:sz w:val="20"/>
          <w:szCs w:val="20"/>
          <w:lang w:val="fr-CA"/>
        </w:rPr>
        <w:t>Le registraire consultera les avocats ou leurs correspondants à Ottawa pour obtenir un engagement ferme sur le temps nécessaire aux plaidoiries.  Une fois le temps fixé, la Cour s'attend à ce que les avocats s'y conforment.</w:t>
      </w: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pP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sectPr w:rsidR="00DC7CDA">
          <w:type w:val="continuous"/>
          <w:pgSz w:w="12240" w:h="15840"/>
          <w:pgMar w:top="720" w:right="1152" w:bottom="960" w:left="1080" w:header="720" w:footer="960" w:gutter="0"/>
          <w:cols w:num="2" w:space="720" w:equalWidth="0">
            <w:col w:w="4644" w:space="720"/>
            <w:col w:w="4644"/>
          </w:cols>
          <w:noEndnote/>
        </w:sectPr>
      </w:pP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b/>
          <w:bCs/>
          <w:sz w:val="20"/>
          <w:szCs w:val="20"/>
          <w:u w:val="single"/>
          <w:lang w:val="en-GB"/>
        </w:rPr>
      </w:pPr>
      <w:r>
        <w:rPr>
          <w:rFonts w:ascii="Segoe Print" w:hAnsi="Segoe Print" w:cs="Segoe Print"/>
          <w:sz w:val="20"/>
          <w:szCs w:val="20"/>
          <w:lang w:val="en-GB"/>
        </w:rPr>
        <w:lastRenderedPageBreak/>
        <w:t>2.</w:t>
      </w:r>
      <w:r>
        <w:rPr>
          <w:rFonts w:ascii="Segoe Print" w:hAnsi="Segoe Print" w:cs="Segoe Print"/>
          <w:sz w:val="20"/>
          <w:szCs w:val="20"/>
          <w:lang w:val="en-GB"/>
        </w:rPr>
        <w:tab/>
      </w:r>
      <w:r>
        <w:rPr>
          <w:rFonts w:ascii="Segoe Print" w:hAnsi="Segoe Print" w:cs="Segoe Print"/>
          <w:b/>
          <w:bCs/>
          <w:sz w:val="20"/>
          <w:szCs w:val="20"/>
          <w:u w:val="single"/>
          <w:lang w:val="en-GB"/>
        </w:rPr>
        <w:t>Counsel and Hearings</w:t>
      </w: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b/>
          <w:bCs/>
          <w:sz w:val="20"/>
          <w:szCs w:val="20"/>
          <w:u w:val="single"/>
          <w:lang w:val="en-GB"/>
        </w:rPr>
      </w:pP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pPr>
      <w:r>
        <w:rPr>
          <w:rFonts w:ascii="Segoe Print" w:hAnsi="Segoe Print" w:cs="Segoe Print"/>
          <w:sz w:val="20"/>
          <w:szCs w:val="20"/>
          <w:lang w:val="en-GB"/>
        </w:rPr>
        <w:t xml:space="preserve">Counsel appearing on an appeal are asked to notify the Court, in writing, of the names of counsel who will be making submissions at the hearing of the appeal, at least one week before the hearing. </w:t>
      </w: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pP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pPr>
      <w:r>
        <w:rPr>
          <w:rFonts w:ascii="Segoe Print" w:hAnsi="Segoe Print" w:cs="Segoe Print"/>
          <w:sz w:val="20"/>
          <w:szCs w:val="20"/>
          <w:lang w:val="en-GB"/>
        </w:rPr>
        <w:t xml:space="preserve">Hearings begin at </w:t>
      </w:r>
      <w:r>
        <w:rPr>
          <w:rFonts w:ascii="Segoe Print" w:hAnsi="Segoe Print" w:cs="Segoe Print"/>
          <w:b/>
          <w:bCs/>
          <w:sz w:val="20"/>
          <w:szCs w:val="20"/>
          <w:u w:val="single"/>
          <w:lang w:val="en-GB"/>
        </w:rPr>
        <w:t>9:45 a.m.</w:t>
      </w:r>
      <w:r>
        <w:rPr>
          <w:rFonts w:ascii="Segoe Print" w:hAnsi="Segoe Print" w:cs="Segoe Print"/>
          <w:sz w:val="20"/>
          <w:szCs w:val="20"/>
          <w:lang w:val="en-GB"/>
        </w:rPr>
        <w:t xml:space="preserve"> When two appeals are scheduled to be heard on the same day, counsel in </w:t>
      </w:r>
      <w:r>
        <w:rPr>
          <w:rFonts w:ascii="Segoe Print" w:hAnsi="Segoe Print" w:cs="Segoe Print"/>
          <w:b/>
          <w:bCs/>
          <w:sz w:val="20"/>
          <w:szCs w:val="20"/>
          <w:u w:val="single"/>
          <w:lang w:val="en-GB"/>
        </w:rPr>
        <w:t>both</w:t>
      </w:r>
      <w:r>
        <w:rPr>
          <w:rFonts w:ascii="Segoe Print" w:hAnsi="Segoe Print" w:cs="Segoe Print"/>
          <w:b/>
          <w:bCs/>
          <w:sz w:val="20"/>
          <w:szCs w:val="20"/>
          <w:lang w:val="en-GB"/>
        </w:rPr>
        <w:t xml:space="preserve"> </w:t>
      </w:r>
      <w:r>
        <w:rPr>
          <w:rFonts w:ascii="Segoe Print" w:hAnsi="Segoe Print" w:cs="Segoe Print"/>
          <w:sz w:val="20"/>
          <w:szCs w:val="20"/>
          <w:lang w:val="en-GB"/>
        </w:rPr>
        <w:t>appeals must check in at the Process Registry, Room 166, by 9:15 a.m. on the day of hearing.</w:t>
      </w: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vanish/>
          <w:sz w:val="20"/>
          <w:szCs w:val="20"/>
          <w:lang w:val="en-GB"/>
        </w:rPr>
      </w:pPr>
      <w:r>
        <w:rPr>
          <w:rFonts w:ascii="Segoe Print" w:hAnsi="Segoe Print" w:cs="Segoe Print"/>
          <w:sz w:val="20"/>
          <w:szCs w:val="20"/>
          <w:lang w:val="en-GB"/>
        </w:rPr>
        <w:br w:type="column"/>
      </w: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ind w:left="516" w:hanging="516"/>
        <w:jc w:val="both"/>
        <w:rPr>
          <w:rFonts w:ascii="Segoe Print" w:hAnsi="Segoe Print" w:cs="Segoe Print"/>
          <w:sz w:val="20"/>
          <w:szCs w:val="20"/>
          <w:lang w:val="fr-CA"/>
        </w:rPr>
      </w:pPr>
      <w:r>
        <w:rPr>
          <w:rFonts w:ascii="Segoe Print" w:hAnsi="Segoe Print" w:cs="Segoe Print"/>
          <w:sz w:val="20"/>
          <w:szCs w:val="20"/>
          <w:lang w:val="fr-CA"/>
        </w:rPr>
        <w:t>2.</w:t>
      </w:r>
      <w:r>
        <w:rPr>
          <w:rFonts w:ascii="Segoe Print" w:hAnsi="Segoe Print" w:cs="Segoe Print"/>
          <w:sz w:val="20"/>
          <w:szCs w:val="20"/>
          <w:lang w:val="fr-CA"/>
        </w:rPr>
        <w:tab/>
      </w:r>
      <w:r>
        <w:rPr>
          <w:rFonts w:ascii="Segoe Print" w:hAnsi="Segoe Print" w:cs="Segoe Print"/>
          <w:b/>
          <w:bCs/>
          <w:sz w:val="20"/>
          <w:szCs w:val="20"/>
          <w:u w:val="single"/>
          <w:lang w:val="fr-CA"/>
        </w:rPr>
        <w:t>Avocats et audiences</w:t>
      </w: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fr-CA"/>
        </w:rPr>
      </w:pP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pPr>
      <w:r>
        <w:rPr>
          <w:rFonts w:ascii="Segoe Print" w:hAnsi="Segoe Print" w:cs="Segoe Print"/>
          <w:sz w:val="20"/>
          <w:szCs w:val="20"/>
          <w:lang w:val="en-GB"/>
        </w:rPr>
        <w:t>Les avocats qui comparaissent dans un appel sont priés d'aviser la Cour, par écrit et au moins une semaine avant la date d'audience, des noms des avocats qui plaideront l’appel.</w:t>
      </w: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pP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pPr>
      <w:r>
        <w:rPr>
          <w:rFonts w:ascii="Segoe Print" w:hAnsi="Segoe Print" w:cs="Segoe Print"/>
          <w:sz w:val="20"/>
          <w:szCs w:val="20"/>
          <w:lang w:val="fr-CA"/>
        </w:rPr>
        <w:t xml:space="preserve"> Les audiences débuteront à </w:t>
      </w:r>
      <w:r>
        <w:rPr>
          <w:rFonts w:ascii="Segoe Print" w:hAnsi="Segoe Print" w:cs="Segoe Print"/>
          <w:b/>
          <w:bCs/>
          <w:sz w:val="20"/>
          <w:szCs w:val="20"/>
          <w:u w:val="single"/>
          <w:lang w:val="fr-CA"/>
        </w:rPr>
        <w:t>9 h 45</w:t>
      </w:r>
      <w:r>
        <w:rPr>
          <w:rFonts w:ascii="Segoe Print" w:hAnsi="Segoe Print" w:cs="Segoe Print"/>
          <w:b/>
          <w:bCs/>
          <w:sz w:val="20"/>
          <w:szCs w:val="20"/>
          <w:lang w:val="fr-CA"/>
        </w:rPr>
        <w:t xml:space="preserve">.  </w:t>
      </w:r>
      <w:r>
        <w:rPr>
          <w:rFonts w:ascii="Segoe Print" w:hAnsi="Segoe Print" w:cs="Segoe Print"/>
          <w:sz w:val="20"/>
          <w:szCs w:val="20"/>
          <w:lang w:val="fr-CA"/>
        </w:rPr>
        <w:t xml:space="preserve">Lorsque deux appels doivent être entendus le même jour, les avocats dans les </w:t>
      </w:r>
      <w:r>
        <w:rPr>
          <w:rFonts w:ascii="Segoe Print" w:hAnsi="Segoe Print" w:cs="Segoe Print"/>
          <w:b/>
          <w:bCs/>
          <w:sz w:val="20"/>
          <w:szCs w:val="20"/>
          <w:u w:val="single"/>
          <w:lang w:val="fr-CA"/>
        </w:rPr>
        <w:t>deux</w:t>
      </w:r>
      <w:r>
        <w:rPr>
          <w:rFonts w:ascii="Segoe Print" w:hAnsi="Segoe Print" w:cs="Segoe Print"/>
          <w:sz w:val="20"/>
          <w:szCs w:val="20"/>
          <w:lang w:val="fr-CA"/>
        </w:rPr>
        <w:t xml:space="preserve"> dossiers sont priés de se présenter au greffe, pièce 166, au plus tard à 9 h 15 le jour d’audience.</w:t>
      </w: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sectPr w:rsidR="00DC7CDA">
          <w:type w:val="continuous"/>
          <w:pgSz w:w="12240" w:h="15840"/>
          <w:pgMar w:top="720" w:right="1152" w:bottom="960" w:left="1080" w:header="720" w:footer="960" w:gutter="0"/>
          <w:cols w:num="2" w:space="720" w:equalWidth="0">
            <w:col w:w="4644" w:space="720"/>
            <w:col w:w="4644"/>
          </w:cols>
          <w:noEndnote/>
        </w:sectPr>
      </w:pP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pPr>
      <w:r>
        <w:rPr>
          <w:rFonts w:ascii="Segoe Print" w:hAnsi="Segoe Print" w:cs="Segoe Print"/>
          <w:sz w:val="20"/>
          <w:szCs w:val="20"/>
          <w:lang w:val="en-GB"/>
        </w:rPr>
        <w:lastRenderedPageBreak/>
        <w:t>This notice replaces the notice of August 1995.</w:t>
      </w: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vanish/>
          <w:sz w:val="20"/>
          <w:szCs w:val="20"/>
          <w:lang w:val="en-GB"/>
        </w:rPr>
      </w:pPr>
      <w:r>
        <w:rPr>
          <w:rFonts w:ascii="Segoe Print" w:hAnsi="Segoe Print" w:cs="Segoe Print"/>
          <w:sz w:val="20"/>
          <w:szCs w:val="20"/>
          <w:lang w:val="en-GB"/>
        </w:rPr>
        <w:br w:type="column"/>
      </w: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pPr>
      <w:r>
        <w:rPr>
          <w:rFonts w:ascii="Segoe Print" w:hAnsi="Segoe Print" w:cs="Segoe Print"/>
          <w:sz w:val="20"/>
          <w:szCs w:val="20"/>
          <w:lang w:val="fr-CA"/>
        </w:rPr>
        <w:t>Le présent avis remplace l’avis d'août 1995.</w:t>
      </w: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sectPr w:rsidR="00DC7CDA">
          <w:type w:val="continuous"/>
          <w:pgSz w:w="12240" w:h="15840"/>
          <w:pgMar w:top="720" w:right="1152" w:bottom="960" w:left="1080" w:header="720" w:footer="960" w:gutter="0"/>
          <w:cols w:num="2" w:space="720" w:equalWidth="0">
            <w:col w:w="4644" w:space="720"/>
            <w:col w:w="4644"/>
          </w:cols>
          <w:noEndnote/>
        </w:sectPr>
      </w:pP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pPr>
    </w:p>
    <w:p w:rsidR="00DC7CDA" w:rsidRDefault="00DC7CDA">
      <w:pPr>
        <w:widowControl/>
        <w:tabs>
          <w:tab w:val="center" w:pos="5004"/>
          <w:tab w:val="left" w:pos="5400"/>
          <w:tab w:val="left" w:pos="5880"/>
          <w:tab w:val="left" w:pos="6360"/>
          <w:tab w:val="left" w:pos="6840"/>
        </w:tabs>
        <w:jc w:val="both"/>
        <w:rPr>
          <w:rFonts w:ascii="Segoe Print" w:hAnsi="Segoe Print" w:cs="Segoe Print"/>
          <w:sz w:val="20"/>
          <w:szCs w:val="20"/>
          <w:lang w:val="en-GB"/>
        </w:rPr>
      </w:pPr>
      <w:r>
        <w:rPr>
          <w:rFonts w:ascii="Segoe Print" w:hAnsi="Segoe Print" w:cs="Segoe Print"/>
          <w:sz w:val="20"/>
          <w:szCs w:val="20"/>
          <w:lang w:val="en-GB"/>
        </w:rPr>
        <w:tab/>
        <w:t>Anne Roland</w:t>
      </w:r>
    </w:p>
    <w:p w:rsidR="00DC7CDA" w:rsidRDefault="00DC7CDA">
      <w:pPr>
        <w:widowControl/>
        <w:tabs>
          <w:tab w:val="left" w:pos="-1080"/>
          <w:tab w:val="left" w:pos="-480"/>
          <w:tab w:val="left" w:pos="0"/>
          <w:tab w:val="left" w:pos="480"/>
          <w:tab w:val="left" w:pos="960"/>
          <w:tab w:val="left" w:pos="1440"/>
          <w:tab w:val="left" w:pos="5400"/>
          <w:tab w:val="left" w:pos="5880"/>
          <w:tab w:val="left" w:pos="6360"/>
          <w:tab w:val="left" w:pos="6840"/>
        </w:tabs>
        <w:jc w:val="both"/>
        <w:rPr>
          <w:rFonts w:ascii="Segoe Print" w:hAnsi="Segoe Print" w:cs="Segoe Print"/>
          <w:sz w:val="20"/>
          <w:szCs w:val="20"/>
          <w:lang w:val="en-GB"/>
        </w:rPr>
      </w:pPr>
    </w:p>
    <w:p w:rsidR="00DC7CDA" w:rsidRDefault="00DC7CDA">
      <w:pPr>
        <w:widowControl/>
        <w:tabs>
          <w:tab w:val="center" w:pos="5004"/>
          <w:tab w:val="left" w:pos="5400"/>
          <w:tab w:val="left" w:pos="5880"/>
          <w:tab w:val="left" w:pos="6360"/>
          <w:tab w:val="left" w:pos="6840"/>
        </w:tabs>
        <w:jc w:val="both"/>
        <w:rPr>
          <w:rFonts w:ascii="Segoe Print" w:hAnsi="Segoe Print" w:cs="Segoe Print"/>
          <w:sz w:val="20"/>
          <w:szCs w:val="20"/>
          <w:lang w:val="en-GB"/>
        </w:rPr>
      </w:pPr>
      <w:r>
        <w:rPr>
          <w:rFonts w:ascii="Segoe Print" w:hAnsi="Segoe Print" w:cs="Segoe Print"/>
          <w:sz w:val="20"/>
          <w:szCs w:val="20"/>
          <w:lang w:val="en-GB"/>
        </w:rPr>
        <w:lastRenderedPageBreak/>
        <w:tab/>
        <w:t xml:space="preserve">Registrar - </w:t>
      </w:r>
      <w:r>
        <w:rPr>
          <w:rFonts w:ascii="Segoe Print" w:hAnsi="Segoe Print" w:cs="Segoe Print"/>
          <w:sz w:val="20"/>
          <w:szCs w:val="20"/>
          <w:lang w:val="fr-CA"/>
        </w:rPr>
        <w:t>Registraire</w:t>
      </w:r>
    </w:p>
    <w:p w:rsidR="00DC7CDA" w:rsidRDefault="00DC7CDA">
      <w:pPr>
        <w:widowControl/>
        <w:tabs>
          <w:tab w:val="right" w:pos="10008"/>
        </w:tabs>
        <w:jc w:val="both"/>
        <w:rPr>
          <w:sz w:val="20"/>
          <w:szCs w:val="20"/>
          <w:lang w:val="en-GB"/>
        </w:rPr>
      </w:pPr>
      <w:r>
        <w:rPr>
          <w:rFonts w:ascii="Segoe Print" w:hAnsi="Segoe Print" w:cs="Segoe Print"/>
          <w:sz w:val="20"/>
          <w:szCs w:val="20"/>
          <w:lang w:val="en-GB"/>
        </w:rPr>
        <w:t>August 1998</w:t>
      </w:r>
      <w:r>
        <w:rPr>
          <w:rFonts w:ascii="Segoe Print" w:hAnsi="Segoe Print" w:cs="Segoe Print"/>
          <w:sz w:val="20"/>
          <w:szCs w:val="20"/>
          <w:lang w:val="en-GB"/>
        </w:rPr>
        <w:tab/>
      </w:r>
      <w:r>
        <w:rPr>
          <w:rFonts w:ascii="Segoe Print" w:hAnsi="Segoe Print" w:cs="Segoe Print"/>
          <w:sz w:val="20"/>
          <w:szCs w:val="20"/>
          <w:lang w:val="fr-CA"/>
        </w:rPr>
        <w:t xml:space="preserve">Août </w:t>
      </w:r>
      <w:r>
        <w:rPr>
          <w:rFonts w:ascii="Segoe Print" w:hAnsi="Segoe Print" w:cs="Segoe Print"/>
          <w:sz w:val="20"/>
          <w:szCs w:val="20"/>
          <w:lang w:val="en-GB"/>
        </w:rPr>
        <w:t>1998</w:t>
      </w:r>
    </w:p>
    <w:p w:rsidR="00DC7CDA" w:rsidRDefault="00DC7CDA">
      <w:pPr>
        <w:widowControl/>
        <w:tabs>
          <w:tab w:val="right" w:pos="10008"/>
        </w:tabs>
        <w:jc w:val="both"/>
        <w:rPr>
          <w:sz w:val="20"/>
          <w:szCs w:val="20"/>
          <w:lang w:val="en-GB"/>
        </w:rPr>
        <w:sectPr w:rsidR="00DC7CDA">
          <w:type w:val="continuous"/>
          <w:pgSz w:w="12240" w:h="15840"/>
          <w:pgMar w:top="720" w:right="1152" w:bottom="960" w:left="1080" w:header="720" w:footer="960" w:gutter="0"/>
          <w:cols w:space="720"/>
          <w:noEndnote/>
        </w:sectPr>
      </w:pPr>
    </w:p>
    <w:p w:rsidR="00DC7CDA" w:rsidRDefault="00DC7CDA">
      <w:pPr>
        <w:widowControl/>
        <w:tabs>
          <w:tab w:val="right" w:pos="10008"/>
        </w:tabs>
        <w:jc w:val="both"/>
        <w:rPr>
          <w:sz w:val="20"/>
          <w:szCs w:val="20"/>
          <w:lang w:val="en-GB"/>
        </w:rPr>
        <w:sectPr w:rsidR="00DC7CDA">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DC7CDA">
        <w:tblPrEx>
          <w:tblCellMar>
            <w:top w:w="0" w:type="dxa"/>
            <w:left w:w="0" w:type="dxa"/>
            <w:bottom w:w="0" w:type="dxa"/>
            <w:right w:w="0" w:type="dxa"/>
          </w:tblCellMar>
        </w:tblPrEx>
        <w:tc>
          <w:tcPr>
            <w:tcW w:w="4320" w:type="dxa"/>
            <w:tcBorders>
              <w:top w:val="nil"/>
              <w:left w:val="nil"/>
              <w:bottom w:val="nil"/>
              <w:right w:val="nil"/>
            </w:tcBorders>
          </w:tcPr>
          <w:p w:rsidR="00DC7CDA" w:rsidRDefault="00DC7C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rFonts w:ascii="Segoe Print" w:hAnsi="Segoe Print" w:cs="Segoe Print"/>
                <w:b/>
                <w:bCs/>
                <w:lang w:val="en-GB"/>
              </w:rPr>
            </w:pPr>
            <w:r>
              <w:rPr>
                <w:rFonts w:ascii="Segoe Print" w:hAnsi="Segoe Print" w:cs="Segoe Print"/>
                <w:b/>
                <w:bCs/>
                <w:lang w:val="en-GB"/>
              </w:rPr>
              <w:lastRenderedPageBreak/>
              <w:t>DEADLINES:  APPEALS</w:t>
            </w:r>
          </w:p>
          <w:p w:rsidR="00DC7CDA" w:rsidRDefault="00DC7C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rFonts w:ascii="Segoe Print" w:hAnsi="Segoe Print" w:cs="Segoe Print"/>
                <w:b/>
                <w:bCs/>
                <w:lang w:val="en-GB"/>
              </w:rPr>
            </w:pPr>
          </w:p>
        </w:tc>
        <w:tc>
          <w:tcPr>
            <w:tcW w:w="840" w:type="dxa"/>
            <w:tcBorders>
              <w:top w:val="nil"/>
              <w:left w:val="nil"/>
              <w:bottom w:val="nil"/>
              <w:right w:val="nil"/>
            </w:tcBorders>
          </w:tcPr>
          <w:p w:rsidR="00DC7CDA" w:rsidRDefault="00DC7CDA">
            <w:pPr>
              <w:rPr>
                <w:rFonts w:ascii="Segoe Print" w:hAnsi="Segoe Print" w:cs="Segoe Print"/>
                <w:b/>
                <w:bCs/>
                <w:lang w:val="en-GB"/>
              </w:rPr>
            </w:pPr>
          </w:p>
        </w:tc>
        <w:tc>
          <w:tcPr>
            <w:tcW w:w="4320" w:type="dxa"/>
            <w:tcBorders>
              <w:top w:val="nil"/>
              <w:left w:val="nil"/>
              <w:bottom w:val="nil"/>
              <w:right w:val="nil"/>
            </w:tcBorders>
          </w:tcPr>
          <w:p w:rsidR="00DC7CDA" w:rsidRDefault="00DC7C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rFonts w:ascii="Segoe Print" w:hAnsi="Segoe Print" w:cs="Segoe Print"/>
                <w:sz w:val="20"/>
                <w:szCs w:val="20"/>
                <w:lang w:val="en-GB"/>
              </w:rPr>
            </w:pPr>
            <w:r>
              <w:rPr>
                <w:rFonts w:ascii="Segoe Print" w:hAnsi="Segoe Print" w:cs="Segoe Print"/>
                <w:b/>
                <w:bCs/>
                <w:lang w:val="en-GB"/>
              </w:rPr>
              <w:t>DÉLAIS:  APPELS</w:t>
            </w:r>
          </w:p>
        </w:tc>
      </w:tr>
    </w:tbl>
    <w:p w:rsidR="00DC7CDA" w:rsidRDefault="00DC7CDA">
      <w:pPr>
        <w:rPr>
          <w:rFonts w:ascii="Segoe Print" w:hAnsi="Segoe Print" w:cs="Segoe Print"/>
          <w:sz w:val="20"/>
          <w:szCs w:val="20"/>
          <w:lang w:val="en-GB"/>
        </w:rPr>
        <w:sectPr w:rsidR="00DC7CDA">
          <w:footerReference w:type="default" r:id="rId28"/>
          <w:type w:val="continuous"/>
          <w:pgSz w:w="12240" w:h="15840"/>
          <w:pgMar w:top="720" w:right="1680" w:bottom="960" w:left="1080" w:header="720" w:footer="960" w:gutter="0"/>
          <w:cols w:space="720"/>
          <w:noEndnote/>
        </w:sectPr>
      </w:pPr>
    </w:p>
    <w:p w:rsidR="00DC7CDA" w:rsidRDefault="00DC7CDA">
      <w:pPr>
        <w:widowControl/>
        <w:tabs>
          <w:tab w:val="right" w:pos="9480"/>
        </w:tabs>
        <w:jc w:val="both"/>
        <w:rPr>
          <w:rFonts w:ascii="Segoe Print" w:hAnsi="Segoe Print" w:cs="Segoe Print"/>
          <w:sz w:val="20"/>
          <w:szCs w:val="20"/>
          <w:lang w:val="en-GB"/>
        </w:rPr>
      </w:pPr>
      <w:r>
        <w:rPr>
          <w:rFonts w:ascii="Segoe Print" w:hAnsi="Segoe Print" w:cs="Segoe Print"/>
          <w:sz w:val="20"/>
          <w:szCs w:val="20"/>
          <w:u w:val="single"/>
          <w:lang w:val="en-GB"/>
        </w:rPr>
        <w:lastRenderedPageBreak/>
        <w:tab/>
        <w:t xml:space="preserve"> </w:t>
      </w:r>
    </w:p>
    <w:p w:rsidR="00DC7CDA" w:rsidRDefault="00DC7CDA">
      <w:pPr>
        <w:widowControl/>
        <w:tabs>
          <w:tab w:val="right" w:pos="9480"/>
        </w:tabs>
        <w:jc w:val="both"/>
        <w:rPr>
          <w:rFonts w:ascii="Segoe Print" w:hAnsi="Segoe Print" w:cs="Segoe Print"/>
          <w:sz w:val="20"/>
          <w:szCs w:val="20"/>
          <w:lang w:val="en-GB"/>
        </w:rPr>
        <w:sectPr w:rsidR="00DC7CDA">
          <w:type w:val="continuous"/>
          <w:pgSz w:w="12240" w:h="15840"/>
          <w:pgMar w:top="720" w:right="1680" w:bottom="960" w:left="1080" w:header="720" w:footer="96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DC7CDA">
        <w:tblPrEx>
          <w:tblCellMar>
            <w:top w:w="0" w:type="dxa"/>
            <w:left w:w="0" w:type="dxa"/>
            <w:bottom w:w="0" w:type="dxa"/>
            <w:right w:w="0" w:type="dxa"/>
          </w:tblCellMar>
        </w:tblPrEx>
        <w:tc>
          <w:tcPr>
            <w:tcW w:w="4320" w:type="dxa"/>
            <w:tcBorders>
              <w:top w:val="nil"/>
              <w:left w:val="nil"/>
              <w:bottom w:val="nil"/>
              <w:right w:val="nil"/>
            </w:tcBorders>
          </w:tcPr>
          <w:p w:rsidR="00DC7CDA" w:rsidRDefault="00DC7C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rFonts w:ascii="Segoe Print" w:hAnsi="Segoe Print" w:cs="Segoe Print"/>
                <w:sz w:val="20"/>
                <w:szCs w:val="20"/>
                <w:lang w:val="en-GB"/>
              </w:rPr>
            </w:pPr>
          </w:p>
          <w:p w:rsidR="00DC7CDA" w:rsidRDefault="00DC7C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sz w:val="20"/>
                <w:szCs w:val="20"/>
                <w:lang w:val="en-GB"/>
              </w:rPr>
            </w:pPr>
            <w:r>
              <w:rPr>
                <w:sz w:val="20"/>
                <w:szCs w:val="20"/>
                <w:lang w:val="en-GB"/>
              </w:rPr>
              <w:t xml:space="preserve">Pursuant to the </w:t>
            </w:r>
            <w:r>
              <w:rPr>
                <w:i/>
                <w:iCs/>
                <w:sz w:val="20"/>
                <w:szCs w:val="20"/>
                <w:lang w:val="en-GB"/>
              </w:rPr>
              <w:t>Supreme Court Act</w:t>
            </w:r>
            <w:r>
              <w:rPr>
                <w:sz w:val="20"/>
                <w:szCs w:val="20"/>
                <w:lang w:val="en-GB"/>
              </w:rPr>
              <w:t xml:space="preserve"> and </w:t>
            </w:r>
            <w:r>
              <w:rPr>
                <w:i/>
                <w:iCs/>
                <w:sz w:val="20"/>
                <w:szCs w:val="20"/>
                <w:lang w:val="en-GB"/>
              </w:rPr>
              <w:t>Rules</w:t>
            </w:r>
            <w:r>
              <w:rPr>
                <w:sz w:val="20"/>
                <w:szCs w:val="20"/>
                <w:lang w:val="en-GB"/>
              </w:rPr>
              <w:t xml:space="preserve">, the following requirements for filing must be complied with before an appeal can be inscribed for hearing: </w:t>
            </w:r>
          </w:p>
          <w:p w:rsidR="00DC7CDA" w:rsidRDefault="00DC7C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sz w:val="20"/>
                <w:szCs w:val="20"/>
                <w:lang w:val="en-GB"/>
              </w:rPr>
            </w:pPr>
          </w:p>
          <w:p w:rsidR="00DC7CDA" w:rsidRDefault="00DC7C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sz w:val="20"/>
                <w:szCs w:val="20"/>
                <w:lang w:val="en-GB"/>
              </w:rPr>
            </w:pPr>
            <w:r>
              <w:rPr>
                <w:b/>
                <w:bCs/>
                <w:sz w:val="20"/>
                <w:szCs w:val="20"/>
                <w:lang w:val="en-GB"/>
              </w:rPr>
              <w:t>Appellant’s record;</w:t>
            </w:r>
            <w:r>
              <w:rPr>
                <w:sz w:val="20"/>
                <w:szCs w:val="20"/>
                <w:lang w:val="en-GB"/>
              </w:rPr>
              <w:t xml:space="preserve"> </w:t>
            </w:r>
            <w:r>
              <w:rPr>
                <w:b/>
                <w:bCs/>
                <w:sz w:val="20"/>
                <w:szCs w:val="20"/>
                <w:lang w:val="en-GB"/>
              </w:rPr>
              <w:t xml:space="preserve">appellant’s factum; and appellant’s book(s) of authorities  </w:t>
            </w:r>
            <w:r>
              <w:rPr>
                <w:sz w:val="20"/>
                <w:szCs w:val="20"/>
                <w:lang w:val="en-GB"/>
              </w:rPr>
              <w:t>must be filed within four months of the filing of the notice of appeal.</w:t>
            </w:r>
          </w:p>
          <w:p w:rsidR="00DC7CDA" w:rsidRDefault="00DC7C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sz w:val="20"/>
                <w:szCs w:val="20"/>
                <w:lang w:val="en-GB"/>
              </w:rPr>
            </w:pPr>
          </w:p>
          <w:p w:rsidR="00DC7CDA" w:rsidRDefault="00DC7C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sz w:val="20"/>
                <w:szCs w:val="20"/>
                <w:lang w:val="en-GB"/>
              </w:rPr>
            </w:pPr>
            <w:r>
              <w:rPr>
                <w:b/>
                <w:bCs/>
                <w:sz w:val="20"/>
                <w:szCs w:val="20"/>
                <w:lang w:val="en-GB"/>
              </w:rPr>
              <w:t>Respondent’s record (if any); respondent’s factum; and respondent’s book(s) of authorities</w:t>
            </w:r>
            <w:r>
              <w:rPr>
                <w:sz w:val="20"/>
                <w:szCs w:val="20"/>
                <w:lang w:val="en-GB"/>
              </w:rPr>
              <w:t xml:space="preserve"> must be filed within eight weeks of the date of service of the appellant's factum.</w:t>
            </w:r>
          </w:p>
          <w:p w:rsidR="00DC7CDA" w:rsidRDefault="00DC7C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sz w:val="20"/>
                <w:szCs w:val="20"/>
                <w:lang w:val="en-GB"/>
              </w:rPr>
            </w:pPr>
          </w:p>
          <w:p w:rsidR="00DC7CDA" w:rsidRDefault="00DC7C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sz w:val="20"/>
                <w:szCs w:val="20"/>
                <w:lang w:val="en-GB"/>
              </w:rPr>
            </w:pPr>
            <w:r>
              <w:rPr>
                <w:b/>
                <w:bCs/>
                <w:sz w:val="20"/>
                <w:szCs w:val="20"/>
                <w:lang w:val="en-GB"/>
              </w:rPr>
              <w:t xml:space="preserve">Intervener's factum and intervener’s book(s) of authorities, </w:t>
            </w:r>
            <w:r>
              <w:rPr>
                <w:sz w:val="20"/>
                <w:szCs w:val="20"/>
                <w:lang w:val="en-GB"/>
              </w:rPr>
              <w:t>if any, must be filed within four weeks of the date of service of the respondent's factum, unless otherwise ordered.</w:t>
            </w:r>
          </w:p>
          <w:p w:rsidR="00DC7CDA" w:rsidRDefault="00DC7C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sz w:val="20"/>
                <w:szCs w:val="20"/>
                <w:lang w:val="en-GB"/>
              </w:rPr>
            </w:pPr>
          </w:p>
          <w:p w:rsidR="00DC7CDA" w:rsidRDefault="00DC7C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sz w:val="20"/>
                <w:szCs w:val="20"/>
                <w:lang w:val="en-GB"/>
              </w:rPr>
            </w:pPr>
            <w:r>
              <w:rPr>
                <w:b/>
                <w:bCs/>
                <w:sz w:val="20"/>
                <w:szCs w:val="20"/>
                <w:lang w:val="en-GB"/>
              </w:rPr>
              <w:t>Parties’ condensed book</w:t>
            </w:r>
            <w:r>
              <w:rPr>
                <w:sz w:val="20"/>
                <w:szCs w:val="20"/>
                <w:lang w:val="en-GB"/>
              </w:rPr>
              <w:t>, if required, must be filed on or before the day of hearing of the appeal.</w:t>
            </w:r>
          </w:p>
          <w:p w:rsidR="00DC7CDA" w:rsidRDefault="00DC7C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sz w:val="20"/>
                <w:szCs w:val="20"/>
                <w:lang w:val="en-GB"/>
              </w:rPr>
            </w:pPr>
          </w:p>
          <w:p w:rsidR="00DC7CDA" w:rsidRDefault="00DC7C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sz w:val="20"/>
                <w:szCs w:val="20"/>
                <w:lang w:val="en-GB"/>
              </w:rPr>
            </w:pPr>
          </w:p>
          <w:p w:rsidR="00DC7CDA" w:rsidRDefault="00DC7C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sz w:val="20"/>
                <w:szCs w:val="20"/>
                <w:lang w:val="en-GB"/>
              </w:rPr>
            </w:pPr>
            <w:r>
              <w:rPr>
                <w:sz w:val="20"/>
                <w:szCs w:val="20"/>
                <w:lang w:val="en-GB"/>
              </w:rPr>
              <w:t>Please consult the Notice to the Profession of October 1997 for further information.</w:t>
            </w:r>
          </w:p>
          <w:p w:rsidR="00DC7CDA" w:rsidRDefault="00DC7C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sz w:val="20"/>
                <w:szCs w:val="20"/>
                <w:lang w:val="en-GB"/>
              </w:rPr>
            </w:pPr>
          </w:p>
          <w:p w:rsidR="00DC7CDA" w:rsidRDefault="00DC7C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sz w:val="20"/>
                <w:szCs w:val="20"/>
                <w:lang w:val="en-GB"/>
              </w:rPr>
            </w:pPr>
            <w:r>
              <w:rPr>
                <w:sz w:val="20"/>
                <w:szCs w:val="20"/>
                <w:lang w:val="en-GB"/>
              </w:rPr>
              <w:t xml:space="preserve">The Registrar shall inscribe the appeal for hearing upon the filing of the respondent's factum or after the expiry of the time for filing the respondent's factum. </w:t>
            </w:r>
          </w:p>
          <w:p w:rsidR="00DC7CDA" w:rsidRDefault="00DC7C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sz w:val="20"/>
                <w:szCs w:val="20"/>
                <w:lang w:val="en-GB"/>
              </w:rPr>
            </w:pPr>
          </w:p>
        </w:tc>
        <w:tc>
          <w:tcPr>
            <w:tcW w:w="840" w:type="dxa"/>
            <w:tcBorders>
              <w:top w:val="nil"/>
              <w:left w:val="nil"/>
              <w:bottom w:val="nil"/>
              <w:right w:val="nil"/>
            </w:tcBorders>
          </w:tcPr>
          <w:p w:rsidR="00DC7CDA" w:rsidRDefault="00DC7CDA">
            <w:pPr>
              <w:rPr>
                <w:sz w:val="20"/>
                <w:szCs w:val="20"/>
                <w:lang w:val="en-GB"/>
              </w:rPr>
            </w:pPr>
          </w:p>
        </w:tc>
        <w:tc>
          <w:tcPr>
            <w:tcW w:w="4320" w:type="dxa"/>
            <w:tcBorders>
              <w:top w:val="nil"/>
              <w:left w:val="nil"/>
              <w:bottom w:val="nil"/>
              <w:right w:val="nil"/>
            </w:tcBorders>
          </w:tcPr>
          <w:p w:rsidR="00DC7CDA" w:rsidRDefault="00DC7C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sz w:val="20"/>
                <w:szCs w:val="20"/>
                <w:lang w:val="en-GB"/>
              </w:rPr>
            </w:pPr>
          </w:p>
          <w:p w:rsidR="00DC7CDA" w:rsidRDefault="00DC7C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sz w:val="20"/>
                <w:szCs w:val="20"/>
                <w:lang w:val="en-GB"/>
              </w:rPr>
            </w:pPr>
            <w:r>
              <w:rPr>
                <w:sz w:val="20"/>
                <w:szCs w:val="20"/>
                <w:lang w:val="en-GB"/>
              </w:rPr>
              <w:t xml:space="preserve">Conformément à la </w:t>
            </w:r>
            <w:r>
              <w:rPr>
                <w:i/>
                <w:iCs/>
                <w:sz w:val="20"/>
                <w:szCs w:val="20"/>
                <w:lang w:val="en-GB"/>
              </w:rPr>
              <w:t>Loi sur la Cour suprême</w:t>
            </w:r>
            <w:r>
              <w:rPr>
                <w:sz w:val="20"/>
                <w:szCs w:val="20"/>
                <w:lang w:val="en-GB"/>
              </w:rPr>
              <w:t xml:space="preserve"> et aux </w:t>
            </w:r>
            <w:r>
              <w:rPr>
                <w:i/>
                <w:iCs/>
                <w:sz w:val="20"/>
                <w:szCs w:val="20"/>
                <w:lang w:val="en-GB"/>
              </w:rPr>
              <w:t>Règles</w:t>
            </w:r>
            <w:r>
              <w:rPr>
                <w:sz w:val="20"/>
                <w:szCs w:val="20"/>
                <w:lang w:val="en-GB"/>
              </w:rPr>
              <w:t>, il faut se conformer aux exigences suivantes avant qu'un appel puisse être inscrit pour audition:</w:t>
            </w:r>
          </w:p>
          <w:p w:rsidR="00DC7CDA" w:rsidRDefault="00DC7C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sz w:val="20"/>
                <w:szCs w:val="20"/>
                <w:lang w:val="en-GB"/>
              </w:rPr>
            </w:pPr>
          </w:p>
          <w:p w:rsidR="00DC7CDA" w:rsidRDefault="00DC7C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sz w:val="20"/>
                <w:szCs w:val="20"/>
                <w:lang w:val="en-GB"/>
              </w:rPr>
            </w:pPr>
            <w:r>
              <w:rPr>
                <w:b/>
                <w:bCs/>
                <w:sz w:val="20"/>
                <w:szCs w:val="20"/>
                <w:lang w:val="en-GB"/>
              </w:rPr>
              <w:t>Le dossier de l’appelant, son mémoire et son recueil de jurisprudence et de doctrine</w:t>
            </w:r>
            <w:r>
              <w:rPr>
                <w:sz w:val="20"/>
                <w:szCs w:val="20"/>
                <w:lang w:val="en-GB"/>
              </w:rPr>
              <w:t xml:space="preserve"> doivent être déposés dans les quatre mois de l’avis d’appel.</w:t>
            </w:r>
          </w:p>
          <w:p w:rsidR="00DC7CDA" w:rsidRDefault="00DC7C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sz w:val="20"/>
                <w:szCs w:val="20"/>
                <w:lang w:val="en-GB"/>
              </w:rPr>
            </w:pPr>
          </w:p>
          <w:p w:rsidR="00DC7CDA" w:rsidRDefault="00DC7C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sz w:val="20"/>
                <w:szCs w:val="20"/>
                <w:lang w:val="en-GB"/>
              </w:rPr>
            </w:pPr>
            <w:r>
              <w:rPr>
                <w:b/>
                <w:bCs/>
                <w:sz w:val="20"/>
                <w:szCs w:val="20"/>
                <w:lang w:val="en-GB"/>
              </w:rPr>
              <w:t>Le dossier de l’intimé (le cas échéant), son mémoire et son recueil de jurisprudence et de doctrine</w:t>
            </w:r>
            <w:r>
              <w:rPr>
                <w:sz w:val="20"/>
                <w:szCs w:val="20"/>
                <w:lang w:val="en-GB"/>
              </w:rPr>
              <w:t xml:space="preserve"> doivent être déposés dans les huit semaines suivant la signification de ceux de l’appelant.</w:t>
            </w:r>
          </w:p>
          <w:p w:rsidR="00DC7CDA" w:rsidRDefault="00DC7C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sz w:val="20"/>
                <w:szCs w:val="20"/>
                <w:lang w:val="en-GB"/>
              </w:rPr>
            </w:pPr>
          </w:p>
          <w:p w:rsidR="00DC7CDA" w:rsidRDefault="00DC7C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sz w:val="20"/>
                <w:szCs w:val="20"/>
                <w:lang w:val="en-GB"/>
              </w:rPr>
            </w:pPr>
            <w:r>
              <w:rPr>
                <w:b/>
                <w:bCs/>
                <w:sz w:val="20"/>
                <w:szCs w:val="20"/>
                <w:lang w:val="en-GB"/>
              </w:rPr>
              <w:t>Le mémoire de l'intervenant et son recueil de jurisprudence et de doctrine</w:t>
            </w:r>
            <w:r>
              <w:rPr>
                <w:sz w:val="20"/>
                <w:szCs w:val="20"/>
                <w:lang w:val="en-GB"/>
              </w:rPr>
              <w:t>, le cas échéant, doivent être déposés dans les quatre semaines suivant la signification de ceux de l'intimé.</w:t>
            </w:r>
          </w:p>
          <w:p w:rsidR="00DC7CDA" w:rsidRDefault="00DC7C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sz w:val="20"/>
                <w:szCs w:val="20"/>
                <w:lang w:val="en-GB"/>
              </w:rPr>
            </w:pPr>
          </w:p>
          <w:p w:rsidR="00DC7CDA" w:rsidRDefault="00DC7C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sz w:val="20"/>
                <w:szCs w:val="20"/>
                <w:lang w:val="en-GB"/>
              </w:rPr>
            </w:pPr>
            <w:r>
              <w:rPr>
                <w:b/>
                <w:bCs/>
                <w:sz w:val="20"/>
                <w:szCs w:val="20"/>
                <w:lang w:val="en-GB"/>
              </w:rPr>
              <w:t>Le recueil condensé des parties</w:t>
            </w:r>
            <w:r>
              <w:rPr>
                <w:sz w:val="20"/>
                <w:szCs w:val="20"/>
                <w:lang w:val="en-GB"/>
              </w:rPr>
              <w:t>, le cas échéant, doivent être déposés au plus tard le jour de l’audition de l’appel.</w:t>
            </w:r>
          </w:p>
          <w:p w:rsidR="00DC7CDA" w:rsidRDefault="00DC7C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sz w:val="20"/>
                <w:szCs w:val="20"/>
                <w:lang w:val="en-GB"/>
              </w:rPr>
            </w:pPr>
          </w:p>
          <w:p w:rsidR="00DC7CDA" w:rsidRDefault="00DC7C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sz w:val="20"/>
                <w:szCs w:val="20"/>
                <w:lang w:val="en-GB"/>
              </w:rPr>
            </w:pPr>
            <w:r>
              <w:rPr>
                <w:sz w:val="20"/>
                <w:szCs w:val="20"/>
                <w:lang w:val="en-GB"/>
              </w:rPr>
              <w:t>Veuillez consulter l’avis aux avocats du mois d’octobre 1997 pour plus de renseignements.</w:t>
            </w:r>
          </w:p>
          <w:p w:rsidR="00DC7CDA" w:rsidRDefault="00DC7C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sz w:val="20"/>
                <w:szCs w:val="20"/>
                <w:lang w:val="en-GB"/>
              </w:rPr>
            </w:pPr>
          </w:p>
          <w:p w:rsidR="00DC7CDA" w:rsidRDefault="00DC7CD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sz w:val="20"/>
                <w:szCs w:val="20"/>
                <w:lang w:val="en-GB"/>
              </w:rPr>
            </w:pPr>
            <w:r>
              <w:rPr>
                <w:sz w:val="20"/>
                <w:szCs w:val="20"/>
                <w:lang w:val="en-GB"/>
              </w:rPr>
              <w:t>Le registraire inscrit l'appel pour audition après le dépôt du mémoire de l'intimé ou à l'expiration du délai pour le dépôt du mémoire de l'intimé.</w:t>
            </w:r>
          </w:p>
        </w:tc>
      </w:tr>
    </w:tbl>
    <w:p w:rsidR="00DC7CDA" w:rsidRDefault="00DC7CDA">
      <w:pPr>
        <w:rPr>
          <w:sz w:val="20"/>
          <w:szCs w:val="20"/>
          <w:lang w:val="en-GB"/>
        </w:rPr>
        <w:sectPr w:rsidR="00DC7CDA">
          <w:type w:val="continuous"/>
          <w:pgSz w:w="12240" w:h="15840"/>
          <w:pgMar w:top="720" w:right="1680" w:bottom="960" w:left="1080" w:header="720" w:footer="960" w:gutter="0"/>
          <w:cols w:space="720"/>
          <w:noEndnote/>
        </w:sectPr>
      </w:pPr>
    </w:p>
    <w:p w:rsidR="00DC7CDA" w:rsidRDefault="00DC7CD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sz w:val="20"/>
          <w:szCs w:val="20"/>
          <w:lang w:val="en-GB"/>
        </w:rPr>
      </w:pPr>
    </w:p>
    <w:p w:rsidR="00DC7CDA" w:rsidRDefault="006C619E">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pacing w:line="18" w:lineRule="exact"/>
        <w:jc w:val="both"/>
        <w:rPr>
          <w:sz w:val="20"/>
          <w:szCs w:val="20"/>
          <w:lang w:val="en-GB"/>
        </w:rPr>
      </w:pPr>
      <w:r>
        <w:rPr>
          <w:noProof/>
        </w:rPr>
        <mc:AlternateContent>
          <mc:Choice Requires="wps">
            <w:drawing>
              <wp:anchor distT="0" distB="0" distL="114300" distR="114300" simplePos="0" relativeHeight="251745792" behindDoc="1" locked="1" layoutInCell="0" allowOverlap="1">
                <wp:simplePos x="0" y="0"/>
                <wp:positionH relativeFrom="page">
                  <wp:posOffset>3018790</wp:posOffset>
                </wp:positionH>
                <wp:positionV relativeFrom="paragraph">
                  <wp:posOffset>0</wp:posOffset>
                </wp:positionV>
                <wp:extent cx="1353185" cy="11430"/>
                <wp:effectExtent l="0" t="0" r="0" b="0"/>
                <wp:wrapNone/>
                <wp:docPr id="1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143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F5E4A" id="Rectangle 174" o:spid="_x0000_s1026" style="position:absolute;margin-left:237.7pt;margin-top:0;width:106.55pt;height:.9pt;z-index:-25157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" o:allowincell="f" fillcolor="black" stroked="f" strokeweight="0">
                <w10:wrap anchorx="page"/>
                <w10:anchorlock/>
              </v:rect>
            </w:pict>
          </mc:Fallback>
        </mc:AlternateContent>
      </w:r>
    </w:p>
    <w:p w:rsidR="00DC7CDA" w:rsidRDefault="00DC7CD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sz w:val="20"/>
          <w:szCs w:val="20"/>
          <w:lang w:val="en-GB"/>
        </w:rPr>
      </w:pPr>
    </w:p>
    <w:p w:rsidR="00DC7CDA" w:rsidRDefault="00DC7CD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sz w:val="20"/>
          <w:szCs w:val="20"/>
          <w:lang w:val="en-GB"/>
        </w:rPr>
      </w:pPr>
    </w:p>
    <w:p w:rsidR="00DC7CDA" w:rsidRDefault="00DC7CD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jc w:val="both"/>
        <w:rPr>
          <w:vanish/>
          <w:sz w:val="20"/>
          <w:szCs w:val="20"/>
          <w:lang w:val="en-GB"/>
        </w:rPr>
      </w:pPr>
      <w:r>
        <w:rPr>
          <w:sz w:val="20"/>
          <w:szCs w:val="20"/>
          <w:lang w:val="en-GB"/>
        </w:rPr>
        <w:br w:type="column"/>
      </w:r>
    </w:p>
    <w:p w:rsidR="00DC7CDA" w:rsidRDefault="00DC7CDA">
      <w:pPr>
        <w:sectPr w:rsidR="00DC7CDA">
          <w:type w:val="continuous"/>
          <w:pgSz w:w="12240" w:h="15840"/>
          <w:pgMar w:top="720" w:right="1680" w:bottom="960" w:left="1080" w:header="720" w:footer="960" w:gutter="0"/>
          <w:cols w:space="720"/>
          <w:noEndnote/>
        </w:sectPr>
      </w:pPr>
    </w:p>
    <w:p w:rsidR="00DC7CDA" w:rsidRDefault="00DC7CDA">
      <w:pPr>
        <w:widowControl/>
        <w:tabs>
          <w:tab w:val="center" w:pos="5400"/>
          <w:tab w:val="left" w:pos="5880"/>
          <w:tab w:val="left" w:pos="6480"/>
          <w:tab w:val="left" w:pos="7080"/>
          <w:tab w:val="left" w:pos="7680"/>
          <w:tab w:val="left" w:pos="8040"/>
        </w:tabs>
        <w:jc w:val="both"/>
        <w:rPr>
          <w:rFonts w:ascii="Segoe Print" w:hAnsi="Segoe Print" w:cs="Segoe Print"/>
          <w:sz w:val="20"/>
          <w:szCs w:val="20"/>
          <w:lang w:val="en-GB"/>
        </w:rPr>
      </w:pPr>
      <w:r>
        <w:rPr>
          <w:rFonts w:ascii="Segoe Print" w:hAnsi="Segoe Print" w:cs="Segoe Print"/>
          <w:sz w:val="20"/>
          <w:szCs w:val="20"/>
          <w:lang w:val="en-GB"/>
        </w:rPr>
        <w:lastRenderedPageBreak/>
        <w:tab/>
        <w:t>SUPREME COURT OF CANADA SCHEDULE</w:t>
      </w:r>
    </w:p>
    <w:p w:rsidR="00DC7CDA" w:rsidRDefault="00DC7CDA">
      <w:pPr>
        <w:widowControl/>
        <w:tabs>
          <w:tab w:val="center" w:pos="5400"/>
          <w:tab w:val="left" w:pos="5880"/>
          <w:tab w:val="left" w:pos="6480"/>
          <w:tab w:val="left" w:pos="7080"/>
          <w:tab w:val="left" w:pos="7680"/>
          <w:tab w:val="left" w:pos="8040"/>
        </w:tabs>
        <w:spacing w:line="178" w:lineRule="auto"/>
        <w:jc w:val="both"/>
        <w:rPr>
          <w:rFonts w:ascii="Segoe Print" w:hAnsi="Segoe Print" w:cs="Segoe Print"/>
          <w:sz w:val="20"/>
          <w:szCs w:val="20"/>
          <w:lang w:val="en-GB"/>
        </w:rPr>
      </w:pPr>
      <w:r>
        <w:rPr>
          <w:rFonts w:ascii="Segoe Print" w:hAnsi="Segoe Print" w:cs="Segoe Print"/>
          <w:sz w:val="20"/>
          <w:szCs w:val="20"/>
          <w:lang w:val="en-GB"/>
        </w:rPr>
        <w:tab/>
        <w:t>CALENDRIER DE LA COUR SUPREME</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line="178" w:lineRule="auto"/>
        <w:jc w:val="both"/>
        <w:rPr>
          <w:rFonts w:ascii="Segoe Print" w:hAnsi="Segoe Print" w:cs="Segoe Print"/>
          <w:sz w:val="18"/>
          <w:szCs w:val="18"/>
          <w:lang w:val="en-GB"/>
        </w:rPr>
      </w:pPr>
    </w:p>
    <w:p w:rsidR="00DC7CDA" w:rsidRDefault="00DC7CDA">
      <w:pPr>
        <w:widowControl/>
        <w:tabs>
          <w:tab w:val="center" w:pos="5400"/>
          <w:tab w:val="left" w:pos="5880"/>
          <w:tab w:val="left" w:pos="6480"/>
          <w:tab w:val="left" w:pos="7080"/>
          <w:tab w:val="left" w:pos="7680"/>
          <w:tab w:val="left" w:pos="8040"/>
        </w:tabs>
        <w:jc w:val="both"/>
        <w:rPr>
          <w:rFonts w:ascii="Arial" w:hAnsi="Arial" w:cs="Arial"/>
          <w:sz w:val="18"/>
          <w:szCs w:val="18"/>
          <w:lang w:val="en-GB"/>
        </w:rPr>
      </w:pPr>
      <w:r>
        <w:rPr>
          <w:rFonts w:ascii="Arial" w:hAnsi="Arial" w:cs="Arial"/>
          <w:sz w:val="18"/>
          <w:szCs w:val="18"/>
          <w:lang w:val="en-GB"/>
        </w:rPr>
        <w:tab/>
        <w:t>- 1998 -</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both"/>
        <w:rPr>
          <w:rFonts w:ascii="Arial" w:hAnsi="Arial" w:cs="Arial"/>
          <w:sz w:val="18"/>
          <w:szCs w:val="18"/>
          <w:lang w:val="en-GB"/>
        </w:rPr>
      </w:pPr>
    </w:p>
    <w:tbl>
      <w:tblPr>
        <w:tblW w:w="0" w:type="auto"/>
        <w:jc w:val="center"/>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09"/>
        <w:gridCol w:w="469"/>
        <w:gridCol w:w="469"/>
        <w:gridCol w:w="469"/>
      </w:tblGrid>
      <w:tr w:rsidR="006C619E" w:rsidTr="006C619E">
        <w:tblPrEx>
          <w:tblCellMar>
            <w:top w:w="0" w:type="dxa"/>
            <w:left w:w="0" w:type="dxa"/>
            <w:bottom w:w="0" w:type="dxa"/>
            <w:right w:w="0" w:type="dxa"/>
          </w:tblCellMar>
        </w:tblPrEx>
        <w:trPr>
          <w:jc w:val="center"/>
        </w:trPr>
        <w:tc>
          <w:tcPr>
            <w:tcW w:w="3283" w:type="dxa"/>
            <w:gridSpan w:val="7"/>
            <w:tcBorders>
              <w:top w:val="double" w:sz="7" w:space="0" w:color="000000"/>
              <w:left w:val="double" w:sz="7" w:space="0" w:color="000000"/>
              <w:bottom w:val="double" w:sz="7" w:space="0" w:color="000000"/>
              <w:right w:val="single" w:sz="6" w:space="0" w:color="FFFFFF"/>
            </w:tcBorders>
            <w:shd w:val="pct30" w:color="000000" w:fill="FFFFFF"/>
          </w:tcPr>
          <w:p w:rsidR="00DC7CDA" w:rsidRDefault="00DC7CDA">
            <w:pPr>
              <w:spacing w:line="72" w:lineRule="exact"/>
              <w:rPr>
                <w:rFonts w:ascii="Arial" w:hAnsi="Arial" w:cs="Arial"/>
                <w:sz w:val="18"/>
                <w:szCs w:val="18"/>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sz w:val="18"/>
                <w:szCs w:val="18"/>
                <w:lang w:val="en-GB"/>
              </w:rPr>
            </w:pPr>
            <w:r>
              <w:rPr>
                <w:rFonts w:ascii="Arial" w:hAnsi="Arial" w:cs="Arial"/>
                <w:b/>
                <w:bCs/>
                <w:sz w:val="18"/>
                <w:szCs w:val="18"/>
                <w:lang w:val="en-GB"/>
              </w:rPr>
              <w:t>OCTOBER - OCTOBRE</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8"/>
                <w:szCs w:val="18"/>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sz w:val="18"/>
                <w:szCs w:val="18"/>
                <w:lang w:val="en-GB"/>
              </w:rPr>
            </w:pPr>
          </w:p>
        </w:tc>
        <w:tc>
          <w:tcPr>
            <w:tcW w:w="3283" w:type="dxa"/>
            <w:gridSpan w:val="7"/>
            <w:tcBorders>
              <w:top w:val="double" w:sz="7" w:space="0" w:color="000000"/>
              <w:left w:val="double" w:sz="7" w:space="0" w:color="000000"/>
              <w:bottom w:val="double" w:sz="7" w:space="0" w:color="000000"/>
              <w:right w:val="single" w:sz="6" w:space="0" w:color="FFFFFF"/>
            </w:tcBorders>
            <w:shd w:val="pct30" w:color="000000" w:fill="FFFFFF"/>
          </w:tcPr>
          <w:p w:rsidR="00DC7CDA" w:rsidRDefault="00DC7CDA">
            <w:pPr>
              <w:spacing w:line="72" w:lineRule="exact"/>
              <w:rPr>
                <w:rFonts w:ascii="Arial" w:hAnsi="Arial" w:cs="Arial"/>
                <w:sz w:val="18"/>
                <w:szCs w:val="18"/>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sz w:val="18"/>
                <w:szCs w:val="18"/>
                <w:lang w:val="en-GB"/>
              </w:rPr>
            </w:pPr>
            <w:r>
              <w:rPr>
                <w:rFonts w:ascii="Arial" w:hAnsi="Arial" w:cs="Arial"/>
                <w:b/>
                <w:bCs/>
                <w:sz w:val="18"/>
                <w:szCs w:val="18"/>
                <w:lang w:val="en-GB"/>
              </w:rPr>
              <w:t>NOVEMBER - NOVEMBRE</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8"/>
                <w:szCs w:val="18"/>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sz w:val="18"/>
                <w:szCs w:val="18"/>
                <w:lang w:val="en-GB"/>
              </w:rPr>
            </w:pPr>
          </w:p>
        </w:tc>
        <w:tc>
          <w:tcPr>
            <w:tcW w:w="3223" w:type="dxa"/>
            <w:gridSpan w:val="7"/>
            <w:tcBorders>
              <w:top w:val="double" w:sz="7" w:space="0" w:color="000000"/>
              <w:left w:val="double" w:sz="7" w:space="0" w:color="000000"/>
              <w:bottom w:val="double" w:sz="7" w:space="0" w:color="000000"/>
              <w:right w:val="double" w:sz="7" w:space="0" w:color="000000"/>
            </w:tcBorders>
            <w:shd w:val="pct30" w:color="000000" w:fill="FFFFFF"/>
          </w:tcPr>
          <w:p w:rsidR="00DC7CDA" w:rsidRDefault="00DC7CDA">
            <w:pPr>
              <w:spacing w:line="72" w:lineRule="exact"/>
              <w:rPr>
                <w:rFonts w:ascii="Arial" w:hAnsi="Arial" w:cs="Arial"/>
                <w:sz w:val="18"/>
                <w:szCs w:val="18"/>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sz w:val="18"/>
                <w:szCs w:val="18"/>
                <w:lang w:val="en-GB"/>
              </w:rPr>
            </w:pPr>
            <w:r>
              <w:rPr>
                <w:rFonts w:ascii="Arial" w:hAnsi="Arial" w:cs="Arial"/>
                <w:b/>
                <w:bCs/>
                <w:sz w:val="18"/>
                <w:szCs w:val="18"/>
                <w:lang w:val="en-GB"/>
              </w:rPr>
              <w:t>DECEMBER - DECEMBRE</w:t>
            </w:r>
          </w:p>
        </w:tc>
      </w:tr>
      <w:tr w:rsidR="00DC7CDA">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8"/>
                <w:szCs w:val="18"/>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D</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M</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L</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W</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J</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F</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V</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S</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D</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M</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L</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W</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J</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F</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V</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S</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D</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M</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L</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0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W</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J</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F</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V</w:t>
            </w:r>
          </w:p>
        </w:tc>
        <w:tc>
          <w:tcPr>
            <w:tcW w:w="469" w:type="dxa"/>
            <w:tcBorders>
              <w:top w:val="single" w:sz="7" w:space="0" w:color="000000"/>
              <w:left w:val="single" w:sz="7" w:space="0" w:color="000000"/>
              <w:bottom w:val="single" w:sz="6" w:space="0" w:color="FFFFFF"/>
              <w:right w:val="double" w:sz="7" w:space="0" w:color="000000"/>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S</w:t>
            </w:r>
          </w:p>
        </w:tc>
      </w:tr>
      <w:tr w:rsidR="00DC7CDA">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3</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w:t>
            </w:r>
          </w:p>
        </w:tc>
        <w:tc>
          <w:tcPr>
            <w:tcW w:w="469" w:type="dxa"/>
            <w:tcBorders>
              <w:top w:val="double" w:sz="7" w:space="0" w:color="000000"/>
              <w:left w:val="double" w:sz="7" w:space="0" w:color="000000"/>
              <w:bottom w:val="double" w:sz="7" w:space="0" w:color="000000"/>
              <w:right w:val="double" w:sz="7" w:space="0" w:color="000000"/>
            </w:tcBorders>
            <w:shd w:val="pct30" w:color="000000" w:fill="FFFFFF"/>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r>
              <w:rPr>
                <w:rFonts w:ascii="Arial" w:hAnsi="Arial" w:cs="Arial"/>
                <w:b/>
                <w:bCs/>
                <w:sz w:val="16"/>
                <w:szCs w:val="16"/>
                <w:lang w:val="en-GB"/>
              </w:rPr>
              <w:t>M</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w:t>
            </w:r>
          </w:p>
        </w:tc>
        <w:tc>
          <w:tcPr>
            <w:tcW w:w="469" w:type="dxa"/>
            <w:tcBorders>
              <w:top w:val="single" w:sz="7" w:space="0" w:color="000000"/>
              <w:left w:val="single" w:sz="6" w:space="0" w:color="FFFFFF"/>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3</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 xml:space="preserve"> 4</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 xml:space="preserve"> 5</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6</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 xml:space="preserve">7 </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 xml:space="preserve"> 1</w:t>
            </w:r>
          </w:p>
        </w:tc>
        <w:tc>
          <w:tcPr>
            <w:tcW w:w="40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 xml:space="preserve"> 2</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 xml:space="preserve"> 3</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r>
              <w:rPr>
                <w:rFonts w:ascii="Arial" w:hAnsi="Arial" w:cs="Arial"/>
                <w:b/>
                <w:bCs/>
                <w:sz w:val="16"/>
                <w:szCs w:val="16"/>
                <w:lang w:val="en-GB"/>
              </w:rPr>
              <w:t xml:space="preserve"> </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 xml:space="preserve"> 4</w:t>
            </w:r>
          </w:p>
        </w:tc>
        <w:tc>
          <w:tcPr>
            <w:tcW w:w="469" w:type="dxa"/>
            <w:tcBorders>
              <w:top w:val="single" w:sz="7" w:space="0" w:color="000000"/>
              <w:left w:val="single" w:sz="7" w:space="0" w:color="000000"/>
              <w:bottom w:val="single" w:sz="6" w:space="0" w:color="FFFFFF"/>
              <w:right w:val="double" w:sz="7" w:space="0" w:color="000000"/>
            </w:tcBorders>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 xml:space="preserve"> 5</w:t>
            </w:r>
          </w:p>
        </w:tc>
      </w:tr>
      <w:tr w:rsidR="00DC7CDA">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 xml:space="preserve"> 4</w:t>
            </w:r>
          </w:p>
        </w:tc>
        <w:tc>
          <w:tcPr>
            <w:tcW w:w="469" w:type="dxa"/>
            <w:tcBorders>
              <w:top w:val="double" w:sz="7" w:space="0" w:color="000000"/>
              <w:left w:val="double" w:sz="7" w:space="0" w:color="000000"/>
              <w:bottom w:val="double" w:sz="7" w:space="0" w:color="000000"/>
              <w:right w:val="double" w:sz="7" w:space="0" w:color="000000"/>
            </w:tcBorders>
            <w:shd w:val="pct30" w:color="000000" w:fill="FFFFFF"/>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r>
              <w:rPr>
                <w:rFonts w:ascii="Arial" w:hAnsi="Arial" w:cs="Arial"/>
                <w:b/>
                <w:bCs/>
                <w:sz w:val="16"/>
                <w:szCs w:val="16"/>
                <w:lang w:val="en-GB"/>
              </w:rPr>
              <w:t>M</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 xml:space="preserve"> 5</w:t>
            </w:r>
          </w:p>
        </w:tc>
        <w:tc>
          <w:tcPr>
            <w:tcW w:w="469" w:type="dxa"/>
            <w:tcBorders>
              <w:top w:val="single" w:sz="7" w:space="0" w:color="000000"/>
              <w:left w:val="single" w:sz="6" w:space="0" w:color="FFFFFF"/>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 xml:space="preserve"> 6</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 xml:space="preserve"> 7</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8</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9</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 xml:space="preserve"> 10</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 xml:space="preserve"> 8</w:t>
            </w:r>
          </w:p>
        </w:tc>
        <w:tc>
          <w:tcPr>
            <w:tcW w:w="469" w:type="dxa"/>
            <w:tcBorders>
              <w:top w:val="single" w:sz="6" w:space="0" w:color="FFFFFF"/>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r>
              <w:rPr>
                <w:rFonts w:ascii="Arial" w:hAnsi="Arial" w:cs="Arial"/>
                <w:b/>
                <w:bCs/>
                <w:sz w:val="16"/>
                <w:szCs w:val="16"/>
                <w:lang w:val="en-GB"/>
              </w:rPr>
              <w:t xml:space="preserve"> </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 xml:space="preserve"> 9</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 xml:space="preserve"> 10</w:t>
            </w:r>
          </w:p>
        </w:tc>
        <w:tc>
          <w:tcPr>
            <w:tcW w:w="469" w:type="dxa"/>
            <w:tcBorders>
              <w:top w:val="double" w:sz="7" w:space="0" w:color="000000"/>
              <w:left w:val="double" w:sz="7" w:space="0" w:color="000000"/>
              <w:bottom w:val="double" w:sz="7" w:space="0" w:color="000000"/>
              <w:right w:val="double" w:sz="7" w:space="0" w:color="000000"/>
            </w:tcBorders>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H</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 xml:space="preserve"> 11</w:t>
            </w:r>
          </w:p>
        </w:tc>
        <w:tc>
          <w:tcPr>
            <w:tcW w:w="469" w:type="dxa"/>
            <w:tcBorders>
              <w:top w:val="single" w:sz="7" w:space="0" w:color="000000"/>
              <w:left w:val="single" w:sz="6" w:space="0" w:color="FFFFFF"/>
              <w:bottom w:val="single" w:sz="6" w:space="0" w:color="FFFFFF"/>
              <w:right w:val="single" w:sz="6" w:space="0" w:color="FFFFFF"/>
            </w:tcBorders>
            <w:shd w:val="pct30" w:color="000000" w:fill="FFFFFF"/>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 xml:space="preserve"> 12</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 xml:space="preserve"> 13</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 xml:space="preserve"> 14</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 xml:space="preserve"> 6</w:t>
            </w:r>
          </w:p>
        </w:tc>
        <w:tc>
          <w:tcPr>
            <w:tcW w:w="469" w:type="dxa"/>
            <w:tcBorders>
              <w:top w:val="double" w:sz="7" w:space="0" w:color="000000"/>
              <w:left w:val="double" w:sz="7" w:space="0" w:color="000000"/>
              <w:bottom w:val="double" w:sz="7" w:space="0" w:color="000000"/>
              <w:right w:val="double" w:sz="7" w:space="0" w:color="000000"/>
            </w:tcBorders>
            <w:shd w:val="pct30" w:color="000000" w:fill="FFFFFF"/>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r>
              <w:rPr>
                <w:rFonts w:ascii="Arial" w:hAnsi="Arial" w:cs="Arial"/>
                <w:b/>
                <w:bCs/>
                <w:sz w:val="16"/>
                <w:szCs w:val="16"/>
                <w:lang w:val="en-GB"/>
              </w:rPr>
              <w:t>M</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 xml:space="preserve"> 7</w:t>
            </w:r>
          </w:p>
        </w:tc>
        <w:tc>
          <w:tcPr>
            <w:tcW w:w="469" w:type="dxa"/>
            <w:tcBorders>
              <w:top w:val="single" w:sz="7" w:space="0" w:color="000000"/>
              <w:left w:val="single" w:sz="6" w:space="0" w:color="FFFFFF"/>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8</w:t>
            </w:r>
          </w:p>
        </w:tc>
        <w:tc>
          <w:tcPr>
            <w:tcW w:w="40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9</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10</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11</w:t>
            </w:r>
          </w:p>
        </w:tc>
        <w:tc>
          <w:tcPr>
            <w:tcW w:w="469" w:type="dxa"/>
            <w:tcBorders>
              <w:top w:val="single" w:sz="7" w:space="0" w:color="000000"/>
              <w:left w:val="single" w:sz="7" w:space="0" w:color="000000"/>
              <w:bottom w:val="single" w:sz="6" w:space="0" w:color="FFFFFF"/>
              <w:right w:val="double" w:sz="7" w:space="0" w:color="000000"/>
            </w:tcBorders>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12</w:t>
            </w:r>
          </w:p>
        </w:tc>
      </w:tr>
      <w:tr w:rsidR="00DC7CDA">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 xml:space="preserve"> </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 xml:space="preserve"> 11</w:t>
            </w:r>
          </w:p>
        </w:tc>
        <w:tc>
          <w:tcPr>
            <w:tcW w:w="469" w:type="dxa"/>
            <w:tcBorders>
              <w:top w:val="single" w:sz="6" w:space="0" w:color="FFFFFF"/>
              <w:left w:val="double" w:sz="7" w:space="0" w:color="000000"/>
              <w:bottom w:val="double" w:sz="7" w:space="0" w:color="000000"/>
              <w:right w:val="double" w:sz="7" w:space="0" w:color="000000"/>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H</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12</w:t>
            </w:r>
          </w:p>
        </w:tc>
        <w:tc>
          <w:tcPr>
            <w:tcW w:w="469" w:type="dxa"/>
            <w:tcBorders>
              <w:top w:val="single" w:sz="7" w:space="0" w:color="000000"/>
              <w:left w:val="single" w:sz="6" w:space="0" w:color="FFFFFF"/>
              <w:bottom w:val="single" w:sz="6" w:space="0" w:color="FFFFFF"/>
              <w:right w:val="single" w:sz="6" w:space="0" w:color="FFFFFF"/>
            </w:tcBorders>
            <w:shd w:val="pct30" w:color="000000" w:fill="FFFFFF"/>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13</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14</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15</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16</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17</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15</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16</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17</w:t>
            </w:r>
          </w:p>
        </w:tc>
        <w:tc>
          <w:tcPr>
            <w:tcW w:w="469" w:type="dxa"/>
            <w:tcBorders>
              <w:top w:val="single" w:sz="6" w:space="0" w:color="FFFFFF"/>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18</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19</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20</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21</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13</w:t>
            </w:r>
          </w:p>
        </w:tc>
        <w:tc>
          <w:tcPr>
            <w:tcW w:w="469" w:type="dxa"/>
            <w:tcBorders>
              <w:top w:val="single" w:sz="6" w:space="0" w:color="FFFFFF"/>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14</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15</w:t>
            </w:r>
          </w:p>
        </w:tc>
        <w:tc>
          <w:tcPr>
            <w:tcW w:w="40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16</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17</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18</w:t>
            </w:r>
          </w:p>
        </w:tc>
        <w:tc>
          <w:tcPr>
            <w:tcW w:w="469" w:type="dxa"/>
            <w:tcBorders>
              <w:top w:val="single" w:sz="7" w:space="0" w:color="000000"/>
              <w:left w:val="single" w:sz="7" w:space="0" w:color="000000"/>
              <w:bottom w:val="single" w:sz="6" w:space="0" w:color="FFFFFF"/>
              <w:right w:val="double" w:sz="7" w:space="0" w:color="000000"/>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19</w:t>
            </w:r>
          </w:p>
        </w:tc>
      </w:tr>
      <w:tr w:rsidR="00DC7CDA">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18</w:t>
            </w:r>
          </w:p>
        </w:tc>
        <w:tc>
          <w:tcPr>
            <w:tcW w:w="469" w:type="dxa"/>
            <w:tcBorders>
              <w:top w:val="single" w:sz="6" w:space="0" w:color="FFFFFF"/>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19</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20</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21</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22</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23</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24</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22</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23</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24</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25</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26</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27</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28</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20</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21</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22</w:t>
            </w:r>
          </w:p>
        </w:tc>
        <w:tc>
          <w:tcPr>
            <w:tcW w:w="40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mallCap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mallCaps/>
                <w:sz w:val="16"/>
                <w:szCs w:val="16"/>
                <w:lang w:val="en-GB"/>
              </w:rPr>
              <w:t>23</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 xml:space="preserve"> </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24</w:t>
            </w:r>
          </w:p>
        </w:tc>
        <w:tc>
          <w:tcPr>
            <w:tcW w:w="469" w:type="dxa"/>
            <w:tcBorders>
              <w:top w:val="double" w:sz="7" w:space="0" w:color="000000"/>
              <w:left w:val="double" w:sz="7" w:space="0" w:color="000000"/>
              <w:bottom w:val="double" w:sz="7" w:space="0" w:color="000000"/>
              <w:right w:val="double" w:sz="7" w:space="0" w:color="000000"/>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H</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25</w:t>
            </w:r>
          </w:p>
        </w:tc>
        <w:tc>
          <w:tcPr>
            <w:tcW w:w="469" w:type="dxa"/>
            <w:tcBorders>
              <w:top w:val="single" w:sz="7" w:space="0" w:color="000000"/>
              <w:left w:val="single" w:sz="6" w:space="0" w:color="FFFFFF"/>
              <w:bottom w:val="single" w:sz="6" w:space="0" w:color="FFFFFF"/>
              <w:right w:val="double" w:sz="7" w:space="0" w:color="000000"/>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26</w:t>
            </w:r>
          </w:p>
        </w:tc>
      </w:tr>
      <w:tr w:rsidR="00DC7CDA">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25</w:t>
            </w: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26</w:t>
            </w: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27</w:t>
            </w: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28</w:t>
            </w: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29</w:t>
            </w: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30</w:t>
            </w: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31</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29</w:t>
            </w:r>
          </w:p>
        </w:tc>
        <w:tc>
          <w:tcPr>
            <w:tcW w:w="469" w:type="dxa"/>
            <w:tcBorders>
              <w:top w:val="single" w:sz="7" w:space="0" w:color="000000"/>
              <w:left w:val="single" w:sz="7" w:space="0" w:color="000000"/>
              <w:bottom w:val="double" w:sz="7" w:space="0" w:color="000000"/>
              <w:right w:val="single" w:sz="6" w:space="0" w:color="FFFFFF"/>
            </w:tcBorders>
            <w:shd w:val="pct30" w:color="000000" w:fill="FFFFFF"/>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r>
              <w:rPr>
                <w:rFonts w:ascii="Arial" w:hAnsi="Arial" w:cs="Arial"/>
                <w:b/>
                <w:bCs/>
                <w:sz w:val="16"/>
                <w:szCs w:val="16"/>
                <w:lang w:val="en-GB"/>
              </w:rPr>
              <w:t>30</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27</w:t>
            </w:r>
          </w:p>
        </w:tc>
        <w:tc>
          <w:tcPr>
            <w:tcW w:w="469" w:type="dxa"/>
            <w:tcBorders>
              <w:top w:val="double" w:sz="7" w:space="0" w:color="000000"/>
              <w:left w:val="double" w:sz="7" w:space="0" w:color="000000"/>
              <w:bottom w:val="double" w:sz="7" w:space="0" w:color="000000"/>
              <w:right w:val="double" w:sz="7" w:space="0" w:color="000000"/>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H</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28</w:t>
            </w:r>
          </w:p>
        </w:tc>
        <w:tc>
          <w:tcPr>
            <w:tcW w:w="469" w:type="dxa"/>
            <w:tcBorders>
              <w:top w:val="single" w:sz="7" w:space="0" w:color="000000"/>
              <w:left w:val="single" w:sz="6" w:space="0" w:color="FFFFFF"/>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29</w:t>
            </w:r>
          </w:p>
        </w:tc>
        <w:tc>
          <w:tcPr>
            <w:tcW w:w="40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30</w:t>
            </w: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31</w:t>
            </w:r>
          </w:p>
        </w:tc>
        <w:tc>
          <w:tcPr>
            <w:tcW w:w="469" w:type="dxa"/>
            <w:tcBorders>
              <w:top w:val="single" w:sz="6" w:space="0" w:color="FFFFFF"/>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double" w:sz="7" w:space="0" w:color="000000"/>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r>
    </w:tbl>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both"/>
        <w:rPr>
          <w:rFonts w:ascii="Arial" w:hAnsi="Arial" w:cs="Arial"/>
          <w:sz w:val="16"/>
          <w:szCs w:val="16"/>
          <w:lang w:val="en-GB"/>
        </w:rPr>
      </w:pPr>
    </w:p>
    <w:p w:rsidR="00DC7CDA" w:rsidRDefault="00DC7CDA">
      <w:pPr>
        <w:widowControl/>
        <w:tabs>
          <w:tab w:val="center" w:pos="5400"/>
          <w:tab w:val="left" w:pos="5880"/>
          <w:tab w:val="left" w:pos="6480"/>
          <w:tab w:val="left" w:pos="7080"/>
          <w:tab w:val="left" w:pos="7680"/>
          <w:tab w:val="left" w:pos="8040"/>
        </w:tabs>
        <w:jc w:val="both"/>
        <w:rPr>
          <w:rFonts w:ascii="Arial" w:hAnsi="Arial" w:cs="Arial"/>
          <w:sz w:val="16"/>
          <w:szCs w:val="16"/>
          <w:lang w:val="en-GB"/>
        </w:rPr>
      </w:pPr>
      <w:r>
        <w:rPr>
          <w:rFonts w:ascii="Arial" w:hAnsi="Arial" w:cs="Arial"/>
          <w:sz w:val="18"/>
          <w:szCs w:val="18"/>
          <w:lang w:val="en-GB"/>
        </w:rPr>
        <w:tab/>
        <w:t>- 1999 -</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both"/>
        <w:rPr>
          <w:rFonts w:ascii="Arial" w:hAnsi="Arial" w:cs="Arial"/>
          <w:sz w:val="16"/>
          <w:szCs w:val="16"/>
          <w:lang w:val="en-GB"/>
        </w:rPr>
      </w:pPr>
    </w:p>
    <w:tbl>
      <w:tblPr>
        <w:tblW w:w="0" w:type="auto"/>
        <w:jc w:val="center"/>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tblGrid>
      <w:tr w:rsidR="006C619E" w:rsidTr="006C619E">
        <w:tblPrEx>
          <w:tblCellMar>
            <w:top w:w="0" w:type="dxa"/>
            <w:left w:w="0" w:type="dxa"/>
            <w:bottom w:w="0" w:type="dxa"/>
            <w:right w:w="0" w:type="dxa"/>
          </w:tblCellMar>
        </w:tblPrEx>
        <w:trPr>
          <w:jc w:val="center"/>
        </w:trPr>
        <w:tc>
          <w:tcPr>
            <w:tcW w:w="3283" w:type="dxa"/>
            <w:gridSpan w:val="7"/>
            <w:tcBorders>
              <w:top w:val="double" w:sz="7" w:space="0" w:color="000000"/>
              <w:left w:val="double" w:sz="7" w:space="0" w:color="000000"/>
              <w:bottom w:val="double" w:sz="7" w:space="0" w:color="000000"/>
              <w:right w:val="single" w:sz="6" w:space="0" w:color="FFFFFF"/>
            </w:tcBorders>
            <w:shd w:val="pct30" w:color="000000" w:fill="FFFFFF"/>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r>
              <w:rPr>
                <w:rFonts w:ascii="Arial" w:hAnsi="Arial" w:cs="Arial"/>
                <w:b/>
                <w:bCs/>
                <w:sz w:val="16"/>
                <w:szCs w:val="16"/>
                <w:lang w:val="en-GB"/>
              </w:rPr>
              <w:t>JANUARY - JANVIER</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tcW w:w="3283" w:type="dxa"/>
            <w:gridSpan w:val="7"/>
            <w:tcBorders>
              <w:top w:val="double" w:sz="7" w:space="0" w:color="000000"/>
              <w:left w:val="double" w:sz="7" w:space="0" w:color="000000"/>
              <w:bottom w:val="double" w:sz="7" w:space="0" w:color="000000"/>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r>
              <w:rPr>
                <w:rFonts w:ascii="Arial" w:hAnsi="Arial" w:cs="Arial"/>
                <w:b/>
                <w:bCs/>
                <w:sz w:val="16"/>
                <w:szCs w:val="16"/>
                <w:lang w:val="en-GB"/>
              </w:rPr>
              <w:t>FEBRUARY - FÉVRIER</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tcW w:w="3283" w:type="dxa"/>
            <w:gridSpan w:val="7"/>
            <w:tcBorders>
              <w:top w:val="double" w:sz="7" w:space="0" w:color="000000"/>
              <w:left w:val="double" w:sz="7" w:space="0" w:color="000000"/>
              <w:bottom w:val="double" w:sz="7" w:space="0" w:color="000000"/>
              <w:right w:val="double" w:sz="7" w:space="0" w:color="000000"/>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r>
              <w:rPr>
                <w:rFonts w:ascii="Arial" w:hAnsi="Arial" w:cs="Arial"/>
                <w:b/>
                <w:bCs/>
                <w:sz w:val="16"/>
                <w:szCs w:val="16"/>
                <w:lang w:val="en-GB"/>
              </w:rPr>
              <w:t>MARCH - MARS</w:t>
            </w:r>
          </w:p>
        </w:tc>
      </w:tr>
      <w:tr w:rsidR="00DC7CDA">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D</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M</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L</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W</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J</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F</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V</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S</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D</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M</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L</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W</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J</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F</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V</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S</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D</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M</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L</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W</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J</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F</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V</w:t>
            </w:r>
          </w:p>
        </w:tc>
        <w:tc>
          <w:tcPr>
            <w:tcW w:w="469" w:type="dxa"/>
            <w:tcBorders>
              <w:top w:val="single" w:sz="7" w:space="0" w:color="000000"/>
              <w:left w:val="single" w:sz="7" w:space="0" w:color="000000"/>
              <w:bottom w:val="single" w:sz="6" w:space="0" w:color="FFFFFF"/>
              <w:right w:val="double" w:sz="7" w:space="0" w:color="000000"/>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S</w:t>
            </w:r>
          </w:p>
        </w:tc>
      </w:tr>
      <w:tr w:rsidR="00DC7CDA">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double" w:sz="7" w:space="0" w:color="000000"/>
              <w:left w:val="double" w:sz="7" w:space="0" w:color="000000"/>
              <w:bottom w:val="double" w:sz="7" w:space="0" w:color="000000"/>
              <w:right w:val="double" w:sz="7" w:space="0" w:color="000000"/>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H</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w:t>
            </w:r>
          </w:p>
        </w:tc>
        <w:tc>
          <w:tcPr>
            <w:tcW w:w="469" w:type="dxa"/>
            <w:tcBorders>
              <w:top w:val="single" w:sz="7" w:space="0" w:color="000000"/>
              <w:left w:val="single" w:sz="6" w:space="0" w:color="FFFFFF"/>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double" w:sz="7" w:space="0" w:color="000000"/>
              <w:left w:val="double" w:sz="7" w:space="0" w:color="000000"/>
              <w:bottom w:val="double" w:sz="7" w:space="0" w:color="000000"/>
              <w:right w:val="double" w:sz="7" w:space="0" w:color="000000"/>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r>
              <w:rPr>
                <w:rFonts w:ascii="Arial" w:hAnsi="Arial" w:cs="Arial"/>
                <w:b/>
                <w:bCs/>
                <w:sz w:val="16"/>
                <w:szCs w:val="16"/>
                <w:lang w:val="en-GB"/>
              </w:rPr>
              <w:t>M</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w:t>
            </w:r>
          </w:p>
        </w:tc>
        <w:tc>
          <w:tcPr>
            <w:tcW w:w="469" w:type="dxa"/>
            <w:tcBorders>
              <w:top w:val="single" w:sz="7" w:space="0" w:color="000000"/>
              <w:left w:val="single" w:sz="6" w:space="0" w:color="FFFFFF"/>
              <w:bottom w:val="single" w:sz="6" w:space="0" w:color="FFFFFF"/>
              <w:right w:val="single" w:sz="6" w:space="0" w:color="FFFFFF"/>
            </w:tcBorders>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3</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4</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5</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6</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double" w:sz="7" w:space="0" w:color="000000"/>
              <w:left w:val="double" w:sz="7" w:space="0" w:color="000000"/>
              <w:bottom w:val="double" w:sz="7" w:space="0" w:color="000000"/>
              <w:right w:val="double" w:sz="7" w:space="0" w:color="000000"/>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r>
              <w:rPr>
                <w:rFonts w:ascii="Arial" w:hAnsi="Arial" w:cs="Arial"/>
                <w:b/>
                <w:bCs/>
                <w:sz w:val="16"/>
                <w:szCs w:val="16"/>
                <w:lang w:val="en-GB"/>
              </w:rPr>
              <w:t>M</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w:t>
            </w:r>
          </w:p>
        </w:tc>
        <w:tc>
          <w:tcPr>
            <w:tcW w:w="469" w:type="dxa"/>
            <w:tcBorders>
              <w:top w:val="single" w:sz="7" w:space="0" w:color="000000"/>
              <w:left w:val="single" w:sz="6" w:space="0" w:color="FFFFFF"/>
              <w:bottom w:val="single" w:sz="6" w:space="0" w:color="FFFFFF"/>
              <w:right w:val="single" w:sz="6" w:space="0" w:color="FFFFFF"/>
            </w:tcBorders>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3</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4</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5</w:t>
            </w:r>
          </w:p>
        </w:tc>
        <w:tc>
          <w:tcPr>
            <w:tcW w:w="469" w:type="dxa"/>
            <w:tcBorders>
              <w:top w:val="single" w:sz="7" w:space="0" w:color="000000"/>
              <w:left w:val="single" w:sz="7" w:space="0" w:color="000000"/>
              <w:bottom w:val="single" w:sz="6" w:space="0" w:color="FFFFFF"/>
              <w:right w:val="double" w:sz="7" w:space="0" w:color="000000"/>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6</w:t>
            </w:r>
          </w:p>
        </w:tc>
      </w:tr>
      <w:tr w:rsidR="00DC7CDA">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3</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4</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5</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6</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 xml:space="preserve"> </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7</w:t>
            </w:r>
          </w:p>
        </w:tc>
        <w:tc>
          <w:tcPr>
            <w:tcW w:w="469" w:type="dxa"/>
            <w:tcBorders>
              <w:top w:val="single" w:sz="6" w:space="0" w:color="FFFFFF"/>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8</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9</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7</w:t>
            </w:r>
          </w:p>
        </w:tc>
        <w:tc>
          <w:tcPr>
            <w:tcW w:w="469" w:type="dxa"/>
            <w:tcBorders>
              <w:top w:val="single" w:sz="6" w:space="0" w:color="FFFFFF"/>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8</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9</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10</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11</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12</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13</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7</w:t>
            </w:r>
          </w:p>
        </w:tc>
        <w:tc>
          <w:tcPr>
            <w:tcW w:w="469" w:type="dxa"/>
            <w:tcBorders>
              <w:top w:val="single" w:sz="6" w:space="0" w:color="FFFFFF"/>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8</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9</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10</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11</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12</w:t>
            </w:r>
          </w:p>
        </w:tc>
        <w:tc>
          <w:tcPr>
            <w:tcW w:w="469" w:type="dxa"/>
            <w:tcBorders>
              <w:top w:val="single" w:sz="7" w:space="0" w:color="000000"/>
              <w:left w:val="single" w:sz="7" w:space="0" w:color="000000"/>
              <w:bottom w:val="single" w:sz="6" w:space="0" w:color="FFFFFF"/>
              <w:right w:val="double" w:sz="7" w:space="0" w:color="000000"/>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13</w:t>
            </w:r>
          </w:p>
        </w:tc>
      </w:tr>
      <w:tr w:rsidR="00DC7CDA">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10</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11</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12</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13</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14</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15</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16</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14</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15</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16</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17</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18</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19</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20</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14</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15</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16</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17</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17</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19</w:t>
            </w:r>
          </w:p>
        </w:tc>
        <w:tc>
          <w:tcPr>
            <w:tcW w:w="469" w:type="dxa"/>
            <w:tcBorders>
              <w:top w:val="single" w:sz="7" w:space="0" w:color="000000"/>
              <w:left w:val="single" w:sz="7" w:space="0" w:color="000000"/>
              <w:bottom w:val="single" w:sz="6" w:space="0" w:color="FFFFFF"/>
              <w:right w:val="double" w:sz="7" w:space="0" w:color="000000"/>
            </w:tcBorders>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20</w:t>
            </w:r>
          </w:p>
        </w:tc>
      </w:tr>
      <w:tr w:rsidR="00DC7CDA">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17</w:t>
            </w:r>
          </w:p>
        </w:tc>
        <w:tc>
          <w:tcPr>
            <w:tcW w:w="469" w:type="dxa"/>
            <w:tcBorders>
              <w:top w:val="double" w:sz="7" w:space="0" w:color="000000"/>
              <w:left w:val="double" w:sz="7" w:space="0" w:color="000000"/>
              <w:bottom w:val="double" w:sz="7" w:space="0" w:color="000000"/>
              <w:right w:val="double" w:sz="7" w:space="0" w:color="000000"/>
            </w:tcBorders>
            <w:shd w:val="pct30" w:color="000000" w:fill="FFFFFF"/>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r>
              <w:rPr>
                <w:rFonts w:ascii="Arial" w:hAnsi="Arial" w:cs="Arial"/>
                <w:b/>
                <w:bCs/>
                <w:sz w:val="16"/>
                <w:szCs w:val="16"/>
                <w:lang w:val="en-GB"/>
              </w:rPr>
              <w:t>M</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18</w:t>
            </w:r>
          </w:p>
        </w:tc>
        <w:tc>
          <w:tcPr>
            <w:tcW w:w="469" w:type="dxa"/>
            <w:tcBorders>
              <w:top w:val="single" w:sz="7" w:space="0" w:color="000000"/>
              <w:left w:val="single" w:sz="6" w:space="0" w:color="FFFFFF"/>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19</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20</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21</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22</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23</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21</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22</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23</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24</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25</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26</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27</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21</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22</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23</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24</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25</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26</w:t>
            </w:r>
          </w:p>
        </w:tc>
        <w:tc>
          <w:tcPr>
            <w:tcW w:w="469" w:type="dxa"/>
            <w:tcBorders>
              <w:top w:val="single" w:sz="7" w:space="0" w:color="000000"/>
              <w:left w:val="single" w:sz="7" w:space="0" w:color="000000"/>
              <w:bottom w:val="single" w:sz="6" w:space="0" w:color="FFFFFF"/>
              <w:right w:val="double" w:sz="7" w:space="0" w:color="000000"/>
            </w:tcBorders>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27</w:t>
            </w:r>
          </w:p>
        </w:tc>
      </w:tr>
      <w:tr w:rsidR="00DC7CDA">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24</w:t>
            </w:r>
          </w:p>
        </w:tc>
        <w:tc>
          <w:tcPr>
            <w:tcW w:w="469" w:type="dxa"/>
            <w:tcBorders>
              <w:top w:val="single" w:sz="6" w:space="0" w:color="FFFFFF"/>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25</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26</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27</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28</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29</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30</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28</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28</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29</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30</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31</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 xml:space="preserve"> </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 xml:space="preserve"> </w:t>
            </w:r>
          </w:p>
        </w:tc>
        <w:tc>
          <w:tcPr>
            <w:tcW w:w="469" w:type="dxa"/>
            <w:tcBorders>
              <w:top w:val="single" w:sz="7" w:space="0" w:color="000000"/>
              <w:left w:val="single" w:sz="7" w:space="0" w:color="000000"/>
              <w:bottom w:val="single" w:sz="6" w:space="0" w:color="FFFFFF"/>
              <w:right w:val="double" w:sz="7" w:space="0" w:color="000000"/>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r>
      <w:tr w:rsidR="00DC7CDA">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31</w:t>
            </w: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double" w:sz="7" w:space="0" w:color="000000"/>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r>
    </w:tbl>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both"/>
        <w:rPr>
          <w:rFonts w:ascii="Arial" w:hAnsi="Arial" w:cs="Arial"/>
          <w:sz w:val="16"/>
          <w:szCs w:val="16"/>
          <w:lang w:val="en-GB"/>
        </w:rPr>
      </w:pPr>
    </w:p>
    <w:tbl>
      <w:tblPr>
        <w:tblW w:w="0" w:type="auto"/>
        <w:jc w:val="center"/>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69"/>
        <w:gridCol w:w="469"/>
        <w:gridCol w:w="466"/>
        <w:gridCol w:w="471"/>
        <w:gridCol w:w="469"/>
        <w:gridCol w:w="469"/>
        <w:gridCol w:w="469"/>
        <w:gridCol w:w="469"/>
        <w:gridCol w:w="469"/>
        <w:gridCol w:w="469"/>
        <w:gridCol w:w="469"/>
        <w:gridCol w:w="470"/>
      </w:tblGrid>
      <w:tr w:rsidR="006C619E" w:rsidTr="006C619E">
        <w:tblPrEx>
          <w:tblCellMar>
            <w:top w:w="0" w:type="dxa"/>
            <w:left w:w="0" w:type="dxa"/>
            <w:bottom w:w="0" w:type="dxa"/>
            <w:right w:w="0" w:type="dxa"/>
          </w:tblCellMar>
        </w:tblPrEx>
        <w:trPr>
          <w:jc w:val="center"/>
        </w:trPr>
        <w:tc>
          <w:tcPr>
            <w:tcW w:w="3283" w:type="dxa"/>
            <w:gridSpan w:val="7"/>
            <w:tcBorders>
              <w:top w:val="double" w:sz="7" w:space="0" w:color="000000"/>
              <w:left w:val="double" w:sz="7" w:space="0" w:color="000000"/>
              <w:bottom w:val="double" w:sz="7" w:space="0" w:color="000000"/>
              <w:right w:val="single" w:sz="6" w:space="0" w:color="FFFFFF"/>
            </w:tcBorders>
            <w:shd w:val="pct30" w:color="000000" w:fill="FFFFFF"/>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r>
              <w:rPr>
                <w:rFonts w:ascii="Arial" w:hAnsi="Arial" w:cs="Arial"/>
                <w:b/>
                <w:bCs/>
                <w:sz w:val="16"/>
                <w:szCs w:val="16"/>
                <w:lang w:val="en-GB"/>
              </w:rPr>
              <w:t>APRIL - AVRIL</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tcW w:w="3282" w:type="dxa"/>
            <w:gridSpan w:val="7"/>
            <w:tcBorders>
              <w:top w:val="double" w:sz="7" w:space="0" w:color="000000"/>
              <w:left w:val="double" w:sz="7" w:space="0" w:color="000000"/>
              <w:bottom w:val="double" w:sz="7" w:space="0" w:color="000000"/>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r>
              <w:rPr>
                <w:rFonts w:ascii="Arial" w:hAnsi="Arial" w:cs="Arial"/>
                <w:b/>
                <w:bCs/>
                <w:sz w:val="16"/>
                <w:szCs w:val="16"/>
                <w:lang w:val="en-GB"/>
              </w:rPr>
              <w:t>MAY - MAI</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p>
        </w:tc>
        <w:tc>
          <w:tcPr>
            <w:tcW w:w="3284" w:type="dxa"/>
            <w:gridSpan w:val="7"/>
            <w:tcBorders>
              <w:top w:val="double" w:sz="7" w:space="0" w:color="000000"/>
              <w:left w:val="double" w:sz="7" w:space="0" w:color="000000"/>
              <w:bottom w:val="double" w:sz="7" w:space="0" w:color="000000"/>
              <w:right w:val="double" w:sz="7" w:space="0" w:color="000000"/>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72"/>
              <w:jc w:val="center"/>
              <w:rPr>
                <w:rFonts w:ascii="Arial" w:hAnsi="Arial" w:cs="Arial"/>
                <w:b/>
                <w:bCs/>
                <w:sz w:val="16"/>
                <w:szCs w:val="16"/>
                <w:lang w:val="en-GB"/>
              </w:rPr>
            </w:pPr>
            <w:r>
              <w:rPr>
                <w:rFonts w:ascii="Arial" w:hAnsi="Arial" w:cs="Arial"/>
                <w:b/>
                <w:bCs/>
                <w:sz w:val="16"/>
                <w:szCs w:val="16"/>
                <w:lang w:val="en-GB"/>
              </w:rPr>
              <w:t>JUNE - JUIN</w:t>
            </w:r>
          </w:p>
        </w:tc>
      </w:tr>
      <w:tr w:rsidR="00DC7CDA">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D</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M</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L</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W</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J</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F</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V</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S</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D</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M</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L</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W</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J</w:t>
            </w:r>
          </w:p>
        </w:tc>
        <w:tc>
          <w:tcPr>
            <w:tcW w:w="466"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F</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V</w:t>
            </w:r>
          </w:p>
        </w:tc>
        <w:tc>
          <w:tcPr>
            <w:tcW w:w="471"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S</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D</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M</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L</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W</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M</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T</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J</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F</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V</w:t>
            </w:r>
          </w:p>
        </w:tc>
        <w:tc>
          <w:tcPr>
            <w:tcW w:w="470" w:type="dxa"/>
            <w:tcBorders>
              <w:top w:val="single" w:sz="7" w:space="0" w:color="000000"/>
              <w:left w:val="single" w:sz="7" w:space="0" w:color="000000"/>
              <w:bottom w:val="single" w:sz="6" w:space="0" w:color="FFFFFF"/>
              <w:right w:val="double" w:sz="7" w:space="0" w:color="000000"/>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S</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S</w:t>
            </w:r>
          </w:p>
        </w:tc>
      </w:tr>
      <w:tr w:rsidR="00DC7CDA">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w:t>
            </w:r>
          </w:p>
        </w:tc>
        <w:tc>
          <w:tcPr>
            <w:tcW w:w="469" w:type="dxa"/>
            <w:tcBorders>
              <w:top w:val="double" w:sz="7" w:space="0" w:color="000000"/>
              <w:left w:val="double" w:sz="7" w:space="0" w:color="000000"/>
              <w:bottom w:val="double" w:sz="7" w:space="0" w:color="000000"/>
              <w:right w:val="double" w:sz="7" w:space="0" w:color="000000"/>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H</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w:t>
            </w:r>
          </w:p>
        </w:tc>
        <w:tc>
          <w:tcPr>
            <w:tcW w:w="469" w:type="dxa"/>
            <w:tcBorders>
              <w:top w:val="single" w:sz="7" w:space="0" w:color="000000"/>
              <w:left w:val="single" w:sz="6" w:space="0" w:color="FFFFFF"/>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3</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trike/>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trike/>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trike/>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trike/>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6"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71"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3</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4</w:t>
            </w:r>
          </w:p>
        </w:tc>
        <w:tc>
          <w:tcPr>
            <w:tcW w:w="470" w:type="dxa"/>
            <w:tcBorders>
              <w:top w:val="single" w:sz="7" w:space="0" w:color="000000"/>
              <w:left w:val="single" w:sz="7" w:space="0" w:color="000000"/>
              <w:bottom w:val="single" w:sz="6" w:space="0" w:color="FFFFFF"/>
              <w:right w:val="double" w:sz="7" w:space="0" w:color="000000"/>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5</w:t>
            </w:r>
          </w:p>
        </w:tc>
      </w:tr>
      <w:tr w:rsidR="00DC7CDA">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4</w:t>
            </w:r>
          </w:p>
        </w:tc>
        <w:tc>
          <w:tcPr>
            <w:tcW w:w="469" w:type="dxa"/>
            <w:tcBorders>
              <w:top w:val="double" w:sz="7" w:space="0" w:color="000000"/>
              <w:left w:val="double" w:sz="7" w:space="0" w:color="000000"/>
              <w:bottom w:val="double" w:sz="7" w:space="0" w:color="000000"/>
              <w:right w:val="double" w:sz="7" w:space="0" w:color="000000"/>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t>H</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5</w:t>
            </w:r>
          </w:p>
        </w:tc>
        <w:tc>
          <w:tcPr>
            <w:tcW w:w="469" w:type="dxa"/>
            <w:tcBorders>
              <w:top w:val="single" w:sz="7" w:space="0" w:color="000000"/>
              <w:left w:val="single" w:sz="6" w:space="0" w:color="FFFFFF"/>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6</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7</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8</w:t>
            </w:r>
          </w:p>
        </w:tc>
        <w:tc>
          <w:tcPr>
            <w:tcW w:w="469" w:type="dxa"/>
            <w:tcBorders>
              <w:top w:val="single" w:sz="6" w:space="0" w:color="FFFFFF"/>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9</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10</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w:t>
            </w:r>
          </w:p>
        </w:tc>
        <w:tc>
          <w:tcPr>
            <w:tcW w:w="469" w:type="dxa"/>
            <w:tcBorders>
              <w:top w:val="double" w:sz="7" w:space="0" w:color="000000"/>
              <w:left w:val="double" w:sz="7" w:space="0" w:color="000000"/>
              <w:bottom w:val="double" w:sz="7" w:space="0" w:color="000000"/>
              <w:right w:val="double" w:sz="7" w:space="0" w:color="000000"/>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r>
              <w:rPr>
                <w:rFonts w:ascii="Arial" w:hAnsi="Arial" w:cs="Arial"/>
                <w:b/>
                <w:bCs/>
                <w:sz w:val="16"/>
                <w:szCs w:val="16"/>
                <w:lang w:val="en-GB"/>
              </w:rPr>
              <w:t>M</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3</w:t>
            </w:r>
          </w:p>
        </w:tc>
        <w:tc>
          <w:tcPr>
            <w:tcW w:w="469" w:type="dxa"/>
            <w:tcBorders>
              <w:top w:val="single" w:sz="7" w:space="0" w:color="000000"/>
              <w:left w:val="single" w:sz="6" w:space="0" w:color="FFFFFF"/>
              <w:bottom w:val="single" w:sz="6" w:space="0" w:color="FFFFFF"/>
              <w:right w:val="single" w:sz="6" w:space="0" w:color="FFFFFF"/>
            </w:tcBorders>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4</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5</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6</w:t>
            </w:r>
          </w:p>
        </w:tc>
        <w:tc>
          <w:tcPr>
            <w:tcW w:w="466"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7</w:t>
            </w:r>
          </w:p>
        </w:tc>
        <w:tc>
          <w:tcPr>
            <w:tcW w:w="471"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8</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6</w:t>
            </w:r>
          </w:p>
        </w:tc>
        <w:tc>
          <w:tcPr>
            <w:tcW w:w="469" w:type="dxa"/>
            <w:tcBorders>
              <w:top w:val="double" w:sz="7" w:space="0" w:color="000000"/>
              <w:left w:val="double" w:sz="7" w:space="0" w:color="000000"/>
              <w:bottom w:val="double" w:sz="7" w:space="0" w:color="000000"/>
              <w:right w:val="double" w:sz="7" w:space="0" w:color="000000"/>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r>
              <w:rPr>
                <w:rFonts w:ascii="Arial" w:hAnsi="Arial" w:cs="Arial"/>
                <w:b/>
                <w:bCs/>
                <w:sz w:val="16"/>
                <w:szCs w:val="16"/>
                <w:lang w:val="en-GB"/>
              </w:rPr>
              <w:t>M</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7</w:t>
            </w:r>
          </w:p>
        </w:tc>
        <w:tc>
          <w:tcPr>
            <w:tcW w:w="469" w:type="dxa"/>
            <w:tcBorders>
              <w:top w:val="single" w:sz="7" w:space="0" w:color="000000"/>
              <w:left w:val="single" w:sz="6" w:space="0" w:color="FFFFFF"/>
              <w:bottom w:val="single" w:sz="6" w:space="0" w:color="FFFFFF"/>
              <w:right w:val="single" w:sz="6" w:space="0" w:color="FFFFFF"/>
            </w:tcBorders>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8</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9</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10</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11</w:t>
            </w:r>
          </w:p>
        </w:tc>
        <w:tc>
          <w:tcPr>
            <w:tcW w:w="470" w:type="dxa"/>
            <w:tcBorders>
              <w:top w:val="single" w:sz="7" w:space="0" w:color="000000"/>
              <w:left w:val="single" w:sz="7" w:space="0" w:color="000000"/>
              <w:bottom w:val="single" w:sz="6" w:space="0" w:color="FFFFFF"/>
              <w:right w:val="double" w:sz="7" w:space="0" w:color="000000"/>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12</w:t>
            </w:r>
          </w:p>
        </w:tc>
      </w:tr>
      <w:tr w:rsidR="00DC7CDA">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11</w:t>
            </w:r>
          </w:p>
        </w:tc>
        <w:tc>
          <w:tcPr>
            <w:tcW w:w="469" w:type="dxa"/>
            <w:tcBorders>
              <w:top w:val="single" w:sz="6" w:space="0" w:color="FFFFFF"/>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12</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13</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14</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15</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16</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17</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9</w:t>
            </w:r>
          </w:p>
        </w:tc>
        <w:tc>
          <w:tcPr>
            <w:tcW w:w="469" w:type="dxa"/>
            <w:tcBorders>
              <w:top w:val="single" w:sz="6" w:space="0" w:color="FFFFFF"/>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10</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11</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12</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13</w:t>
            </w:r>
          </w:p>
        </w:tc>
        <w:tc>
          <w:tcPr>
            <w:tcW w:w="466"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14</w:t>
            </w:r>
          </w:p>
        </w:tc>
        <w:tc>
          <w:tcPr>
            <w:tcW w:w="471"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15</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13</w:t>
            </w:r>
          </w:p>
        </w:tc>
        <w:tc>
          <w:tcPr>
            <w:tcW w:w="469" w:type="dxa"/>
            <w:tcBorders>
              <w:top w:val="single" w:sz="6" w:space="0" w:color="FFFFFF"/>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14</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15</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16</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17</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18</w:t>
            </w:r>
          </w:p>
        </w:tc>
        <w:tc>
          <w:tcPr>
            <w:tcW w:w="470" w:type="dxa"/>
            <w:tcBorders>
              <w:top w:val="single" w:sz="7" w:space="0" w:color="000000"/>
              <w:left w:val="single" w:sz="7" w:space="0" w:color="000000"/>
              <w:bottom w:val="single" w:sz="6" w:space="0" w:color="FFFFFF"/>
              <w:right w:val="double" w:sz="7" w:space="0" w:color="000000"/>
            </w:tcBorders>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19</w:t>
            </w:r>
          </w:p>
        </w:tc>
      </w:tr>
      <w:tr w:rsidR="00DC7CDA">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18</w:t>
            </w:r>
          </w:p>
        </w:tc>
        <w:tc>
          <w:tcPr>
            <w:tcW w:w="469" w:type="dxa"/>
            <w:tcBorders>
              <w:top w:val="double" w:sz="7" w:space="0" w:color="000000"/>
              <w:left w:val="double" w:sz="7" w:space="0" w:color="000000"/>
              <w:bottom w:val="double" w:sz="7" w:space="0" w:color="000000"/>
              <w:right w:val="double" w:sz="7" w:space="0" w:color="000000"/>
            </w:tcBorders>
            <w:shd w:val="pct30" w:color="000000" w:fill="FFFFFF"/>
            <w:vAlign w:val="bottom"/>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r>
              <w:rPr>
                <w:rFonts w:ascii="Arial" w:hAnsi="Arial" w:cs="Arial"/>
                <w:b/>
                <w:bCs/>
                <w:sz w:val="16"/>
                <w:szCs w:val="16"/>
                <w:lang w:val="en-GB"/>
              </w:rPr>
              <w:t>M</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19</w:t>
            </w:r>
          </w:p>
        </w:tc>
        <w:tc>
          <w:tcPr>
            <w:tcW w:w="469" w:type="dxa"/>
            <w:tcBorders>
              <w:top w:val="single" w:sz="7" w:space="0" w:color="000000"/>
              <w:left w:val="single" w:sz="6" w:space="0" w:color="FFFFFF"/>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20</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21</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22</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23</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24</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16</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17</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18</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19</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20</w:t>
            </w:r>
          </w:p>
        </w:tc>
        <w:tc>
          <w:tcPr>
            <w:tcW w:w="466" w:type="dxa"/>
            <w:tcBorders>
              <w:top w:val="single" w:sz="7" w:space="0" w:color="000000"/>
              <w:left w:val="single" w:sz="7" w:space="0" w:color="000000"/>
              <w:bottom w:val="single" w:sz="6" w:space="0" w:color="FFFFFF"/>
              <w:right w:val="nil"/>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21</w:t>
            </w:r>
          </w:p>
        </w:tc>
        <w:tc>
          <w:tcPr>
            <w:tcW w:w="471" w:type="dxa"/>
            <w:tcBorders>
              <w:top w:val="single" w:sz="7" w:space="0" w:color="000000"/>
              <w:left w:val="nil"/>
              <w:bottom w:val="single" w:sz="6" w:space="0" w:color="FFFFFF"/>
              <w:right w:val="single" w:sz="6" w:space="0" w:color="FFFFFF"/>
            </w:tcBorders>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22</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20</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21</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22</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23</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24</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25</w:t>
            </w:r>
          </w:p>
        </w:tc>
        <w:tc>
          <w:tcPr>
            <w:tcW w:w="470" w:type="dxa"/>
            <w:tcBorders>
              <w:top w:val="single" w:sz="7" w:space="0" w:color="000000"/>
              <w:left w:val="single" w:sz="7" w:space="0" w:color="000000"/>
              <w:bottom w:val="single" w:sz="6" w:space="0" w:color="FFFFFF"/>
              <w:right w:val="double" w:sz="7" w:space="0" w:color="000000"/>
            </w:tcBorders>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26</w:t>
            </w:r>
          </w:p>
        </w:tc>
      </w:tr>
      <w:tr w:rsidR="00DC7CDA">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25</w:t>
            </w:r>
          </w:p>
        </w:tc>
        <w:tc>
          <w:tcPr>
            <w:tcW w:w="469" w:type="dxa"/>
            <w:tcBorders>
              <w:top w:val="single" w:sz="6" w:space="0" w:color="FFFFFF"/>
              <w:left w:val="single" w:sz="7" w:space="0" w:color="000000"/>
              <w:bottom w:val="single" w:sz="6" w:space="0" w:color="FFFFFF"/>
              <w:right w:val="single" w:sz="6" w:space="0" w:color="FFFFFF"/>
            </w:tcBorders>
            <w:shd w:val="pct30" w:color="000000" w:fill="FFFFFF"/>
            <w:vAlign w:val="bottom"/>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26</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27</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28</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29</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30</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23</w:t>
            </w:r>
          </w:p>
        </w:tc>
        <w:tc>
          <w:tcPr>
            <w:tcW w:w="469" w:type="dxa"/>
            <w:tcBorders>
              <w:top w:val="double" w:sz="7" w:space="0" w:color="000000"/>
              <w:left w:val="double" w:sz="7" w:space="0" w:color="000000"/>
              <w:bottom w:val="double" w:sz="7" w:space="0" w:color="000000"/>
              <w:right w:val="double" w:sz="7" w:space="0" w:color="000000"/>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r>
              <w:rPr>
                <w:rFonts w:ascii="Arial" w:hAnsi="Arial" w:cs="Arial"/>
                <w:sz w:val="16"/>
                <w:szCs w:val="16"/>
                <w:lang w:val="en-GB"/>
              </w:rPr>
              <w:lastRenderedPageBreak/>
              <w:t>H</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24</w:t>
            </w:r>
          </w:p>
        </w:tc>
        <w:tc>
          <w:tcPr>
            <w:tcW w:w="469" w:type="dxa"/>
            <w:tcBorders>
              <w:top w:val="single" w:sz="7" w:space="0" w:color="000000"/>
              <w:left w:val="single" w:sz="6" w:space="0" w:color="FFFFFF"/>
              <w:bottom w:val="single" w:sz="6" w:space="0" w:color="FFFFFF"/>
              <w:right w:val="single" w:sz="6" w:space="0" w:color="FFFFFF"/>
            </w:tcBorders>
            <w:shd w:val="pct30" w:color="000000" w:fill="FFFFFF"/>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25</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26</w:t>
            </w:r>
          </w:p>
        </w:tc>
        <w:tc>
          <w:tcPr>
            <w:tcW w:w="469" w:type="dxa"/>
            <w:tcBorders>
              <w:top w:val="single" w:sz="7" w:space="0" w:color="000000"/>
              <w:left w:val="single" w:sz="7" w:space="0" w:color="000000"/>
              <w:bottom w:val="single" w:sz="6" w:space="0" w:color="FFFFFF"/>
              <w:right w:val="single" w:sz="6" w:space="0" w:color="FFFFFF"/>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27</w:t>
            </w:r>
          </w:p>
        </w:tc>
        <w:tc>
          <w:tcPr>
            <w:tcW w:w="466" w:type="dxa"/>
            <w:tcBorders>
              <w:top w:val="single" w:sz="7" w:space="0" w:color="000000"/>
              <w:left w:val="single" w:sz="7" w:space="0" w:color="000000"/>
              <w:bottom w:val="single" w:sz="6" w:space="0" w:color="FFFFFF"/>
              <w:right w:val="nil"/>
            </w:tcBorders>
            <w:shd w:val="pct30" w:color="000000" w:fill="FFFFFF"/>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b/>
                <w:bCs/>
                <w:sz w:val="16"/>
                <w:szCs w:val="16"/>
                <w:lang w:val="en-GB"/>
              </w:rPr>
            </w:pPr>
            <w:r>
              <w:rPr>
                <w:rFonts w:ascii="Arial" w:hAnsi="Arial" w:cs="Arial"/>
                <w:b/>
                <w:bCs/>
                <w:sz w:val="16"/>
                <w:szCs w:val="16"/>
                <w:lang w:val="en-GB"/>
              </w:rPr>
              <w:t>28</w:t>
            </w:r>
          </w:p>
        </w:tc>
        <w:tc>
          <w:tcPr>
            <w:tcW w:w="471" w:type="dxa"/>
            <w:tcBorders>
              <w:top w:val="single" w:sz="7" w:space="0" w:color="000000"/>
              <w:left w:val="nil"/>
              <w:bottom w:val="single" w:sz="6" w:space="0" w:color="FFFFFF"/>
              <w:right w:val="single" w:sz="6" w:space="0" w:color="FFFFFF"/>
            </w:tcBorders>
          </w:tcPr>
          <w:p w:rsidR="00DC7CDA" w:rsidRDefault="00DC7CDA">
            <w:pPr>
              <w:spacing w:line="72" w:lineRule="exact"/>
              <w:rPr>
                <w:rFonts w:ascii="Arial" w:hAnsi="Arial" w:cs="Arial"/>
                <w:b/>
                <w:bCs/>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29</w:t>
            </w: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27</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28</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29</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30</w:t>
            </w: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70" w:type="dxa"/>
            <w:tcBorders>
              <w:top w:val="single" w:sz="7" w:space="0" w:color="000000"/>
              <w:left w:val="single" w:sz="7" w:space="0" w:color="000000"/>
              <w:bottom w:val="single" w:sz="6" w:space="0" w:color="FFFFFF"/>
              <w:right w:val="double" w:sz="7" w:space="0" w:color="000000"/>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r>
      <w:tr w:rsidR="00DC7CDA">
        <w:tblPrEx>
          <w:tblCellMar>
            <w:top w:w="0" w:type="dxa"/>
            <w:left w:w="0" w:type="dxa"/>
            <w:bottom w:w="0" w:type="dxa"/>
            <w:right w:w="0" w:type="dxa"/>
          </w:tblCellMar>
        </w:tblPrEx>
        <w:trPr>
          <w:jc w:val="center"/>
        </w:trPr>
        <w:tc>
          <w:tcPr>
            <w:tcW w:w="469" w:type="dxa"/>
            <w:tcBorders>
              <w:top w:val="single" w:sz="7" w:space="0" w:color="000000"/>
              <w:left w:val="doub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30</w:t>
            </w:r>
          </w:p>
        </w:tc>
        <w:tc>
          <w:tcPr>
            <w:tcW w:w="469" w:type="dxa"/>
            <w:tcBorders>
              <w:top w:val="single" w:sz="6" w:space="0" w:color="FFFFFF"/>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r>
              <w:rPr>
                <w:rFonts w:ascii="Arial" w:hAnsi="Arial" w:cs="Arial"/>
                <w:sz w:val="16"/>
                <w:szCs w:val="16"/>
                <w:lang w:val="en-GB"/>
              </w:rPr>
              <w:t>31</w:t>
            </w: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6"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71"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6" w:space="0" w:color="FFFFFF"/>
              <w:left w:val="double" w:sz="7" w:space="0" w:color="000000"/>
              <w:bottom w:val="single" w:sz="6" w:space="0" w:color="FFFFFF"/>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doub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69" w:type="dxa"/>
            <w:tcBorders>
              <w:top w:val="single" w:sz="7" w:space="0" w:color="000000"/>
              <w:left w:val="single" w:sz="7" w:space="0" w:color="000000"/>
              <w:bottom w:val="double" w:sz="7" w:space="0" w:color="000000"/>
              <w:right w:val="single" w:sz="6" w:space="0" w:color="FFFFFF"/>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c>
          <w:tcPr>
            <w:tcW w:w="470" w:type="dxa"/>
            <w:tcBorders>
              <w:top w:val="single" w:sz="7" w:space="0" w:color="000000"/>
              <w:left w:val="single" w:sz="7" w:space="0" w:color="000000"/>
              <w:bottom w:val="double" w:sz="7" w:space="0" w:color="000000"/>
              <w:right w:val="double" w:sz="7" w:space="0" w:color="000000"/>
            </w:tcBorders>
          </w:tcPr>
          <w:p w:rsidR="00DC7CDA" w:rsidRDefault="00DC7CDA">
            <w:pPr>
              <w:spacing w:line="72"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center"/>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43"/>
              <w:jc w:val="center"/>
              <w:rPr>
                <w:rFonts w:ascii="Arial" w:hAnsi="Arial" w:cs="Arial"/>
                <w:sz w:val="16"/>
                <w:szCs w:val="16"/>
                <w:lang w:val="en-GB"/>
              </w:rPr>
            </w:pPr>
          </w:p>
        </w:tc>
      </w:tr>
    </w:tbl>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jc w:val="both"/>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ind w:left="360"/>
        <w:jc w:val="both"/>
        <w:rPr>
          <w:rFonts w:ascii="Arial" w:hAnsi="Arial" w:cs="Arial"/>
          <w:sz w:val="16"/>
          <w:szCs w:val="16"/>
          <w:lang w:val="en-GB"/>
        </w:rPr>
      </w:pPr>
    </w:p>
    <w:tbl>
      <w:tblPr>
        <w:tblW w:w="0" w:type="auto"/>
        <w:tblInd w:w="501" w:type="dxa"/>
        <w:tblLayout w:type="fixed"/>
        <w:tblCellMar>
          <w:left w:w="141" w:type="dxa"/>
          <w:right w:w="141" w:type="dxa"/>
        </w:tblCellMar>
        <w:tblLook w:val="0000" w:firstRow="0" w:lastRow="0" w:firstColumn="0" w:lastColumn="0" w:noHBand="0" w:noVBand="0"/>
      </w:tblPr>
      <w:tblGrid>
        <w:gridCol w:w="2880"/>
        <w:gridCol w:w="540"/>
        <w:gridCol w:w="5670"/>
      </w:tblGrid>
      <w:tr w:rsidR="00DC7CDA">
        <w:tblPrEx>
          <w:tblCellMar>
            <w:top w:w="0" w:type="dxa"/>
            <w:bottom w:w="0" w:type="dxa"/>
          </w:tblCellMar>
        </w:tblPrEx>
        <w:tc>
          <w:tcPr>
            <w:tcW w:w="2880" w:type="dxa"/>
            <w:tcBorders>
              <w:top w:val="single" w:sz="6" w:space="0" w:color="FFFFFF"/>
              <w:left w:val="single" w:sz="6" w:space="0" w:color="FFFFFF"/>
              <w:bottom w:val="single" w:sz="6" w:space="0" w:color="FFFFFF"/>
              <w:right w:val="single" w:sz="6" w:space="0" w:color="FFFFFF"/>
            </w:tcBorders>
          </w:tcPr>
          <w:p w:rsidR="00DC7CDA" w:rsidRDefault="00DC7CDA">
            <w:pPr>
              <w:spacing w:line="43"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rPr>
                <w:rFonts w:ascii="Arial" w:hAnsi="Arial" w:cs="Arial"/>
                <w:sz w:val="16"/>
                <w:szCs w:val="16"/>
                <w:lang w:val="en-GB"/>
              </w:rPr>
            </w:pPr>
            <w:r>
              <w:rPr>
                <w:rFonts w:ascii="Arial" w:hAnsi="Arial" w:cs="Arial"/>
                <w:sz w:val="16"/>
                <w:szCs w:val="16"/>
                <w:lang w:val="en-GB"/>
              </w:rPr>
              <w:t>Sittings of the court:</w:t>
            </w: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28"/>
              <w:rPr>
                <w:rFonts w:ascii="Arial" w:hAnsi="Arial" w:cs="Arial"/>
                <w:sz w:val="16"/>
                <w:szCs w:val="16"/>
                <w:lang w:val="en-GB"/>
              </w:rPr>
            </w:pPr>
            <w:r>
              <w:rPr>
                <w:rFonts w:ascii="Arial" w:hAnsi="Arial" w:cs="Arial"/>
                <w:sz w:val="16"/>
                <w:szCs w:val="16"/>
                <w:lang w:val="en-GB"/>
              </w:rPr>
              <w:t>Séances de la cour:</w:t>
            </w:r>
          </w:p>
        </w:tc>
        <w:tc>
          <w:tcPr>
            <w:tcW w:w="540" w:type="dxa"/>
            <w:tcBorders>
              <w:top w:val="single" w:sz="6" w:space="0" w:color="FFFFFF"/>
              <w:left w:val="single" w:sz="6" w:space="0" w:color="FFFFFF"/>
              <w:bottom w:val="single" w:sz="6" w:space="0" w:color="FFFFFF"/>
              <w:right w:val="single" w:sz="6" w:space="0" w:color="FFFFFF"/>
            </w:tcBorders>
            <w:shd w:val="pct30" w:color="000000" w:fill="FFFFFF"/>
          </w:tcPr>
          <w:p w:rsidR="00DC7CDA" w:rsidRDefault="00DC7CDA">
            <w:pPr>
              <w:spacing w:line="43"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spacing w:after="28"/>
              <w:rPr>
                <w:rFonts w:ascii="Arial" w:hAnsi="Arial" w:cs="Arial"/>
                <w:sz w:val="16"/>
                <w:szCs w:val="16"/>
                <w:lang w:val="en-GB"/>
              </w:rPr>
            </w:pPr>
          </w:p>
        </w:tc>
        <w:tc>
          <w:tcPr>
            <w:tcW w:w="5670" w:type="dxa"/>
            <w:vMerge w:val="restart"/>
            <w:tcBorders>
              <w:top w:val="single" w:sz="6" w:space="0" w:color="FFFFFF"/>
              <w:left w:val="single" w:sz="6" w:space="0" w:color="FFFFFF"/>
              <w:bottom w:val="nil"/>
              <w:right w:val="single" w:sz="6" w:space="0" w:color="FFFFFF"/>
            </w:tcBorders>
          </w:tcPr>
          <w:p w:rsidR="00DC7CDA" w:rsidRDefault="00DC7CDA">
            <w:pPr>
              <w:spacing w:line="43" w:lineRule="exact"/>
              <w:rPr>
                <w:rFonts w:ascii="Arial" w:hAnsi="Arial" w:cs="Arial"/>
                <w:sz w:val="16"/>
                <w:szCs w:val="16"/>
                <w:lang w:val="en-GB"/>
              </w:rPr>
            </w:pPr>
          </w:p>
          <w:p w:rsidR="00DC7CDA" w:rsidRDefault="00DC7CDA">
            <w:pPr>
              <w:widowControl/>
              <w:tabs>
                <w:tab w:val="left" w:pos="-720"/>
                <w:tab w:val="left" w:pos="-120"/>
                <w:tab w:val="left" w:pos="480"/>
                <w:tab w:val="left" w:pos="1080"/>
                <w:tab w:val="left" w:pos="1680"/>
                <w:tab w:val="left" w:pos="2280"/>
                <w:tab w:val="left" w:pos="2640"/>
                <w:tab w:val="left" w:pos="3240"/>
                <w:tab w:val="left" w:pos="4080"/>
                <w:tab w:val="left" w:pos="4680"/>
                <w:tab w:val="left" w:pos="5280"/>
                <w:tab w:val="left" w:pos="5880"/>
                <w:tab w:val="left" w:pos="6480"/>
                <w:tab w:val="left" w:pos="7080"/>
                <w:tab w:val="left" w:pos="7680"/>
                <w:tab w:val="left" w:pos="8040"/>
              </w:tabs>
              <w:rPr>
                <w:rFonts w:ascii="Arial" w:hAnsi="Arial" w:cs="Arial"/>
                <w:sz w:val="16"/>
                <w:szCs w:val="16"/>
                <w:lang w:val="en-GB"/>
              </w:rPr>
            </w:pPr>
            <w:r>
              <w:rPr>
                <w:rFonts w:ascii="Arial" w:hAnsi="Arial" w:cs="Arial"/>
                <w:sz w:val="16"/>
                <w:szCs w:val="16"/>
                <w:lang w:val="en-GB"/>
              </w:rPr>
              <w:t xml:space="preserve">  </w:t>
            </w:r>
          </w:p>
          <w:p w:rsidR="00DC7CDA" w:rsidRDefault="00DC7CDA">
            <w:pPr>
              <w:widowControl/>
              <w:tabs>
                <w:tab w:val="left" w:pos="-1080"/>
                <w:tab w:val="left" w:pos="-360"/>
                <w:tab w:val="left" w:pos="360"/>
                <w:tab w:val="left" w:pos="12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16"/>
                <w:szCs w:val="16"/>
                <w:lang w:val="en-GB"/>
              </w:rPr>
            </w:pPr>
            <w:r>
              <w:rPr>
                <w:rFonts w:ascii="Arial" w:hAnsi="Arial" w:cs="Arial"/>
                <w:sz w:val="16"/>
                <w:szCs w:val="16"/>
                <w:lang w:val="en-GB"/>
              </w:rPr>
              <w:t xml:space="preserve">    18  sitting weeks / semaines séances de la cour</w:t>
            </w:r>
          </w:p>
          <w:p w:rsidR="00DC7CDA" w:rsidRDefault="00DC7CDA">
            <w:pPr>
              <w:widowControl/>
              <w:tabs>
                <w:tab w:val="left" w:pos="-1080"/>
                <w:tab w:val="left" w:pos="-360"/>
                <w:tab w:val="left" w:pos="360"/>
                <w:tab w:val="left" w:pos="12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16"/>
                <w:szCs w:val="16"/>
                <w:lang w:val="en-GB"/>
              </w:rPr>
            </w:pPr>
            <w:r>
              <w:rPr>
                <w:rFonts w:ascii="Arial" w:hAnsi="Arial" w:cs="Arial"/>
                <w:sz w:val="16"/>
                <w:szCs w:val="16"/>
                <w:lang w:val="en-GB"/>
              </w:rPr>
              <w:t xml:space="preserve">     81 sitting days / journées séances de la cour</w:t>
            </w:r>
          </w:p>
          <w:p w:rsidR="00DC7CDA" w:rsidRDefault="00DC7CDA">
            <w:pPr>
              <w:widowControl/>
              <w:tabs>
                <w:tab w:val="left" w:pos="-1080"/>
                <w:tab w:val="left" w:pos="-360"/>
                <w:tab w:val="left" w:pos="360"/>
                <w:tab w:val="left" w:pos="12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16"/>
                <w:szCs w:val="16"/>
                <w:lang w:val="en-GB"/>
              </w:rPr>
            </w:pPr>
            <w:r>
              <w:rPr>
                <w:rFonts w:ascii="Arial" w:hAnsi="Arial" w:cs="Arial"/>
                <w:sz w:val="16"/>
                <w:szCs w:val="16"/>
                <w:lang w:val="en-GB"/>
              </w:rPr>
              <w:t xml:space="preserve">      9  motion and conference days / journées requêtes, conférences</w:t>
            </w:r>
          </w:p>
          <w:p w:rsidR="00DC7CDA" w:rsidRDefault="00DC7CDA">
            <w:pPr>
              <w:widowControl/>
              <w:tabs>
                <w:tab w:val="left" w:pos="-1080"/>
                <w:tab w:val="left" w:pos="-360"/>
                <w:tab w:val="left" w:pos="360"/>
                <w:tab w:val="left" w:pos="12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28"/>
              <w:rPr>
                <w:rFonts w:ascii="Arial" w:hAnsi="Arial" w:cs="Arial"/>
                <w:sz w:val="16"/>
                <w:szCs w:val="16"/>
                <w:lang w:val="en-GB"/>
              </w:rPr>
            </w:pPr>
            <w:r>
              <w:rPr>
                <w:rFonts w:ascii="Arial" w:hAnsi="Arial" w:cs="Arial"/>
                <w:sz w:val="16"/>
                <w:szCs w:val="16"/>
                <w:lang w:val="en-GB"/>
              </w:rPr>
              <w:t xml:space="preserve">      4  holidays during sitting days / jours fériés durant les sessions</w:t>
            </w:r>
          </w:p>
        </w:tc>
      </w:tr>
      <w:tr w:rsidR="00DC7CDA">
        <w:tblPrEx>
          <w:tblCellMar>
            <w:top w:w="0" w:type="dxa"/>
            <w:bottom w:w="0" w:type="dxa"/>
          </w:tblCellMar>
        </w:tblPrEx>
        <w:tc>
          <w:tcPr>
            <w:tcW w:w="2880" w:type="dxa"/>
            <w:tcBorders>
              <w:top w:val="single" w:sz="6" w:space="0" w:color="FFFFFF"/>
              <w:left w:val="single" w:sz="6" w:space="0" w:color="FFFFFF"/>
              <w:bottom w:val="single" w:sz="6" w:space="0" w:color="FFFFFF"/>
              <w:right w:val="single" w:sz="6" w:space="0" w:color="FFFFFF"/>
            </w:tcBorders>
          </w:tcPr>
          <w:p w:rsidR="00DC7CDA" w:rsidRDefault="00DC7CDA">
            <w:pPr>
              <w:spacing w:line="43" w:lineRule="exact"/>
              <w:rPr>
                <w:rFonts w:ascii="Arial" w:hAnsi="Arial" w:cs="Arial"/>
                <w:sz w:val="16"/>
                <w:szCs w:val="16"/>
                <w:lang w:val="en-GB"/>
              </w:rPr>
            </w:pPr>
          </w:p>
          <w:p w:rsidR="00DC7CDA" w:rsidRDefault="00DC7CDA">
            <w:pPr>
              <w:widowControl/>
              <w:tabs>
                <w:tab w:val="left" w:pos="-1080"/>
                <w:tab w:val="left" w:pos="-360"/>
                <w:tab w:val="left" w:pos="360"/>
                <w:tab w:val="left" w:pos="12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16"/>
                <w:szCs w:val="16"/>
                <w:lang w:val="en-GB"/>
              </w:rPr>
            </w:pPr>
            <w:r>
              <w:rPr>
                <w:rFonts w:ascii="Arial" w:hAnsi="Arial" w:cs="Arial"/>
                <w:sz w:val="16"/>
                <w:szCs w:val="16"/>
                <w:lang w:val="en-GB"/>
              </w:rPr>
              <w:t>Motions:</w:t>
            </w:r>
          </w:p>
          <w:p w:rsidR="00DC7CDA" w:rsidRDefault="00DC7CDA">
            <w:pPr>
              <w:widowControl/>
              <w:tabs>
                <w:tab w:val="left" w:pos="-1080"/>
                <w:tab w:val="left" w:pos="-360"/>
                <w:tab w:val="left" w:pos="360"/>
                <w:tab w:val="left" w:pos="12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28"/>
              <w:rPr>
                <w:rFonts w:ascii="Arial" w:hAnsi="Arial" w:cs="Arial"/>
                <w:sz w:val="16"/>
                <w:szCs w:val="16"/>
                <w:lang w:val="en-GB"/>
              </w:rPr>
            </w:pPr>
            <w:r>
              <w:rPr>
                <w:rFonts w:ascii="Arial" w:hAnsi="Arial" w:cs="Arial"/>
                <w:sz w:val="16"/>
                <w:szCs w:val="16"/>
                <w:lang w:val="en-GB"/>
              </w:rPr>
              <w:t>Requêtes:</w:t>
            </w:r>
          </w:p>
        </w:tc>
        <w:tc>
          <w:tcPr>
            <w:tcW w:w="540" w:type="dxa"/>
            <w:tcBorders>
              <w:top w:val="double" w:sz="7" w:space="0" w:color="000000"/>
              <w:left w:val="double" w:sz="7" w:space="0" w:color="000000"/>
              <w:bottom w:val="double" w:sz="7" w:space="0" w:color="000000"/>
              <w:right w:val="double" w:sz="7" w:space="0" w:color="000000"/>
            </w:tcBorders>
            <w:shd w:val="pct30" w:color="000000" w:fill="FFFFFF"/>
            <w:vAlign w:val="bottom"/>
          </w:tcPr>
          <w:p w:rsidR="00DC7CDA" w:rsidRDefault="00DC7CDA">
            <w:pPr>
              <w:spacing w:line="43" w:lineRule="exact"/>
              <w:rPr>
                <w:rFonts w:ascii="Arial" w:hAnsi="Arial" w:cs="Arial"/>
                <w:sz w:val="16"/>
                <w:szCs w:val="16"/>
                <w:lang w:val="en-GB"/>
              </w:rPr>
            </w:pPr>
          </w:p>
          <w:p w:rsidR="00DC7CDA" w:rsidRDefault="00DC7CDA">
            <w:pPr>
              <w:widowControl/>
              <w:tabs>
                <w:tab w:val="left" w:pos="-1080"/>
                <w:tab w:val="left" w:pos="-360"/>
                <w:tab w:val="left" w:pos="360"/>
                <w:tab w:val="left" w:pos="12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28"/>
              <w:rPr>
                <w:rFonts w:ascii="Arial" w:hAnsi="Arial" w:cs="Arial"/>
                <w:sz w:val="16"/>
                <w:szCs w:val="16"/>
                <w:lang w:val="en-GB"/>
              </w:rPr>
            </w:pPr>
            <w:r>
              <w:rPr>
                <w:rFonts w:ascii="Arial" w:hAnsi="Arial" w:cs="Arial"/>
                <w:b/>
                <w:bCs/>
                <w:sz w:val="16"/>
                <w:szCs w:val="16"/>
                <w:lang w:val="en-GB"/>
              </w:rPr>
              <w:t>M</w:t>
            </w:r>
          </w:p>
        </w:tc>
        <w:tc>
          <w:tcPr>
            <w:tcW w:w="5670" w:type="dxa"/>
            <w:vMerge/>
            <w:tcBorders>
              <w:top w:val="nil"/>
              <w:left w:val="single" w:sz="6" w:space="0" w:color="FFFFFF"/>
              <w:bottom w:val="nil"/>
              <w:right w:val="single" w:sz="6" w:space="0" w:color="FFFFFF"/>
            </w:tcBorders>
          </w:tcPr>
          <w:p w:rsidR="00DC7CDA" w:rsidRDefault="00DC7CDA">
            <w:pPr>
              <w:widowControl/>
              <w:tabs>
                <w:tab w:val="left" w:pos="-1080"/>
                <w:tab w:val="left" w:pos="-360"/>
                <w:tab w:val="left" w:pos="360"/>
                <w:tab w:val="left" w:pos="12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28"/>
              <w:rPr>
                <w:rFonts w:ascii="Arial" w:hAnsi="Arial" w:cs="Arial"/>
                <w:sz w:val="16"/>
                <w:szCs w:val="16"/>
                <w:lang w:val="en-GB"/>
              </w:rPr>
            </w:pPr>
          </w:p>
        </w:tc>
      </w:tr>
      <w:tr w:rsidR="00DC7CDA">
        <w:tblPrEx>
          <w:tblCellMar>
            <w:top w:w="0" w:type="dxa"/>
            <w:bottom w:w="0" w:type="dxa"/>
          </w:tblCellMar>
        </w:tblPrEx>
        <w:tc>
          <w:tcPr>
            <w:tcW w:w="2880" w:type="dxa"/>
            <w:tcBorders>
              <w:top w:val="single" w:sz="6" w:space="0" w:color="FFFFFF"/>
              <w:left w:val="single" w:sz="6" w:space="0" w:color="FFFFFF"/>
              <w:bottom w:val="single" w:sz="6" w:space="0" w:color="FFFFFF"/>
              <w:right w:val="single" w:sz="6" w:space="0" w:color="FFFFFF"/>
            </w:tcBorders>
          </w:tcPr>
          <w:p w:rsidR="00DC7CDA" w:rsidRDefault="00DC7CDA">
            <w:pPr>
              <w:spacing w:line="43" w:lineRule="exact"/>
              <w:rPr>
                <w:rFonts w:ascii="Arial" w:hAnsi="Arial" w:cs="Arial"/>
                <w:sz w:val="16"/>
                <w:szCs w:val="16"/>
                <w:lang w:val="en-GB"/>
              </w:rPr>
            </w:pPr>
          </w:p>
          <w:p w:rsidR="00DC7CDA" w:rsidRDefault="00DC7CDA">
            <w:pPr>
              <w:widowControl/>
              <w:tabs>
                <w:tab w:val="left" w:pos="-1080"/>
                <w:tab w:val="left" w:pos="-360"/>
                <w:tab w:val="left" w:pos="360"/>
                <w:tab w:val="left" w:pos="12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16"/>
                <w:szCs w:val="16"/>
                <w:lang w:val="en-GB"/>
              </w:rPr>
            </w:pPr>
            <w:r>
              <w:rPr>
                <w:rFonts w:ascii="Arial" w:hAnsi="Arial" w:cs="Arial"/>
                <w:sz w:val="16"/>
                <w:szCs w:val="16"/>
                <w:lang w:val="en-GB"/>
              </w:rPr>
              <w:t>Holidays:</w:t>
            </w:r>
          </w:p>
          <w:p w:rsidR="00DC7CDA" w:rsidRDefault="00DC7CDA">
            <w:pPr>
              <w:widowControl/>
              <w:tabs>
                <w:tab w:val="left" w:pos="-1080"/>
                <w:tab w:val="left" w:pos="-360"/>
                <w:tab w:val="left" w:pos="360"/>
                <w:tab w:val="left" w:pos="12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28"/>
              <w:rPr>
                <w:rFonts w:ascii="Arial" w:hAnsi="Arial" w:cs="Arial"/>
                <w:sz w:val="16"/>
                <w:szCs w:val="16"/>
                <w:lang w:val="en-GB"/>
              </w:rPr>
            </w:pPr>
            <w:r>
              <w:rPr>
                <w:rFonts w:ascii="Arial" w:hAnsi="Arial" w:cs="Arial"/>
                <w:sz w:val="16"/>
                <w:szCs w:val="16"/>
                <w:lang w:val="en-GB"/>
              </w:rPr>
              <w:t>Jours fériés:</w:t>
            </w:r>
          </w:p>
        </w:tc>
        <w:tc>
          <w:tcPr>
            <w:tcW w:w="540" w:type="dxa"/>
            <w:tcBorders>
              <w:top w:val="double" w:sz="7" w:space="0" w:color="000000"/>
              <w:left w:val="double" w:sz="7" w:space="0" w:color="000000"/>
              <w:bottom w:val="double" w:sz="7" w:space="0" w:color="000000"/>
              <w:right w:val="double" w:sz="7" w:space="0" w:color="000000"/>
            </w:tcBorders>
            <w:vAlign w:val="bottom"/>
          </w:tcPr>
          <w:p w:rsidR="00DC7CDA" w:rsidRDefault="00DC7CDA">
            <w:pPr>
              <w:spacing w:line="43" w:lineRule="exact"/>
              <w:rPr>
                <w:rFonts w:ascii="Arial" w:hAnsi="Arial" w:cs="Arial"/>
                <w:sz w:val="16"/>
                <w:szCs w:val="16"/>
                <w:lang w:val="en-GB"/>
              </w:rPr>
            </w:pPr>
          </w:p>
          <w:p w:rsidR="00DC7CDA" w:rsidRDefault="00DC7CDA">
            <w:pPr>
              <w:widowControl/>
              <w:tabs>
                <w:tab w:val="center" w:pos="489"/>
                <w:tab w:val="left" w:pos="12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28"/>
              <w:rPr>
                <w:rFonts w:ascii="Arial" w:hAnsi="Arial" w:cs="Arial"/>
                <w:sz w:val="16"/>
                <w:szCs w:val="16"/>
                <w:lang w:val="en-GB"/>
              </w:rPr>
            </w:pPr>
            <w:r>
              <w:rPr>
                <w:rFonts w:ascii="Arial" w:hAnsi="Arial" w:cs="Arial"/>
                <w:b/>
                <w:bCs/>
                <w:sz w:val="16"/>
                <w:szCs w:val="16"/>
                <w:lang w:val="en-GB"/>
              </w:rPr>
              <w:tab/>
              <w:t>H</w:t>
            </w:r>
          </w:p>
        </w:tc>
        <w:tc>
          <w:tcPr>
            <w:tcW w:w="5670" w:type="dxa"/>
            <w:vMerge/>
            <w:tcBorders>
              <w:top w:val="nil"/>
              <w:left w:val="single" w:sz="6" w:space="0" w:color="FFFFFF"/>
              <w:bottom w:val="single" w:sz="6" w:space="0" w:color="FFFFFF"/>
              <w:right w:val="single" w:sz="6" w:space="0" w:color="FFFFFF"/>
            </w:tcBorders>
          </w:tcPr>
          <w:p w:rsidR="00DC7CDA" w:rsidRDefault="00DC7CDA">
            <w:pPr>
              <w:widowControl/>
              <w:tabs>
                <w:tab w:val="left" w:pos="-1080"/>
                <w:tab w:val="left" w:pos="-360"/>
                <w:tab w:val="left" w:pos="360"/>
                <w:tab w:val="left" w:pos="12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28"/>
              <w:rPr>
                <w:rFonts w:ascii="Arial" w:hAnsi="Arial" w:cs="Arial"/>
                <w:sz w:val="16"/>
                <w:szCs w:val="16"/>
                <w:lang w:val="en-GB"/>
              </w:rPr>
            </w:pPr>
          </w:p>
        </w:tc>
      </w:tr>
      <w:tr w:rsidR="00DC7CDA">
        <w:tblPrEx>
          <w:tblCellMar>
            <w:top w:w="0" w:type="dxa"/>
            <w:bottom w:w="0" w:type="dxa"/>
          </w:tblCellMar>
        </w:tblPrEx>
        <w:tc>
          <w:tcPr>
            <w:tcW w:w="2880" w:type="dxa"/>
            <w:tcBorders>
              <w:top w:val="single" w:sz="6" w:space="0" w:color="FFFFFF"/>
              <w:left w:val="single" w:sz="6" w:space="0" w:color="FFFFFF"/>
              <w:bottom w:val="single" w:sz="6" w:space="0" w:color="FFFFFF"/>
              <w:right w:val="nil"/>
            </w:tcBorders>
          </w:tcPr>
          <w:p w:rsidR="00DC7CDA" w:rsidRDefault="00DC7CDA">
            <w:pPr>
              <w:spacing w:line="43" w:lineRule="exact"/>
              <w:rPr>
                <w:rFonts w:ascii="Arial" w:hAnsi="Arial" w:cs="Arial"/>
                <w:sz w:val="16"/>
                <w:szCs w:val="16"/>
                <w:lang w:val="en-GB"/>
              </w:rPr>
            </w:pPr>
          </w:p>
          <w:p w:rsidR="00DC7CDA" w:rsidRDefault="00DC7CDA">
            <w:pPr>
              <w:widowControl/>
              <w:tabs>
                <w:tab w:val="left" w:pos="-1080"/>
                <w:tab w:val="left" w:pos="-360"/>
                <w:tab w:val="left" w:pos="360"/>
                <w:tab w:val="left" w:pos="12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28"/>
              <w:rPr>
                <w:rFonts w:ascii="Arial" w:hAnsi="Arial" w:cs="Arial"/>
                <w:sz w:val="16"/>
                <w:szCs w:val="16"/>
                <w:lang w:val="en-GB"/>
              </w:rPr>
            </w:pPr>
          </w:p>
        </w:tc>
        <w:tc>
          <w:tcPr>
            <w:tcW w:w="540" w:type="dxa"/>
            <w:tcBorders>
              <w:top w:val="single" w:sz="6" w:space="0" w:color="FFFFFF"/>
              <w:left w:val="nil"/>
              <w:bottom w:val="nil"/>
              <w:right w:val="nil"/>
            </w:tcBorders>
          </w:tcPr>
          <w:p w:rsidR="00DC7CDA" w:rsidRDefault="00DC7CDA">
            <w:pPr>
              <w:spacing w:line="43" w:lineRule="exact"/>
              <w:rPr>
                <w:rFonts w:ascii="Arial" w:hAnsi="Arial" w:cs="Arial"/>
                <w:sz w:val="16"/>
                <w:szCs w:val="16"/>
                <w:lang w:val="en-GB"/>
              </w:rPr>
            </w:pPr>
          </w:p>
          <w:p w:rsidR="00DC7CDA" w:rsidRDefault="00DC7CDA">
            <w:pPr>
              <w:widowControl/>
              <w:tabs>
                <w:tab w:val="left" w:pos="-1080"/>
                <w:tab w:val="left" w:pos="-360"/>
                <w:tab w:val="left" w:pos="360"/>
                <w:tab w:val="left" w:pos="12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28"/>
              <w:rPr>
                <w:rFonts w:ascii="Arial" w:hAnsi="Arial" w:cs="Arial"/>
                <w:sz w:val="16"/>
                <w:szCs w:val="16"/>
                <w:lang w:val="en-GB"/>
              </w:rPr>
            </w:pPr>
          </w:p>
        </w:tc>
        <w:tc>
          <w:tcPr>
            <w:tcW w:w="5670" w:type="dxa"/>
            <w:tcBorders>
              <w:top w:val="single" w:sz="6" w:space="0" w:color="FFFFFF"/>
              <w:left w:val="nil"/>
              <w:bottom w:val="single" w:sz="6" w:space="0" w:color="FFFFFF"/>
              <w:right w:val="single" w:sz="6" w:space="0" w:color="FFFFFF"/>
            </w:tcBorders>
          </w:tcPr>
          <w:p w:rsidR="00DC7CDA" w:rsidRDefault="00DC7CDA">
            <w:pPr>
              <w:spacing w:line="43" w:lineRule="exact"/>
              <w:rPr>
                <w:rFonts w:ascii="Arial" w:hAnsi="Arial" w:cs="Arial"/>
                <w:sz w:val="16"/>
                <w:szCs w:val="16"/>
                <w:lang w:val="en-GB"/>
              </w:rPr>
            </w:pPr>
          </w:p>
          <w:p w:rsidR="00DC7CDA" w:rsidRDefault="00DC7CDA">
            <w:pPr>
              <w:widowControl/>
              <w:tabs>
                <w:tab w:val="left" w:pos="-1080"/>
                <w:tab w:val="left" w:pos="-360"/>
                <w:tab w:val="left" w:pos="360"/>
                <w:tab w:val="left" w:pos="12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28"/>
              <w:rPr>
                <w:rFonts w:ascii="Arial" w:hAnsi="Arial" w:cs="Arial"/>
                <w:sz w:val="16"/>
                <w:szCs w:val="16"/>
                <w:lang w:val="en-GB"/>
              </w:rPr>
            </w:pPr>
          </w:p>
        </w:tc>
      </w:tr>
    </w:tbl>
    <w:p w:rsidR="00DC7CDA" w:rsidRDefault="00DC7CDA">
      <w:pPr>
        <w:widowControl/>
        <w:tabs>
          <w:tab w:val="left" w:pos="-1080"/>
          <w:tab w:val="left" w:pos="-360"/>
          <w:tab w:val="left" w:pos="360"/>
          <w:tab w:val="left" w:pos="12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jc w:val="both"/>
        <w:rPr>
          <w:sz w:val="20"/>
          <w:szCs w:val="20"/>
          <w:lang w:val="en-GB"/>
        </w:rPr>
      </w:pPr>
    </w:p>
    <w:sectPr w:rsidR="00DC7CDA" w:rsidSect="00DC7CDA">
      <w:type w:val="continuous"/>
      <w:pgSz w:w="12240" w:h="15840"/>
      <w:pgMar w:top="360" w:right="720" w:bottom="547" w:left="720" w:header="360" w:footer="54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CDA" w:rsidRDefault="00DC7CDA" w:rsidP="00DC7CDA">
      <w:r>
        <w:separator/>
      </w:r>
    </w:p>
  </w:endnote>
  <w:endnote w:type="continuationSeparator" w:id="0">
    <w:p w:rsidR="00DC7CDA" w:rsidRDefault="00DC7CDA" w:rsidP="00DC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DA" w:rsidRDefault="00DC7CDA">
    <w:pPr>
      <w:spacing w:line="240" w:lineRule="exact"/>
    </w:pPr>
  </w:p>
  <w:p w:rsidR="00DC7CDA" w:rsidRDefault="006C619E">
    <w:pPr>
      <w:spacing w:line="19" w:lineRule="exact"/>
      <w:rPr>
        <w:sz w:val="20"/>
        <w:szCs w:val="20"/>
      </w:rPr>
    </w:pPr>
    <w:r>
      <w:rPr>
        <w:noProof/>
      </w:rPr>
      <mc:AlternateContent>
        <mc:Choice Requires="wps">
          <w:drawing>
            <wp:anchor distT="0" distB="0" distL="114300" distR="114300" simplePos="0" relativeHeight="251652096"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7AC9C" id="Rectangle 1" o:spid="_x0000_s1026" style="position:absolute;margin-left:54pt;margin-top:0;width:474pt;height:.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" o:allowincell="f" fillcolor="black" stroked="f" strokeweight="0">
              <w10:wrap anchorx="page"/>
              <w10:anchorlock/>
            </v:rect>
          </w:pict>
        </mc:Fallback>
      </mc:AlternateContent>
    </w:r>
  </w:p>
  <w:p w:rsidR="00DC7CDA" w:rsidRDefault="00DC7CDA">
    <w:pPr>
      <w:rPr>
        <w:sz w:val="20"/>
        <w:szCs w:val="20"/>
      </w:rPr>
    </w:pPr>
  </w:p>
  <w:p w:rsidR="00DC7CDA" w:rsidRDefault="00DC7CDA">
    <w:pPr>
      <w:tabs>
        <w:tab w:val="center" w:pos="4740"/>
      </w:tabs>
      <w:rPr>
        <w:sz w:val="20"/>
        <w:szCs w:val="20"/>
      </w:rPr>
    </w:pPr>
    <w:r>
      <w:rPr>
        <w:sz w:val="20"/>
        <w:szCs w:val="20"/>
      </w:rPr>
      <w:tab/>
      <w:t xml:space="preserve">- </w:t>
    </w:r>
    <w:r>
      <w:rPr>
        <w:sz w:val="20"/>
        <w:szCs w:val="20"/>
      </w:rPr>
      <w:fldChar w:fldCharType="begin"/>
    </w:r>
    <w:r>
      <w:rPr>
        <w:sz w:val="20"/>
        <w:szCs w:val="20"/>
      </w:rPr>
      <w:instrText xml:space="preserve">PAGE </w:instrText>
    </w:r>
    <w:r w:rsidR="006C619E">
      <w:rPr>
        <w:sz w:val="20"/>
        <w:szCs w:val="20"/>
      </w:rPr>
      <w:fldChar w:fldCharType="separate"/>
    </w:r>
    <w:r w:rsidR="006C619E">
      <w:rPr>
        <w:noProof/>
        <w:sz w:val="20"/>
        <w:szCs w:val="20"/>
      </w:rPr>
      <w:t>1216</w:t>
    </w:r>
    <w:r>
      <w:rPr>
        <w:sz w:val="20"/>
        <w:szCs w:val="20"/>
      </w:rPr>
      <w:fldChar w:fldCharType="end"/>
    </w:r>
    <w:r>
      <w:rPr>
        <w:sz w:val="20"/>
        <w:szCs w:val="20"/>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DA" w:rsidRDefault="00DC7C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DA" w:rsidRDefault="00DC7CDA">
    <w:pPr>
      <w:spacing w:line="240" w:lineRule="exact"/>
    </w:pPr>
  </w:p>
  <w:p w:rsidR="00DC7CDA" w:rsidRDefault="006C619E">
    <w:pPr>
      <w:spacing w:line="19" w:lineRule="exact"/>
      <w:rPr>
        <w:sz w:val="20"/>
        <w:szCs w:val="20"/>
      </w:rPr>
    </w:pPr>
    <w:r>
      <w:rPr>
        <w:noProof/>
      </w:rPr>
      <mc:AlternateContent>
        <mc:Choice Requires="wps">
          <w:drawing>
            <wp:anchor distT="0" distB="0" distL="114300" distR="114300" simplePos="0" relativeHeight="251654144"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3F413" id="Rectangle 3" o:spid="_x0000_s1026" style="position:absolute;margin-left:54pt;margin-top:0;width:474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" o:allowincell="f" fillcolor="black" stroked="f" strokeweight="0">
              <w10:wrap anchorx="page"/>
              <w10:anchorlock/>
            </v:rect>
          </w:pict>
        </mc:Fallback>
      </mc:AlternateContent>
    </w:r>
  </w:p>
  <w:p w:rsidR="00DC7CDA" w:rsidRDefault="00DC7CDA">
    <w:pPr>
      <w:rPr>
        <w:sz w:val="20"/>
        <w:szCs w:val="20"/>
      </w:rPr>
    </w:pPr>
  </w:p>
  <w:p w:rsidR="00DC7CDA" w:rsidRDefault="00DC7CDA">
    <w:pPr>
      <w:tabs>
        <w:tab w:val="center" w:pos="4740"/>
      </w:tabs>
      <w:rPr>
        <w:sz w:val="20"/>
        <w:szCs w:val="20"/>
      </w:rPr>
    </w:pPr>
    <w:r>
      <w:rPr>
        <w:sz w:val="20"/>
        <w:szCs w:val="20"/>
      </w:rPr>
      <w:tab/>
      <w:t xml:space="preserve">- </w:t>
    </w:r>
    <w:r>
      <w:rPr>
        <w:sz w:val="20"/>
        <w:szCs w:val="20"/>
      </w:rPr>
      <w:fldChar w:fldCharType="begin"/>
    </w:r>
    <w:r>
      <w:rPr>
        <w:sz w:val="20"/>
        <w:szCs w:val="20"/>
      </w:rPr>
      <w:instrText xml:space="preserve">PAGE </w:instrText>
    </w:r>
    <w:r w:rsidR="006C619E">
      <w:rPr>
        <w:sz w:val="20"/>
        <w:szCs w:val="20"/>
      </w:rPr>
      <w:fldChar w:fldCharType="separate"/>
    </w:r>
    <w:r w:rsidR="006C619E">
      <w:rPr>
        <w:noProof/>
        <w:sz w:val="20"/>
        <w:szCs w:val="20"/>
      </w:rPr>
      <w:t>1226</w:t>
    </w:r>
    <w:r>
      <w:rPr>
        <w:sz w:val="20"/>
        <w:szCs w:val="20"/>
      </w:rPr>
      <w:fldChar w:fldCharType="end"/>
    </w:r>
    <w:r>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DA" w:rsidRDefault="00DC7CDA">
    <w:pPr>
      <w:spacing w:line="240" w:lineRule="exact"/>
    </w:pPr>
  </w:p>
  <w:p w:rsidR="00DC7CDA" w:rsidRDefault="006C619E">
    <w:pPr>
      <w:spacing w:line="19" w:lineRule="exact"/>
      <w:rPr>
        <w:sz w:val="20"/>
        <w:szCs w:val="20"/>
      </w:rPr>
    </w:pPr>
    <w:r>
      <w:rPr>
        <w:noProof/>
      </w:rPr>
      <mc:AlternateContent>
        <mc:Choice Requires="wps">
          <w:drawing>
            <wp:anchor distT="0" distB="0" distL="114300" distR="114300" simplePos="0" relativeHeight="251656192"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3BA32" id="Rectangle 5" o:spid="_x0000_s1026" style="position:absolute;margin-left:54pt;margin-top:0;width:474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JkO7AIAADs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" o:allowincell="f" fillcolor="black" stroked="f" strokeweight="0">
              <w10:wrap anchorx="page"/>
              <w10:anchorlock/>
            </v:rect>
          </w:pict>
        </mc:Fallback>
      </mc:AlternateContent>
    </w:r>
  </w:p>
  <w:p w:rsidR="00DC7CDA" w:rsidRDefault="00DC7CDA">
    <w:pPr>
      <w:rPr>
        <w:sz w:val="20"/>
        <w:szCs w:val="20"/>
      </w:rPr>
    </w:pPr>
  </w:p>
  <w:p w:rsidR="00DC7CDA" w:rsidRDefault="00DC7CDA">
    <w:pPr>
      <w:tabs>
        <w:tab w:val="center" w:pos="4740"/>
      </w:tabs>
      <w:rPr>
        <w:sz w:val="20"/>
        <w:szCs w:val="20"/>
      </w:rPr>
    </w:pPr>
    <w:r>
      <w:rPr>
        <w:sz w:val="20"/>
        <w:szCs w:val="20"/>
      </w:rPr>
      <w:tab/>
      <w:t xml:space="preserve">- </w:t>
    </w:r>
    <w:r>
      <w:rPr>
        <w:sz w:val="20"/>
        <w:szCs w:val="20"/>
      </w:rPr>
      <w:fldChar w:fldCharType="begin"/>
    </w:r>
    <w:r>
      <w:rPr>
        <w:sz w:val="20"/>
        <w:szCs w:val="20"/>
      </w:rPr>
      <w:instrText xml:space="preserve">PAGE </w:instrText>
    </w:r>
    <w:r w:rsidR="006C619E">
      <w:rPr>
        <w:sz w:val="20"/>
        <w:szCs w:val="20"/>
      </w:rPr>
      <w:fldChar w:fldCharType="separate"/>
    </w:r>
    <w:r w:rsidR="006C619E">
      <w:rPr>
        <w:noProof/>
        <w:sz w:val="20"/>
        <w:szCs w:val="20"/>
      </w:rPr>
      <w:t>1272</w:t>
    </w:r>
    <w:r>
      <w:rPr>
        <w:sz w:val="20"/>
        <w:szCs w:val="20"/>
      </w:rPr>
      <w:fldChar w:fldCharType="end"/>
    </w:r>
    <w:r>
      <w:rPr>
        <w:sz w:val="20"/>
        <w:szCs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DA" w:rsidRDefault="00DC7CDA">
    <w:pPr>
      <w:spacing w:line="240" w:lineRule="exact"/>
    </w:pPr>
  </w:p>
  <w:p w:rsidR="00DC7CDA" w:rsidRDefault="006C619E">
    <w:pPr>
      <w:spacing w:line="19" w:lineRule="exact"/>
      <w:rPr>
        <w:sz w:val="20"/>
        <w:szCs w:val="20"/>
      </w:rPr>
    </w:pPr>
    <w:r>
      <w:rPr>
        <w:noProof/>
      </w:rPr>
      <mc:AlternateContent>
        <mc:Choice Requires="wps">
          <w:drawing>
            <wp:anchor distT="0" distB="0" distL="114300" distR="114300" simplePos="0" relativeHeight="251658240"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0C4C1" id="Rectangle 7" o:spid="_x0000_s1026" style="position:absolute;margin-left:54pt;margin-top:0;width:474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" o:allowincell="f" fillcolor="black" stroked="f" strokeweight="0">
              <w10:wrap anchorx="page"/>
              <w10:anchorlock/>
            </v:rect>
          </w:pict>
        </mc:Fallback>
      </mc:AlternateContent>
    </w:r>
  </w:p>
  <w:p w:rsidR="00DC7CDA" w:rsidRDefault="00DC7CDA">
    <w:pPr>
      <w:rPr>
        <w:sz w:val="20"/>
        <w:szCs w:val="20"/>
      </w:rPr>
    </w:pPr>
  </w:p>
  <w:p w:rsidR="00DC7CDA" w:rsidRDefault="00DC7CDA">
    <w:pPr>
      <w:tabs>
        <w:tab w:val="center" w:pos="4740"/>
      </w:tabs>
      <w:rPr>
        <w:sz w:val="20"/>
        <w:szCs w:val="20"/>
      </w:rPr>
    </w:pPr>
    <w:r>
      <w:rPr>
        <w:sz w:val="20"/>
        <w:szCs w:val="20"/>
      </w:rPr>
      <w:tab/>
      <w:t xml:space="preserve">- </w:t>
    </w:r>
    <w:r>
      <w:rPr>
        <w:sz w:val="20"/>
        <w:szCs w:val="20"/>
      </w:rPr>
      <w:fldChar w:fldCharType="begin"/>
    </w:r>
    <w:r>
      <w:rPr>
        <w:sz w:val="20"/>
        <w:szCs w:val="20"/>
      </w:rPr>
      <w:instrText xml:space="preserve">PAGE </w:instrText>
    </w:r>
    <w:r w:rsidR="006C619E">
      <w:rPr>
        <w:sz w:val="20"/>
        <w:szCs w:val="20"/>
      </w:rPr>
      <w:fldChar w:fldCharType="separate"/>
    </w:r>
    <w:r w:rsidR="006C619E">
      <w:rPr>
        <w:noProof/>
        <w:sz w:val="20"/>
        <w:szCs w:val="20"/>
      </w:rPr>
      <w:t>1273</w:t>
    </w:r>
    <w:r>
      <w:rPr>
        <w:sz w:val="20"/>
        <w:szCs w:val="20"/>
      </w:rPr>
      <w:fldChar w:fldCharType="end"/>
    </w:r>
    <w:r>
      <w:rPr>
        <w:sz w:val="20"/>
        <w:szCs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DA" w:rsidRDefault="00DC7CDA">
    <w:pPr>
      <w:spacing w:line="240" w:lineRule="exact"/>
    </w:pPr>
  </w:p>
  <w:p w:rsidR="00DC7CDA" w:rsidRDefault="006C619E">
    <w:pPr>
      <w:spacing w:line="19" w:lineRule="exact"/>
      <w:rPr>
        <w:sz w:val="20"/>
        <w:szCs w:val="20"/>
      </w:rPr>
    </w:pPr>
    <w:r>
      <w:rPr>
        <w:noProof/>
      </w:rPr>
      <mc:AlternateContent>
        <mc:Choice Requires="wps">
          <w:drawing>
            <wp:anchor distT="0" distB="0" distL="114300" distR="114300" simplePos="0" relativeHeight="251659264"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9FD2E" id="Rectangle 8" o:spid="_x0000_s1026" style="position:absolute;margin-left:54pt;margin-top:0;width:474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" o:allowincell="f" fillcolor="black" stroked="f" strokeweight="0">
              <w10:wrap anchorx="page"/>
              <w10:anchorlock/>
            </v:rect>
          </w:pict>
        </mc:Fallback>
      </mc:AlternateContent>
    </w:r>
  </w:p>
  <w:p w:rsidR="00DC7CDA" w:rsidRDefault="00DC7CDA">
    <w:pPr>
      <w:rPr>
        <w:sz w:val="20"/>
        <w:szCs w:val="20"/>
      </w:rPr>
    </w:pPr>
  </w:p>
  <w:p w:rsidR="00DC7CDA" w:rsidRDefault="00DC7CDA">
    <w:pPr>
      <w:tabs>
        <w:tab w:val="center" w:pos="4740"/>
      </w:tabs>
      <w:rPr>
        <w:sz w:val="20"/>
        <w:szCs w:val="20"/>
      </w:rPr>
    </w:pPr>
    <w:r>
      <w:rPr>
        <w:sz w:val="20"/>
        <w:szCs w:val="20"/>
      </w:rPr>
      <w:tab/>
      <w:t xml:space="preserve">- </w:t>
    </w:r>
    <w:r>
      <w:rPr>
        <w:sz w:val="20"/>
        <w:szCs w:val="20"/>
      </w:rPr>
      <w:fldChar w:fldCharType="begin"/>
    </w:r>
    <w:r>
      <w:rPr>
        <w:sz w:val="20"/>
        <w:szCs w:val="20"/>
      </w:rPr>
      <w:instrText xml:space="preserve">PAGE </w:instrText>
    </w:r>
    <w:r w:rsidR="006C619E">
      <w:rPr>
        <w:sz w:val="20"/>
        <w:szCs w:val="20"/>
      </w:rPr>
      <w:fldChar w:fldCharType="separate"/>
    </w:r>
    <w:r w:rsidR="006C619E">
      <w:rPr>
        <w:noProof/>
        <w:sz w:val="20"/>
        <w:szCs w:val="20"/>
      </w:rPr>
      <w:t>1275</w:t>
    </w:r>
    <w:r>
      <w:rPr>
        <w:sz w:val="20"/>
        <w:szCs w:val="20"/>
      </w:rPr>
      <w:fldChar w:fldCharType="end"/>
    </w:r>
    <w:r>
      <w:rPr>
        <w:sz w:val="20"/>
        <w:szCs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DA" w:rsidRDefault="00DC7CDA">
    <w:pPr>
      <w:spacing w:line="240" w:lineRule="exact"/>
    </w:pPr>
  </w:p>
  <w:p w:rsidR="00DC7CDA" w:rsidRDefault="006C619E">
    <w:pPr>
      <w:spacing w:line="19" w:lineRule="exact"/>
      <w:rPr>
        <w:sz w:val="20"/>
        <w:szCs w:val="20"/>
      </w:rPr>
    </w:pPr>
    <w:r>
      <w:rPr>
        <w:noProof/>
      </w:rPr>
      <mc:AlternateContent>
        <mc:Choice Requires="wps">
          <w:drawing>
            <wp:anchor distT="0" distB="0" distL="114300" distR="114300" simplePos="0" relativeHeight="251660288"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2CAEC" id="Rectangle 9" o:spid="_x0000_s1026" style="position:absolute;margin-left:54pt;margin-top:0;width:474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" o:allowincell="f" fillcolor="black" stroked="f" strokeweight="0">
              <w10:wrap anchorx="page"/>
              <w10:anchorlock/>
            </v:rect>
          </w:pict>
        </mc:Fallback>
      </mc:AlternateContent>
    </w:r>
  </w:p>
  <w:p w:rsidR="00DC7CDA" w:rsidRDefault="00DC7CDA">
    <w:pPr>
      <w:rPr>
        <w:sz w:val="20"/>
        <w:szCs w:val="20"/>
      </w:rPr>
    </w:pPr>
  </w:p>
  <w:p w:rsidR="00DC7CDA" w:rsidRDefault="00DC7CDA">
    <w:pPr>
      <w:tabs>
        <w:tab w:val="center" w:pos="4740"/>
      </w:tabs>
      <w:rPr>
        <w:rFonts w:ascii="Segoe Print" w:hAnsi="Segoe Print" w:cs="Segoe Print"/>
        <w:sz w:val="20"/>
        <w:szCs w:val="20"/>
      </w:rPr>
    </w:pPr>
    <w:r>
      <w:rPr>
        <w:rFonts w:ascii="Segoe Print" w:hAnsi="Segoe Print" w:cs="Segoe Print"/>
        <w:sz w:val="20"/>
        <w:szCs w:val="20"/>
      </w:rPr>
      <w:tab/>
      <w:t xml:space="preserve">- </w:t>
    </w:r>
    <w:r>
      <w:rPr>
        <w:rFonts w:ascii="Segoe Print" w:hAnsi="Segoe Print" w:cs="Segoe Print"/>
        <w:sz w:val="20"/>
        <w:szCs w:val="20"/>
      </w:rPr>
      <w:fldChar w:fldCharType="begin"/>
    </w:r>
    <w:r>
      <w:rPr>
        <w:rFonts w:ascii="Segoe Print" w:hAnsi="Segoe Print" w:cs="Segoe Print"/>
        <w:sz w:val="20"/>
        <w:szCs w:val="20"/>
      </w:rPr>
      <w:instrText xml:space="preserve">PAGE </w:instrText>
    </w:r>
    <w:r w:rsidR="006C619E">
      <w:rPr>
        <w:rFonts w:ascii="Segoe Print" w:hAnsi="Segoe Print" w:cs="Segoe Print"/>
        <w:sz w:val="20"/>
        <w:szCs w:val="20"/>
      </w:rPr>
      <w:fldChar w:fldCharType="separate"/>
    </w:r>
    <w:r w:rsidR="006C619E">
      <w:rPr>
        <w:rFonts w:ascii="Segoe Print" w:hAnsi="Segoe Print" w:cs="Segoe Print"/>
        <w:noProof/>
        <w:sz w:val="20"/>
        <w:szCs w:val="20"/>
      </w:rPr>
      <w:t>1276</w:t>
    </w:r>
    <w:r>
      <w:rPr>
        <w:rFonts w:ascii="Segoe Print" w:hAnsi="Segoe Print" w:cs="Segoe Print"/>
        <w:sz w:val="20"/>
        <w:szCs w:val="20"/>
      </w:rPr>
      <w:fldChar w:fldCharType="end"/>
    </w:r>
    <w:r>
      <w:rPr>
        <w:rFonts w:ascii="Segoe Print" w:hAnsi="Segoe Print" w:cs="Segoe Print"/>
        <w:sz w:val="20"/>
        <w:szCs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DA" w:rsidRDefault="00DC7CDA">
    <w:pPr>
      <w:spacing w:line="240" w:lineRule="exact"/>
    </w:pPr>
  </w:p>
  <w:p w:rsidR="00DC7CDA" w:rsidRDefault="006C619E">
    <w:pPr>
      <w:spacing w:line="19" w:lineRule="exact"/>
      <w:rPr>
        <w:sz w:val="20"/>
        <w:szCs w:val="20"/>
      </w:rPr>
    </w:pPr>
    <w:r>
      <w:rPr>
        <w:noProof/>
      </w:rPr>
      <mc:AlternateContent>
        <mc:Choice Requires="wps">
          <w:drawing>
            <wp:anchor distT="0" distB="0" distL="114300" distR="114300" simplePos="0" relativeHeight="251661312"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469B1" id="Rectangle 10" o:spid="_x0000_s1026" style="position:absolute;margin-left:54pt;margin-top:0;width:474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" o:allowincell="f" fillcolor="black" stroked="f" strokeweight="0">
              <w10:wrap anchorx="page"/>
              <w10:anchorlock/>
            </v:rect>
          </w:pict>
        </mc:Fallback>
      </mc:AlternateContent>
    </w:r>
  </w:p>
  <w:p w:rsidR="00DC7CDA" w:rsidRDefault="00DC7CDA">
    <w:pPr>
      <w:rPr>
        <w:sz w:val="20"/>
        <w:szCs w:val="20"/>
      </w:rPr>
    </w:pPr>
  </w:p>
  <w:p w:rsidR="00DC7CDA" w:rsidRDefault="00DC7CDA">
    <w:pPr>
      <w:tabs>
        <w:tab w:val="center" w:pos="4740"/>
      </w:tabs>
      <w:rPr>
        <w:rFonts w:ascii="Segoe Print" w:hAnsi="Segoe Print" w:cs="Segoe Print"/>
        <w:sz w:val="20"/>
        <w:szCs w:val="20"/>
      </w:rPr>
    </w:pPr>
    <w:r>
      <w:rPr>
        <w:rFonts w:ascii="Segoe Print" w:hAnsi="Segoe Print" w:cs="Segoe Print"/>
        <w:sz w:val="20"/>
        <w:szCs w:val="20"/>
      </w:rPr>
      <w:tab/>
      <w:t xml:space="preserve">- </w:t>
    </w:r>
    <w:r>
      <w:rPr>
        <w:rFonts w:ascii="Segoe Print" w:hAnsi="Segoe Print" w:cs="Segoe Print"/>
        <w:sz w:val="20"/>
        <w:szCs w:val="20"/>
      </w:rPr>
      <w:fldChar w:fldCharType="begin"/>
    </w:r>
    <w:r>
      <w:rPr>
        <w:rFonts w:ascii="Segoe Print" w:hAnsi="Segoe Print" w:cs="Segoe Print"/>
        <w:sz w:val="20"/>
        <w:szCs w:val="20"/>
      </w:rPr>
      <w:instrText xml:space="preserve">PAGE </w:instrText>
    </w:r>
    <w:r w:rsidR="006C619E">
      <w:rPr>
        <w:rFonts w:ascii="Segoe Print" w:hAnsi="Segoe Print" w:cs="Segoe Print"/>
        <w:sz w:val="20"/>
        <w:szCs w:val="20"/>
      </w:rPr>
      <w:fldChar w:fldCharType="separate"/>
    </w:r>
    <w:r w:rsidR="006C619E">
      <w:rPr>
        <w:rFonts w:ascii="Segoe Print" w:hAnsi="Segoe Print" w:cs="Segoe Print"/>
        <w:noProof/>
        <w:sz w:val="20"/>
        <w:szCs w:val="20"/>
      </w:rPr>
      <w:t>1278</w:t>
    </w:r>
    <w:r>
      <w:rPr>
        <w:rFonts w:ascii="Segoe Print" w:hAnsi="Segoe Print" w:cs="Segoe Print"/>
        <w:sz w:val="20"/>
        <w:szCs w:val="20"/>
      </w:rPr>
      <w:fldChar w:fldCharType="end"/>
    </w:r>
    <w:r>
      <w:rPr>
        <w:rFonts w:ascii="Segoe Print" w:hAnsi="Segoe Print" w:cs="Segoe Print"/>
        <w:sz w:val="20"/>
        <w:szCs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DA" w:rsidRDefault="00DC7CDA">
    <w:pPr>
      <w:spacing w:line="240" w:lineRule="exact"/>
    </w:pPr>
  </w:p>
  <w:p w:rsidR="00DC7CDA" w:rsidRDefault="006C619E">
    <w:pPr>
      <w:spacing w:line="19" w:lineRule="exact"/>
      <w:ind w:right="-528"/>
    </w:pPr>
    <w:r>
      <w:rPr>
        <w:noProof/>
      </w:rPr>
      <mc:AlternateContent>
        <mc:Choice Requires="wps">
          <w:drawing>
            <wp:anchor distT="0" distB="0" distL="114300" distR="114300" simplePos="0" relativeHeight="251662336" behindDoc="1" locked="1" layoutInCell="0" allowOverlap="1">
              <wp:simplePos x="0" y="0"/>
              <wp:positionH relativeFrom="page">
                <wp:posOffset>685800</wp:posOffset>
              </wp:positionH>
              <wp:positionV relativeFrom="paragraph">
                <wp:posOffset>0</wp:posOffset>
              </wp:positionV>
              <wp:extent cx="6355080" cy="12065"/>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9A87C" id="Rectangle 11" o:spid="_x0000_s1026" style="position:absolute;margin-left:54pt;margin-top:0;width:500.4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" o:allowincell="f" fillcolor="black" stroked="f" strokeweight="0">
              <w10:wrap anchorx="page"/>
              <w10:anchorlock/>
            </v:rect>
          </w:pict>
        </mc:Fallback>
      </mc:AlternateContent>
    </w:r>
  </w:p>
  <w:p w:rsidR="00DC7CDA" w:rsidRDefault="00DC7CDA">
    <w:pPr>
      <w:ind w:right="-528"/>
    </w:pPr>
  </w:p>
  <w:p w:rsidR="00DC7CDA" w:rsidRDefault="00DC7CDA">
    <w:pPr>
      <w:tabs>
        <w:tab w:val="center" w:pos="5004"/>
      </w:tabs>
      <w:ind w:right="-528"/>
      <w:rPr>
        <w:rFonts w:ascii="Segoe Print" w:hAnsi="Segoe Print" w:cs="Segoe Print"/>
        <w:sz w:val="20"/>
        <w:szCs w:val="20"/>
      </w:rPr>
    </w:pPr>
    <w:r>
      <w:rPr>
        <w:rFonts w:ascii="Segoe Print" w:hAnsi="Segoe Print" w:cs="Segoe Print"/>
        <w:sz w:val="20"/>
        <w:szCs w:val="20"/>
      </w:rPr>
      <w:tab/>
      <w:t xml:space="preserve">- </w:t>
    </w:r>
    <w:r>
      <w:rPr>
        <w:rFonts w:ascii="Segoe Print" w:hAnsi="Segoe Print" w:cs="Segoe Print"/>
        <w:sz w:val="20"/>
        <w:szCs w:val="20"/>
      </w:rPr>
      <w:fldChar w:fldCharType="begin"/>
    </w:r>
    <w:r>
      <w:rPr>
        <w:rFonts w:ascii="Segoe Print" w:hAnsi="Segoe Print" w:cs="Segoe Print"/>
        <w:sz w:val="20"/>
        <w:szCs w:val="20"/>
      </w:rPr>
      <w:instrText xml:space="preserve">PAGE </w:instrText>
    </w:r>
    <w:r w:rsidR="006C619E">
      <w:rPr>
        <w:rFonts w:ascii="Segoe Print" w:hAnsi="Segoe Print" w:cs="Segoe Print"/>
        <w:sz w:val="20"/>
        <w:szCs w:val="20"/>
      </w:rPr>
      <w:fldChar w:fldCharType="separate"/>
    </w:r>
    <w:r w:rsidR="006C619E">
      <w:rPr>
        <w:rFonts w:ascii="Segoe Print" w:hAnsi="Segoe Print" w:cs="Segoe Print"/>
        <w:noProof/>
        <w:sz w:val="20"/>
        <w:szCs w:val="20"/>
      </w:rPr>
      <w:t>1279</w:t>
    </w:r>
    <w:r>
      <w:rPr>
        <w:rFonts w:ascii="Segoe Print" w:hAnsi="Segoe Print" w:cs="Segoe Print"/>
        <w:sz w:val="20"/>
        <w:szCs w:val="20"/>
      </w:rPr>
      <w:fldChar w:fldCharType="end"/>
    </w:r>
    <w:r>
      <w:rPr>
        <w:rFonts w:ascii="Segoe Print" w:hAnsi="Segoe Print" w:cs="Segoe Print"/>
        <w:sz w:val="20"/>
        <w:szCs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DA" w:rsidRDefault="00DC7CDA">
    <w:pPr>
      <w:spacing w:line="240" w:lineRule="exact"/>
    </w:pPr>
  </w:p>
  <w:p w:rsidR="00DC7CDA" w:rsidRDefault="006C619E">
    <w:pPr>
      <w:spacing w:line="19" w:lineRule="exact"/>
      <w:rPr>
        <w:sz w:val="20"/>
        <w:szCs w:val="20"/>
      </w:rPr>
    </w:pPr>
    <w:r>
      <w:rPr>
        <w:noProof/>
      </w:rPr>
      <mc:AlternateContent>
        <mc:Choice Requires="wps">
          <w:drawing>
            <wp:anchor distT="0" distB="0" distL="114300" distR="114300" simplePos="0" relativeHeight="251663360"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85026" id="Rectangle 12" o:spid="_x0000_s1026" style="position:absolute;margin-left:54pt;margin-top:0;width:474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" o:allowincell="f" fillcolor="black" stroked="f" strokeweight="0">
              <w10:wrap anchorx="page"/>
              <w10:anchorlock/>
            </v:rect>
          </w:pict>
        </mc:Fallback>
      </mc:AlternateContent>
    </w:r>
  </w:p>
  <w:p w:rsidR="00DC7CDA" w:rsidRDefault="00DC7CDA">
    <w:pPr>
      <w:rPr>
        <w:sz w:val="20"/>
        <w:szCs w:val="20"/>
      </w:rPr>
    </w:pPr>
  </w:p>
  <w:p w:rsidR="00DC7CDA" w:rsidRDefault="00DC7CDA">
    <w:pPr>
      <w:tabs>
        <w:tab w:val="center" w:pos="4740"/>
        <w:tab w:val="left" w:pos="4920"/>
        <w:tab w:val="left" w:pos="5520"/>
        <w:tab w:val="left" w:pos="6120"/>
        <w:tab w:val="left" w:pos="6720"/>
        <w:tab w:val="left" w:pos="7320"/>
        <w:tab w:val="left" w:pos="7680"/>
      </w:tabs>
      <w:rPr>
        <w:rFonts w:ascii="Segoe Print" w:hAnsi="Segoe Print" w:cs="Segoe Print"/>
        <w:sz w:val="20"/>
        <w:szCs w:val="20"/>
      </w:rPr>
    </w:pPr>
    <w:r>
      <w:rPr>
        <w:rFonts w:ascii="Segoe Print" w:hAnsi="Segoe Print" w:cs="Segoe Print"/>
        <w:sz w:val="20"/>
        <w:szCs w:val="20"/>
      </w:rPr>
      <w:tab/>
      <w:t xml:space="preserve">- </w:t>
    </w:r>
    <w:r>
      <w:rPr>
        <w:rFonts w:ascii="Segoe Print" w:hAnsi="Segoe Print" w:cs="Segoe Print"/>
        <w:sz w:val="20"/>
        <w:szCs w:val="20"/>
      </w:rPr>
      <w:fldChar w:fldCharType="begin"/>
    </w:r>
    <w:r>
      <w:rPr>
        <w:rFonts w:ascii="Segoe Print" w:hAnsi="Segoe Print" w:cs="Segoe Print"/>
        <w:sz w:val="20"/>
        <w:szCs w:val="20"/>
      </w:rPr>
      <w:instrText xml:space="preserve">PAGE </w:instrText>
    </w:r>
    <w:r w:rsidR="006C619E">
      <w:rPr>
        <w:rFonts w:ascii="Segoe Print" w:hAnsi="Segoe Print" w:cs="Segoe Print"/>
        <w:sz w:val="20"/>
        <w:szCs w:val="20"/>
      </w:rPr>
      <w:fldChar w:fldCharType="separate"/>
    </w:r>
    <w:r w:rsidR="006C619E">
      <w:rPr>
        <w:rFonts w:ascii="Segoe Print" w:hAnsi="Segoe Print" w:cs="Segoe Print"/>
        <w:noProof/>
        <w:sz w:val="20"/>
        <w:szCs w:val="20"/>
      </w:rPr>
      <w:t>1282</w:t>
    </w:r>
    <w:r>
      <w:rPr>
        <w:rFonts w:ascii="Segoe Print" w:hAnsi="Segoe Print" w:cs="Segoe Print"/>
        <w:sz w:val="20"/>
        <w:szCs w:val="20"/>
      </w:rPr>
      <w:fldChar w:fldCharType="end"/>
    </w:r>
    <w:r>
      <w:rPr>
        <w:rFonts w:ascii="Segoe Print" w:hAnsi="Segoe Print" w:cs="Segoe Print"/>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CDA" w:rsidRDefault="00DC7CDA" w:rsidP="00DC7CDA">
      <w:r>
        <w:separator/>
      </w:r>
    </w:p>
  </w:footnote>
  <w:footnote w:type="continuationSeparator" w:id="0">
    <w:p w:rsidR="00DC7CDA" w:rsidRDefault="00DC7CDA" w:rsidP="00DC7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DA" w:rsidRDefault="00DC7CDA"/>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DA" w:rsidRDefault="00DC7CDA"/>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DA" w:rsidRDefault="00DC7CDA"/>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DA" w:rsidRDefault="00DC7C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60" w:type="dxa"/>
      <w:tblLayout w:type="fixed"/>
      <w:tblCellMar>
        <w:left w:w="0" w:type="dxa"/>
        <w:right w:w="0" w:type="dxa"/>
      </w:tblCellMar>
      <w:tblLook w:val="0000" w:firstRow="0" w:lastRow="0" w:firstColumn="0" w:lastColumn="0" w:noHBand="0" w:noVBand="0"/>
    </w:tblPr>
    <w:tblGrid>
      <w:gridCol w:w="4200"/>
      <w:gridCol w:w="1200"/>
      <w:gridCol w:w="4080"/>
    </w:tblGrid>
    <w:tr w:rsidR="00DC7CDA">
      <w:tblPrEx>
        <w:tblCellMar>
          <w:top w:w="0" w:type="dxa"/>
          <w:left w:w="0" w:type="dxa"/>
          <w:bottom w:w="0" w:type="dxa"/>
          <w:right w:w="0" w:type="dxa"/>
        </w:tblCellMar>
      </w:tblPrEx>
      <w:tc>
        <w:tcPr>
          <w:tcW w:w="4200" w:type="dxa"/>
          <w:tcBorders>
            <w:top w:val="nil"/>
            <w:left w:val="nil"/>
            <w:bottom w:val="nil"/>
            <w:right w:val="nil"/>
          </w:tcBorders>
        </w:tcPr>
        <w:p w:rsidR="00DC7CDA" w:rsidRDefault="00DC7CDA">
          <w:pPr>
            <w:keepNext/>
            <w:keepLines/>
            <w:rPr>
              <w:sz w:val="20"/>
              <w:szCs w:val="20"/>
            </w:rPr>
          </w:pPr>
          <w:r>
            <w:rPr>
              <w:sz w:val="20"/>
              <w:szCs w:val="20"/>
            </w:rPr>
            <w:t>APPLICATIONS FOR LEAVE TO APPEAL FILED</w:t>
          </w:r>
        </w:p>
      </w:tc>
      <w:tc>
        <w:tcPr>
          <w:tcW w:w="1200" w:type="dxa"/>
          <w:tcBorders>
            <w:top w:val="nil"/>
            <w:left w:val="nil"/>
            <w:bottom w:val="nil"/>
            <w:right w:val="nil"/>
          </w:tcBorders>
        </w:tcPr>
        <w:p w:rsidR="00DC7CDA" w:rsidRDefault="00DC7CDA">
          <w:pPr>
            <w:rPr>
              <w:sz w:val="20"/>
              <w:szCs w:val="20"/>
            </w:rPr>
          </w:pPr>
        </w:p>
      </w:tc>
      <w:tc>
        <w:tcPr>
          <w:tcW w:w="4080" w:type="dxa"/>
          <w:tcBorders>
            <w:top w:val="nil"/>
            <w:left w:val="nil"/>
            <w:bottom w:val="nil"/>
            <w:right w:val="nil"/>
          </w:tcBorders>
        </w:tcPr>
        <w:p w:rsidR="00DC7CDA" w:rsidRDefault="00DC7CDA">
          <w:pPr>
            <w:keepNext/>
            <w:keepLines/>
            <w:rPr>
              <w:sz w:val="20"/>
              <w:szCs w:val="20"/>
            </w:rPr>
          </w:pPr>
          <w:r>
            <w:rPr>
              <w:sz w:val="20"/>
              <w:szCs w:val="20"/>
            </w:rPr>
            <w:t>DEMANDES D'AUTORISATION D'APPEL DÉPOSÉES</w:t>
          </w:r>
        </w:p>
        <w:p w:rsidR="00DC7CDA" w:rsidRDefault="00DC7CDA">
          <w:pPr>
            <w:keepNext/>
            <w:keepLines/>
            <w:rPr>
              <w:sz w:val="20"/>
              <w:szCs w:val="20"/>
            </w:rPr>
          </w:pPr>
        </w:p>
      </w:tc>
    </w:tr>
  </w:tbl>
  <w:p w:rsidR="00DC7CDA" w:rsidRDefault="006C619E">
    <w:pPr>
      <w:spacing w:line="19" w:lineRule="exact"/>
      <w:rPr>
        <w:sz w:val="20"/>
        <w:szCs w:val="20"/>
      </w:rPr>
    </w:pPr>
    <w:r>
      <w:rPr>
        <w:noProof/>
      </w:rPr>
      <mc:AlternateContent>
        <mc:Choice Requires="wps">
          <w:drawing>
            <wp:anchor distT="0" distB="0" distL="114300" distR="114300" simplePos="0" relativeHeight="251653120"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6B52F" id="Rectangle 2" o:spid="_x0000_s1026" style="position:absolute;margin-left:54pt;margin-top:0;width:474pt;height:.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" o:allowincell="f" fillcolor="black" stroked="f" strokeweight="0">
              <w10:wrap anchorx="page"/>
              <w10:anchorlock/>
            </v:rect>
          </w:pict>
        </mc:Fallback>
      </mc:AlternateContent>
    </w:r>
  </w:p>
  <w:p w:rsidR="00DC7CDA" w:rsidRDefault="00DC7CDA">
    <w:pPr>
      <w:spacing w:line="24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DA" w:rsidRDefault="00DC7CD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60" w:type="dxa"/>
      <w:tblLayout w:type="fixed"/>
      <w:tblCellMar>
        <w:left w:w="0" w:type="dxa"/>
        <w:right w:w="0" w:type="dxa"/>
      </w:tblCellMar>
      <w:tblLook w:val="0000" w:firstRow="0" w:lastRow="0" w:firstColumn="0" w:lastColumn="0" w:noHBand="0" w:noVBand="0"/>
    </w:tblPr>
    <w:tblGrid>
      <w:gridCol w:w="4200"/>
      <w:gridCol w:w="1200"/>
      <w:gridCol w:w="4080"/>
    </w:tblGrid>
    <w:tr w:rsidR="00DC7CDA">
      <w:tblPrEx>
        <w:tblCellMar>
          <w:top w:w="0" w:type="dxa"/>
          <w:left w:w="0" w:type="dxa"/>
          <w:bottom w:w="0" w:type="dxa"/>
          <w:right w:w="0" w:type="dxa"/>
        </w:tblCellMar>
      </w:tblPrEx>
      <w:tc>
        <w:tcPr>
          <w:tcW w:w="4200" w:type="dxa"/>
          <w:tcBorders>
            <w:top w:val="nil"/>
            <w:left w:val="nil"/>
            <w:bottom w:val="nil"/>
            <w:right w:val="nil"/>
          </w:tcBorders>
        </w:tcPr>
        <w:p w:rsidR="00DC7CDA" w:rsidRDefault="00DC7CDA">
          <w:pPr>
            <w:keepNext/>
            <w:keepLines/>
            <w:rPr>
              <w:rFonts w:ascii="Segoe Print" w:hAnsi="Segoe Print" w:cs="Segoe Print"/>
              <w:sz w:val="20"/>
              <w:szCs w:val="20"/>
            </w:rPr>
          </w:pPr>
          <w:r>
            <w:rPr>
              <w:rFonts w:ascii="Segoe Print" w:hAnsi="Segoe Print" w:cs="Segoe Print"/>
              <w:sz w:val="20"/>
              <w:szCs w:val="20"/>
            </w:rPr>
            <w:t xml:space="preserve">APPLICATIONS FOR LEAVE  </w:t>
          </w:r>
        </w:p>
        <w:p w:rsidR="00DC7CDA" w:rsidRDefault="00DC7CDA">
          <w:pPr>
            <w:keepNext/>
            <w:keepLines/>
            <w:rPr>
              <w:rFonts w:ascii="Segoe Print" w:hAnsi="Segoe Print" w:cs="Segoe Print"/>
              <w:sz w:val="20"/>
              <w:szCs w:val="20"/>
            </w:rPr>
          </w:pPr>
          <w:r>
            <w:rPr>
              <w:rFonts w:ascii="Segoe Print" w:hAnsi="Segoe Print" w:cs="Segoe Print"/>
              <w:sz w:val="20"/>
              <w:szCs w:val="20"/>
            </w:rPr>
            <w:t>SUBMITTED TO COURT SINCE LAST ISSUE</w:t>
          </w:r>
        </w:p>
      </w:tc>
      <w:tc>
        <w:tcPr>
          <w:tcW w:w="1200" w:type="dxa"/>
          <w:tcBorders>
            <w:top w:val="nil"/>
            <w:left w:val="nil"/>
            <w:bottom w:val="nil"/>
            <w:right w:val="nil"/>
          </w:tcBorders>
        </w:tcPr>
        <w:p w:rsidR="00DC7CDA" w:rsidRDefault="00DC7CDA">
          <w:pPr>
            <w:rPr>
              <w:rFonts w:ascii="Segoe Print" w:hAnsi="Segoe Print" w:cs="Segoe Print"/>
              <w:sz w:val="20"/>
              <w:szCs w:val="20"/>
            </w:rPr>
          </w:pPr>
        </w:p>
      </w:tc>
      <w:tc>
        <w:tcPr>
          <w:tcW w:w="4080" w:type="dxa"/>
          <w:tcBorders>
            <w:top w:val="nil"/>
            <w:left w:val="nil"/>
            <w:bottom w:val="nil"/>
            <w:right w:val="nil"/>
          </w:tcBorders>
        </w:tcPr>
        <w:p w:rsidR="00DC7CDA" w:rsidRDefault="00DC7CDA">
          <w:pPr>
            <w:keepNext/>
            <w:keepLines/>
            <w:rPr>
              <w:rFonts w:ascii="Segoe Print" w:hAnsi="Segoe Print" w:cs="Segoe Print"/>
              <w:sz w:val="20"/>
              <w:szCs w:val="20"/>
            </w:rPr>
          </w:pPr>
          <w:r>
            <w:rPr>
              <w:rFonts w:ascii="Segoe Print" w:hAnsi="Segoe Print" w:cs="Segoe Print"/>
              <w:sz w:val="20"/>
              <w:szCs w:val="20"/>
            </w:rPr>
            <w:t>DEMANDES SOUMISES À LA COUR DEPUIS LA DERNIÈRE PARUTION</w:t>
          </w:r>
        </w:p>
        <w:p w:rsidR="00DC7CDA" w:rsidRDefault="00DC7CDA">
          <w:pPr>
            <w:keepNext/>
            <w:keepLines/>
            <w:rPr>
              <w:rFonts w:ascii="Segoe Print" w:hAnsi="Segoe Print" w:cs="Segoe Print"/>
              <w:sz w:val="20"/>
              <w:szCs w:val="20"/>
            </w:rPr>
          </w:pPr>
        </w:p>
      </w:tc>
    </w:tr>
  </w:tbl>
  <w:p w:rsidR="00DC7CDA" w:rsidRDefault="006C619E">
    <w:pPr>
      <w:spacing w:line="19" w:lineRule="exact"/>
      <w:rPr>
        <w:rFonts w:ascii="Segoe Print" w:hAnsi="Segoe Print" w:cs="Segoe Print"/>
        <w:sz w:val="20"/>
        <w:szCs w:val="20"/>
      </w:rPr>
    </w:pPr>
    <w:r>
      <w:rPr>
        <w:noProof/>
      </w:rPr>
      <mc:AlternateContent>
        <mc:Choice Requires="wps">
          <w:drawing>
            <wp:anchor distT="0" distB="0" distL="114300" distR="114300" simplePos="0" relativeHeight="251655168"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32CE7" id="Rectangle 4" o:spid="_x0000_s1026" style="position:absolute;margin-left:54pt;margin-top:0;width:474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" o:allowincell="f" fillcolor="black" stroked="f" strokeweight="0">
              <w10:wrap anchorx="page"/>
              <w10:anchorlock/>
            </v:rect>
          </w:pict>
        </mc:Fallback>
      </mc:AlternateContent>
    </w:r>
  </w:p>
  <w:p w:rsidR="00DC7CDA" w:rsidRDefault="00DC7CDA">
    <w:pPr>
      <w:spacing w:line="240" w:lineRule="exact"/>
      <w:rPr>
        <w:rFonts w:ascii="Segoe Print" w:hAnsi="Segoe Print" w:cs="Segoe Print"/>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DA" w:rsidRDefault="00DC7CD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60" w:type="dxa"/>
      <w:tblLayout w:type="fixed"/>
      <w:tblCellMar>
        <w:left w:w="0" w:type="dxa"/>
        <w:right w:w="0" w:type="dxa"/>
      </w:tblCellMar>
      <w:tblLook w:val="0000" w:firstRow="0" w:lastRow="0" w:firstColumn="0" w:lastColumn="0" w:noHBand="0" w:noVBand="0"/>
    </w:tblPr>
    <w:tblGrid>
      <w:gridCol w:w="4200"/>
      <w:gridCol w:w="1200"/>
      <w:gridCol w:w="4080"/>
    </w:tblGrid>
    <w:tr w:rsidR="00DC7CDA">
      <w:tblPrEx>
        <w:tblCellMar>
          <w:top w:w="0" w:type="dxa"/>
          <w:left w:w="0" w:type="dxa"/>
          <w:bottom w:w="0" w:type="dxa"/>
          <w:right w:w="0" w:type="dxa"/>
        </w:tblCellMar>
      </w:tblPrEx>
      <w:tc>
        <w:tcPr>
          <w:tcW w:w="4200" w:type="dxa"/>
          <w:tcBorders>
            <w:top w:val="nil"/>
            <w:left w:val="nil"/>
            <w:bottom w:val="nil"/>
            <w:right w:val="nil"/>
          </w:tcBorders>
        </w:tcPr>
        <w:p w:rsidR="00DC7CDA" w:rsidRDefault="00DC7CDA">
          <w:pPr>
            <w:keepNext/>
            <w:keepLines/>
            <w:rPr>
              <w:rFonts w:ascii="Segoe Print" w:hAnsi="Segoe Print" w:cs="Segoe Print"/>
              <w:sz w:val="20"/>
              <w:szCs w:val="20"/>
            </w:rPr>
          </w:pPr>
          <w:r>
            <w:rPr>
              <w:rFonts w:ascii="Segoe Print" w:hAnsi="Segoe Print" w:cs="Segoe Print"/>
              <w:sz w:val="20"/>
              <w:szCs w:val="20"/>
            </w:rPr>
            <w:t>MOTIONS</w:t>
          </w:r>
        </w:p>
        <w:p w:rsidR="00DC7CDA" w:rsidRDefault="00DC7CDA">
          <w:pPr>
            <w:keepNext/>
            <w:keepLines/>
            <w:rPr>
              <w:rFonts w:ascii="Segoe Print" w:hAnsi="Segoe Print" w:cs="Segoe Print"/>
              <w:sz w:val="20"/>
              <w:szCs w:val="20"/>
            </w:rPr>
          </w:pPr>
        </w:p>
      </w:tc>
      <w:tc>
        <w:tcPr>
          <w:tcW w:w="1200" w:type="dxa"/>
          <w:tcBorders>
            <w:top w:val="nil"/>
            <w:left w:val="nil"/>
            <w:bottom w:val="nil"/>
            <w:right w:val="nil"/>
          </w:tcBorders>
        </w:tcPr>
        <w:p w:rsidR="00DC7CDA" w:rsidRDefault="00DC7CDA">
          <w:pPr>
            <w:rPr>
              <w:rFonts w:ascii="Segoe Print" w:hAnsi="Segoe Print" w:cs="Segoe Print"/>
              <w:sz w:val="20"/>
              <w:szCs w:val="20"/>
            </w:rPr>
          </w:pPr>
        </w:p>
      </w:tc>
      <w:tc>
        <w:tcPr>
          <w:tcW w:w="4080" w:type="dxa"/>
          <w:tcBorders>
            <w:top w:val="nil"/>
            <w:left w:val="nil"/>
            <w:bottom w:val="nil"/>
            <w:right w:val="nil"/>
          </w:tcBorders>
        </w:tcPr>
        <w:p w:rsidR="00DC7CDA" w:rsidRDefault="00DC7CDA">
          <w:pPr>
            <w:keepNext/>
            <w:keepLines/>
            <w:jc w:val="right"/>
            <w:rPr>
              <w:rFonts w:ascii="Segoe Print" w:hAnsi="Segoe Print" w:cs="Segoe Print"/>
              <w:sz w:val="20"/>
              <w:szCs w:val="20"/>
            </w:rPr>
          </w:pPr>
          <w:r>
            <w:rPr>
              <w:rFonts w:ascii="Segoe Print" w:hAnsi="Segoe Print" w:cs="Segoe Print"/>
              <w:sz w:val="20"/>
              <w:szCs w:val="20"/>
            </w:rPr>
            <w:t>REQUÊTES</w:t>
          </w:r>
        </w:p>
      </w:tc>
    </w:tr>
  </w:tbl>
  <w:p w:rsidR="00DC7CDA" w:rsidRDefault="006C619E">
    <w:pPr>
      <w:spacing w:line="19" w:lineRule="exact"/>
      <w:jc w:val="both"/>
      <w:rPr>
        <w:rFonts w:ascii="Segoe Print" w:hAnsi="Segoe Print" w:cs="Segoe Print"/>
        <w:sz w:val="20"/>
        <w:szCs w:val="20"/>
      </w:rPr>
    </w:pPr>
    <w:r>
      <w:rPr>
        <w:noProof/>
      </w:rPr>
      <mc:AlternateContent>
        <mc:Choice Requires="wps">
          <w:drawing>
            <wp:anchor distT="0" distB="0" distL="114300" distR="114300" simplePos="0" relativeHeight="251657216" behindDoc="1" locked="1" layoutInCell="0" allowOverlap="1">
              <wp:simplePos x="0" y="0"/>
              <wp:positionH relativeFrom="page">
                <wp:posOffset>685800</wp:posOffset>
              </wp:positionH>
              <wp:positionV relativeFrom="paragraph">
                <wp:posOffset>0</wp:posOffset>
              </wp:positionV>
              <wp:extent cx="6019800" cy="1206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ECEC6" id="Rectangle 6" o:spid="_x0000_s1026" style="position:absolute;margin-left:54pt;margin-top:0;width:474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" o:allowincell="f" fillcolor="black" stroked="f" strokeweight="0">
              <w10:wrap anchorx="page"/>
              <w10:anchorlock/>
            </v:rect>
          </w:pict>
        </mc:Fallback>
      </mc:AlternateContent>
    </w:r>
  </w:p>
  <w:p w:rsidR="00DC7CDA" w:rsidRDefault="00DC7CDA">
    <w:pPr>
      <w:spacing w:line="240" w:lineRule="exact"/>
      <w:rPr>
        <w:rFonts w:ascii="Segoe Print" w:hAnsi="Segoe Print" w:cs="Segoe Print"/>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DA" w:rsidRDefault="00DC7CD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DA" w:rsidRDefault="00DC7CDA"/>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DA" w:rsidRDefault="00DC7CD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23"/>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DA"/>
    <w:rsid w:val="006C619E"/>
    <w:rsid w:val="00DC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23"/>
    <o:shapelayout v:ext="edit">
      <o:idmap v:ext="edit" data="2"/>
    </o:shapelayout>
  </w:shapeDefaults>
  <w:decimalSymbol w:val="."/>
  <w:listSeparator w:val=","/>
  <w14:defaultImageDpi w14:val="0"/>
  <w15:docId w15:val="{5842784B-1021-4A9A-A05A-4F0D3946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
    <w:name w:val="heading"/>
    <w:uiPriority w:val="99"/>
    <w:rPr>
      <w:rFonts w:ascii="Microsoft Uighur" w:hAnsi="Microsoft Uighur" w:cs="Microsoft Uighur"/>
      <w:b/>
      <w:bCs/>
      <w:sz w:val="32"/>
      <w:szCs w:val="32"/>
    </w:rPr>
  </w:style>
  <w:style w:type="character" w:customStyle="1" w:styleId="head">
    <w:name w:val="head"/>
    <w:uiPriority w:val="99"/>
    <w:rPr>
      <w:rFonts w:ascii="MS PMincho" w:eastAsia="MS PMincho" w:cs="MS PMincho"/>
      <w:sz w:val="28"/>
      <w:szCs w:val="28"/>
    </w:rPr>
  </w:style>
  <w:style w:type="character" w:customStyle="1" w:styleId="para">
    <w:name w:val="para"/>
    <w:uiPriority w:val="99"/>
    <w:rPr>
      <w:rFonts w:ascii="Arial" w:hAnsi="Arial" w:cs="Arial"/>
      <w:i/>
      <w:iCs/>
      <w:sz w:val="20"/>
      <w:szCs w:val="20"/>
    </w:rPr>
  </w:style>
  <w:style w:type="paragraph" w:styleId="Footer">
    <w:name w:val="footer"/>
    <w:basedOn w:val="Normal"/>
    <w:link w:val="FooterChar"/>
    <w:uiPriority w:val="99"/>
    <w:semiHidden/>
    <w:unhideWhenUsed/>
    <w:rsid w:val="00DC7CDA"/>
    <w:pPr>
      <w:tabs>
        <w:tab w:val="center" w:pos="4680"/>
        <w:tab w:val="right" w:pos="9360"/>
      </w:tabs>
    </w:pPr>
  </w:style>
  <w:style w:type="character" w:customStyle="1" w:styleId="FooterChar">
    <w:name w:val="Footer Char"/>
    <w:basedOn w:val="DefaultParagraphFont"/>
    <w:link w:val="Footer"/>
    <w:uiPriority w:val="99"/>
    <w:semiHidden/>
    <w:rsid w:val="00DC7C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2.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ettings" Target="settings.xml"/><Relationship Id="rId16" Type="http://schemas.openxmlformats.org/officeDocument/2006/relationships/header" Target="header7.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79</Pages>
  <Words>17265</Words>
  <Characters>98413</Characters>
  <Application>Microsoft Office Word</Application>
  <DocSecurity>0</DocSecurity>
  <Lines>820</Lines>
  <Paragraphs>230</Paragraphs>
  <ScaleCrop>false</ScaleCrop>
  <Company/>
  <LinksUpToDate>false</LinksUpToDate>
  <CharactersWithSpaces>115448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2015-08-27T13:10:00Z</dcterms:created>
  <dcterms:modified xsi:type="dcterms:W3CDTF">2015-08-27T13:10:00Z</dcterms:modified>
</cp:coreProperties>
</file>