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86BF4" w:rsidTr="00F138C1">
        <w:tc>
          <w:tcPr>
            <w:tcW w:w="9648" w:type="dxa"/>
            <w:gridSpan w:val="3"/>
          </w:tcPr>
          <w:p w:rsidR="008C2D9E" w:rsidRPr="00686BF4" w:rsidRDefault="008C2D9E" w:rsidP="00F138C1">
            <w:pPr>
              <w:tabs>
                <w:tab w:val="left" w:pos="6075"/>
              </w:tabs>
              <w:jc w:val="center"/>
              <w:rPr>
                <w:b/>
                <w:sz w:val="32"/>
                <w:szCs w:val="32"/>
                <w:lang w:val="fr-CA"/>
              </w:rPr>
            </w:pPr>
            <w:r w:rsidRPr="00686BF4">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86BF4" w:rsidRDefault="008C2D9E" w:rsidP="00F138C1">
            <w:pPr>
              <w:tabs>
                <w:tab w:val="left" w:pos="6075"/>
              </w:tabs>
              <w:jc w:val="center"/>
              <w:rPr>
                <w:b/>
                <w:sz w:val="32"/>
                <w:szCs w:val="32"/>
                <w:lang w:val="fr-CA"/>
              </w:rPr>
            </w:pPr>
          </w:p>
        </w:tc>
      </w:tr>
      <w:tr w:rsidR="00F138C1" w:rsidRPr="00686BF4" w:rsidTr="00F138C1">
        <w:tc>
          <w:tcPr>
            <w:tcW w:w="4599" w:type="dxa"/>
            <w:tcMar>
              <w:top w:w="284" w:type="dxa"/>
            </w:tcMar>
          </w:tcPr>
          <w:p w:rsidR="00F138C1" w:rsidRPr="00686BF4" w:rsidRDefault="00F138C1" w:rsidP="00F138C1">
            <w:pPr>
              <w:tabs>
                <w:tab w:val="left" w:pos="6075"/>
              </w:tabs>
              <w:jc w:val="center"/>
              <w:rPr>
                <w:b/>
                <w:sz w:val="32"/>
                <w:szCs w:val="32"/>
              </w:rPr>
            </w:pPr>
            <w:r w:rsidRPr="00686BF4">
              <w:rPr>
                <w:b/>
                <w:sz w:val="32"/>
                <w:szCs w:val="32"/>
              </w:rPr>
              <w:t>SUPREME COURT OF CANADA</w:t>
            </w:r>
          </w:p>
        </w:tc>
        <w:tc>
          <w:tcPr>
            <w:tcW w:w="483" w:type="dxa"/>
          </w:tcPr>
          <w:p w:rsidR="00F138C1" w:rsidRPr="00686BF4" w:rsidRDefault="00F138C1" w:rsidP="00F138C1">
            <w:pPr>
              <w:tabs>
                <w:tab w:val="left" w:pos="6075"/>
              </w:tabs>
              <w:jc w:val="center"/>
              <w:rPr>
                <w:sz w:val="32"/>
                <w:szCs w:val="32"/>
              </w:rPr>
            </w:pPr>
          </w:p>
        </w:tc>
        <w:tc>
          <w:tcPr>
            <w:tcW w:w="4566" w:type="dxa"/>
            <w:tcMar>
              <w:top w:w="284" w:type="dxa"/>
            </w:tcMar>
          </w:tcPr>
          <w:p w:rsidR="00F138C1" w:rsidRPr="00686BF4" w:rsidRDefault="00F138C1" w:rsidP="00F138C1">
            <w:pPr>
              <w:tabs>
                <w:tab w:val="left" w:pos="6075"/>
              </w:tabs>
              <w:jc w:val="center"/>
              <w:rPr>
                <w:b/>
                <w:sz w:val="32"/>
                <w:szCs w:val="32"/>
                <w:lang w:val="fr-CA"/>
              </w:rPr>
            </w:pPr>
            <w:r w:rsidRPr="00686BF4">
              <w:rPr>
                <w:b/>
                <w:sz w:val="32"/>
                <w:szCs w:val="32"/>
                <w:lang w:val="fr-CA"/>
              </w:rPr>
              <w:t>COUR SUPRÊME DU CANADA</w:t>
            </w:r>
          </w:p>
        </w:tc>
      </w:tr>
      <w:tr w:rsidR="00F138C1" w:rsidRPr="00686BF4" w:rsidTr="00F138C1">
        <w:tc>
          <w:tcPr>
            <w:tcW w:w="4599" w:type="dxa"/>
            <w:tcMar>
              <w:top w:w="567" w:type="dxa"/>
            </w:tcMar>
          </w:tcPr>
          <w:p w:rsidR="00F138C1" w:rsidRPr="00686BF4" w:rsidRDefault="00F138C1" w:rsidP="00F138C1">
            <w:pPr>
              <w:tabs>
                <w:tab w:val="left" w:pos="6075"/>
              </w:tabs>
              <w:jc w:val="center"/>
              <w:rPr>
                <w:sz w:val="28"/>
                <w:szCs w:val="28"/>
              </w:rPr>
            </w:pPr>
            <w:r w:rsidRPr="00686BF4">
              <w:rPr>
                <w:sz w:val="28"/>
                <w:szCs w:val="28"/>
              </w:rPr>
              <w:t>BULLETIN OF</w:t>
            </w:r>
            <w:r w:rsidRPr="00686BF4">
              <w:rPr>
                <w:sz w:val="28"/>
                <w:szCs w:val="28"/>
              </w:rPr>
              <w:br/>
              <w:t xml:space="preserve"> PROCEEDINGS</w:t>
            </w:r>
          </w:p>
        </w:tc>
        <w:tc>
          <w:tcPr>
            <w:tcW w:w="483" w:type="dxa"/>
          </w:tcPr>
          <w:p w:rsidR="00F138C1" w:rsidRPr="00686BF4" w:rsidRDefault="00F138C1" w:rsidP="00F138C1">
            <w:pPr>
              <w:tabs>
                <w:tab w:val="left" w:pos="6075"/>
              </w:tabs>
            </w:pPr>
          </w:p>
        </w:tc>
        <w:tc>
          <w:tcPr>
            <w:tcW w:w="4566" w:type="dxa"/>
            <w:tcMar>
              <w:top w:w="567" w:type="dxa"/>
            </w:tcMar>
          </w:tcPr>
          <w:p w:rsidR="00F138C1" w:rsidRPr="00686BF4" w:rsidRDefault="00F138C1" w:rsidP="00F138C1">
            <w:pPr>
              <w:tabs>
                <w:tab w:val="left" w:pos="6075"/>
              </w:tabs>
              <w:jc w:val="center"/>
              <w:rPr>
                <w:sz w:val="28"/>
                <w:szCs w:val="28"/>
                <w:lang w:val="fr-CA"/>
              </w:rPr>
            </w:pPr>
            <w:r w:rsidRPr="00686BF4">
              <w:rPr>
                <w:sz w:val="28"/>
                <w:szCs w:val="28"/>
                <w:lang w:val="fr-CA"/>
              </w:rPr>
              <w:t>BULLETIN DES</w:t>
            </w:r>
            <w:r w:rsidRPr="00686BF4">
              <w:rPr>
                <w:sz w:val="28"/>
                <w:szCs w:val="28"/>
                <w:lang w:val="fr-CA"/>
              </w:rPr>
              <w:br/>
              <w:t xml:space="preserve"> PROCÉDURES</w:t>
            </w:r>
          </w:p>
        </w:tc>
      </w:tr>
      <w:tr w:rsidR="00F138C1" w:rsidRPr="00686BF4" w:rsidTr="00F138C1">
        <w:tc>
          <w:tcPr>
            <w:tcW w:w="4599" w:type="dxa"/>
            <w:tcMar>
              <w:top w:w="567" w:type="dxa"/>
            </w:tcMar>
          </w:tcPr>
          <w:p w:rsidR="00F138C1" w:rsidRPr="00686BF4" w:rsidRDefault="00F138C1" w:rsidP="00F138C1">
            <w:pPr>
              <w:tabs>
                <w:tab w:val="left" w:pos="6075"/>
              </w:tabs>
              <w:jc w:val="both"/>
              <w:rPr>
                <w:rFonts w:ascii="Arial" w:hAnsi="Arial" w:cs="Arial"/>
                <w:i/>
                <w:sz w:val="20"/>
                <w:szCs w:val="20"/>
              </w:rPr>
            </w:pPr>
            <w:r w:rsidRPr="00686BF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86B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BF4" w:rsidRDefault="00F138C1" w:rsidP="00F138C1">
            <w:pPr>
              <w:tabs>
                <w:tab w:val="left" w:pos="6075"/>
              </w:tabs>
              <w:jc w:val="both"/>
              <w:rPr>
                <w:rFonts w:ascii="Arial" w:hAnsi="Arial" w:cs="Arial"/>
                <w:i/>
                <w:sz w:val="20"/>
                <w:szCs w:val="20"/>
                <w:lang w:val="fr-CA"/>
              </w:rPr>
            </w:pPr>
            <w:r w:rsidRPr="00686BF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86BF4" w:rsidTr="00F138C1">
        <w:tc>
          <w:tcPr>
            <w:tcW w:w="4599" w:type="dxa"/>
            <w:tcMar>
              <w:top w:w="567" w:type="dxa"/>
            </w:tcMar>
          </w:tcPr>
          <w:p w:rsidR="00F138C1" w:rsidRPr="00686BF4" w:rsidRDefault="00F138C1" w:rsidP="00F138C1">
            <w:pPr>
              <w:tabs>
                <w:tab w:val="left" w:pos="6075"/>
              </w:tabs>
              <w:jc w:val="both"/>
              <w:rPr>
                <w:rFonts w:ascii="Arial" w:hAnsi="Arial" w:cs="Arial"/>
                <w:i/>
                <w:sz w:val="20"/>
                <w:szCs w:val="20"/>
              </w:rPr>
            </w:pPr>
            <w:r w:rsidRPr="00686BF4">
              <w:rPr>
                <w:rFonts w:ascii="Arial" w:hAnsi="Arial" w:cs="Arial"/>
                <w:i/>
                <w:sz w:val="20"/>
                <w:szCs w:val="20"/>
              </w:rPr>
              <w:t>During Court sessions, the Bulletin is usually issued weekly.</w:t>
            </w:r>
          </w:p>
        </w:tc>
        <w:tc>
          <w:tcPr>
            <w:tcW w:w="483" w:type="dxa"/>
          </w:tcPr>
          <w:p w:rsidR="00F138C1" w:rsidRPr="00686B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BF4" w:rsidRDefault="00F138C1" w:rsidP="00F138C1">
            <w:pPr>
              <w:tabs>
                <w:tab w:val="left" w:pos="6075"/>
              </w:tabs>
              <w:jc w:val="both"/>
              <w:rPr>
                <w:rFonts w:ascii="Arial" w:hAnsi="Arial" w:cs="Arial"/>
                <w:i/>
                <w:sz w:val="20"/>
                <w:szCs w:val="20"/>
                <w:lang w:val="fr-CA"/>
              </w:rPr>
            </w:pPr>
            <w:r w:rsidRPr="00686BF4">
              <w:rPr>
                <w:rFonts w:ascii="Arial" w:hAnsi="Arial" w:cs="Arial"/>
                <w:i/>
                <w:sz w:val="20"/>
                <w:szCs w:val="20"/>
                <w:lang w:val="fr-CA"/>
              </w:rPr>
              <w:t>Le Bulletin paraît en principe toutes les semaines pendant les sessions de la Cour.</w:t>
            </w:r>
          </w:p>
        </w:tc>
      </w:tr>
      <w:tr w:rsidR="00F138C1" w:rsidRPr="00686BF4" w:rsidTr="00F138C1">
        <w:tc>
          <w:tcPr>
            <w:tcW w:w="4599" w:type="dxa"/>
            <w:tcMar>
              <w:top w:w="567" w:type="dxa"/>
            </w:tcMar>
          </w:tcPr>
          <w:p w:rsidR="00F138C1" w:rsidRPr="00686BF4" w:rsidRDefault="00F138C1" w:rsidP="00F138C1">
            <w:pPr>
              <w:tabs>
                <w:tab w:val="left" w:pos="6075"/>
              </w:tabs>
              <w:jc w:val="both"/>
              <w:rPr>
                <w:rFonts w:ascii="Arial" w:hAnsi="Arial" w:cs="Arial"/>
                <w:i/>
                <w:sz w:val="20"/>
                <w:szCs w:val="20"/>
              </w:rPr>
            </w:pPr>
            <w:r w:rsidRPr="00686BF4">
              <w:rPr>
                <w:rFonts w:ascii="Arial" w:hAnsi="Arial" w:cs="Arial"/>
                <w:i/>
                <w:sz w:val="20"/>
                <w:szCs w:val="20"/>
              </w:rPr>
              <w:fldChar w:fldCharType="begin"/>
            </w:r>
            <w:r w:rsidRPr="00686BF4">
              <w:rPr>
                <w:rFonts w:ascii="Arial" w:hAnsi="Arial" w:cs="Arial"/>
                <w:i/>
                <w:sz w:val="20"/>
                <w:szCs w:val="20"/>
              </w:rPr>
              <w:instrText xml:space="preserve"> SEQ CHAPTER \h \r 1</w:instrText>
            </w:r>
            <w:r w:rsidRPr="00686BF4">
              <w:rPr>
                <w:rFonts w:ascii="Arial" w:hAnsi="Arial" w:cs="Arial"/>
                <w:i/>
                <w:sz w:val="20"/>
                <w:szCs w:val="20"/>
              </w:rPr>
              <w:fldChar w:fldCharType="end"/>
            </w:r>
            <w:r w:rsidR="00AB2F8C" w:rsidRPr="00686BF4">
              <w:rPr>
                <w:rFonts w:ascii="Arial" w:hAnsi="Arial" w:cs="Arial"/>
                <w:i/>
                <w:sz w:val="20"/>
                <w:szCs w:val="20"/>
              </w:rPr>
              <w:t xml:space="preserve">To get copies of any document referred to in the Bulletin please click on this link: </w:t>
            </w:r>
            <w:hyperlink r:id="rId9" w:history="1">
              <w:r w:rsidR="00AB2F8C" w:rsidRPr="00686BF4">
                <w:rPr>
                  <w:rStyle w:val="Hyperlink"/>
                  <w:rFonts w:ascii="Arial" w:hAnsi="Arial" w:cs="Arial"/>
                  <w:i/>
                  <w:sz w:val="20"/>
                  <w:szCs w:val="20"/>
                </w:rPr>
                <w:t>https://www.scc-csc.ca/case-dossier/rec-doc/request-demande-eng.aspx</w:t>
              </w:r>
            </w:hyperlink>
            <w:r w:rsidR="00AB2F8C" w:rsidRPr="00686BF4">
              <w:rPr>
                <w:rFonts w:ascii="Arial" w:hAnsi="Arial" w:cs="Arial"/>
                <w:i/>
                <w:sz w:val="20"/>
                <w:szCs w:val="20"/>
              </w:rPr>
              <w:t>.</w:t>
            </w:r>
          </w:p>
        </w:tc>
        <w:tc>
          <w:tcPr>
            <w:tcW w:w="483" w:type="dxa"/>
          </w:tcPr>
          <w:p w:rsidR="00F138C1" w:rsidRPr="00686B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BF4" w:rsidRDefault="00F138C1" w:rsidP="00F138C1">
            <w:pPr>
              <w:tabs>
                <w:tab w:val="left" w:pos="6075"/>
              </w:tabs>
              <w:jc w:val="both"/>
              <w:rPr>
                <w:rFonts w:ascii="Arial" w:hAnsi="Arial" w:cs="Arial"/>
                <w:i/>
                <w:sz w:val="20"/>
                <w:szCs w:val="20"/>
                <w:lang w:val="fr-CA"/>
              </w:rPr>
            </w:pPr>
            <w:r w:rsidRPr="00686BF4">
              <w:rPr>
                <w:rFonts w:ascii="Arial" w:hAnsi="Arial" w:cs="Arial"/>
                <w:i/>
                <w:sz w:val="20"/>
                <w:szCs w:val="20"/>
                <w:lang w:val="fr-CA"/>
              </w:rPr>
              <w:fldChar w:fldCharType="begin"/>
            </w:r>
            <w:r w:rsidRPr="00686BF4">
              <w:rPr>
                <w:rFonts w:ascii="Arial" w:hAnsi="Arial" w:cs="Arial"/>
                <w:i/>
                <w:sz w:val="20"/>
                <w:szCs w:val="20"/>
                <w:lang w:val="fr-CA"/>
              </w:rPr>
              <w:instrText xml:space="preserve"> SEQ CHAPTER \h \r 1</w:instrText>
            </w:r>
            <w:r w:rsidRPr="00686BF4">
              <w:rPr>
                <w:rFonts w:ascii="Arial" w:hAnsi="Arial" w:cs="Arial"/>
                <w:i/>
                <w:sz w:val="20"/>
                <w:szCs w:val="20"/>
                <w:lang w:val="fr-CA"/>
              </w:rPr>
              <w:fldChar w:fldCharType="end"/>
            </w:r>
            <w:r w:rsidR="00AB2F8C" w:rsidRPr="00686BF4">
              <w:rPr>
                <w:rFonts w:ascii="Arial" w:hAnsi="Arial" w:cs="Arial"/>
                <w:i/>
                <w:sz w:val="20"/>
                <w:szCs w:val="20"/>
                <w:lang w:val="fr-CA"/>
              </w:rPr>
              <w:t>Pour obtenir des copies de tout document mentionné dans le bulletin, veuillez cliquer sur ce lien : </w:t>
            </w:r>
            <w:hyperlink r:id="rId10" w:history="1">
              <w:r w:rsidR="00AB2F8C" w:rsidRPr="00686BF4">
                <w:rPr>
                  <w:rStyle w:val="Hyperlink"/>
                  <w:rFonts w:ascii="Arial" w:hAnsi="Arial" w:cs="Arial"/>
                  <w:i/>
                  <w:sz w:val="20"/>
                  <w:szCs w:val="20"/>
                  <w:lang w:val="fr-CA"/>
                </w:rPr>
                <w:t>https://www.scc-csc.ca/case-dossier/rec-doc/request-demande-fra.aspx</w:t>
              </w:r>
            </w:hyperlink>
            <w:r w:rsidR="00AB2F8C" w:rsidRPr="00686BF4">
              <w:rPr>
                <w:rFonts w:ascii="Arial" w:hAnsi="Arial" w:cs="Arial"/>
                <w:i/>
                <w:sz w:val="20"/>
                <w:szCs w:val="20"/>
                <w:lang w:val="fr-CA"/>
              </w:rPr>
              <w:t>.</w:t>
            </w:r>
          </w:p>
        </w:tc>
      </w:tr>
      <w:tr w:rsidR="00F138C1" w:rsidRPr="00686BF4" w:rsidTr="00F138C1">
        <w:tc>
          <w:tcPr>
            <w:tcW w:w="4599" w:type="dxa"/>
            <w:tcMar>
              <w:top w:w="567" w:type="dxa"/>
            </w:tcMar>
          </w:tcPr>
          <w:p w:rsidR="00F138C1" w:rsidRPr="00686BF4" w:rsidRDefault="00F138C1" w:rsidP="00F138C1">
            <w:pPr>
              <w:tabs>
                <w:tab w:val="left" w:pos="6075"/>
              </w:tabs>
              <w:jc w:val="both"/>
              <w:rPr>
                <w:rFonts w:ascii="Arial" w:hAnsi="Arial" w:cs="Arial"/>
                <w:i/>
                <w:sz w:val="20"/>
                <w:szCs w:val="20"/>
              </w:rPr>
            </w:pPr>
            <w:r w:rsidRPr="00686BF4">
              <w:rPr>
                <w:rFonts w:ascii="Arial" w:hAnsi="Arial" w:cs="Arial"/>
                <w:i/>
                <w:sz w:val="20"/>
                <w:szCs w:val="20"/>
                <w:lang w:val="en-US"/>
              </w:rPr>
              <w:t>Please c</w:t>
            </w:r>
            <w:r w:rsidRPr="00686BF4">
              <w:rPr>
                <w:rFonts w:ascii="Arial" w:hAnsi="Arial" w:cs="Arial"/>
                <w:i/>
                <w:sz w:val="20"/>
                <w:szCs w:val="20"/>
              </w:rPr>
              <w:t xml:space="preserve">onsult the Supreme Court of Canada website at </w:t>
            </w:r>
            <w:hyperlink r:id="rId11" w:history="1">
              <w:r w:rsidRPr="00686BF4">
                <w:rPr>
                  <w:rStyle w:val="Hyperlink"/>
                  <w:rFonts w:ascii="Arial" w:hAnsi="Arial" w:cs="Arial"/>
                  <w:i/>
                  <w:sz w:val="20"/>
                  <w:szCs w:val="20"/>
                </w:rPr>
                <w:t>www.scc-csc.ca</w:t>
              </w:r>
            </w:hyperlink>
            <w:r w:rsidRPr="00686BF4">
              <w:rPr>
                <w:rFonts w:ascii="Arial" w:hAnsi="Arial" w:cs="Arial"/>
                <w:i/>
                <w:sz w:val="20"/>
                <w:szCs w:val="20"/>
              </w:rPr>
              <w:t xml:space="preserve"> for more information.</w:t>
            </w:r>
          </w:p>
        </w:tc>
        <w:tc>
          <w:tcPr>
            <w:tcW w:w="483" w:type="dxa"/>
          </w:tcPr>
          <w:p w:rsidR="00F138C1" w:rsidRPr="00686B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BF4" w:rsidRDefault="00F138C1" w:rsidP="00F138C1">
            <w:pPr>
              <w:tabs>
                <w:tab w:val="left" w:pos="6075"/>
              </w:tabs>
              <w:jc w:val="both"/>
              <w:rPr>
                <w:rFonts w:ascii="Arial" w:hAnsi="Arial" w:cs="Arial"/>
                <w:i/>
                <w:sz w:val="20"/>
                <w:szCs w:val="20"/>
                <w:lang w:val="fr-CA"/>
              </w:rPr>
            </w:pPr>
            <w:r w:rsidRPr="00686BF4">
              <w:rPr>
                <w:rFonts w:ascii="Arial" w:hAnsi="Arial" w:cs="Arial"/>
                <w:i/>
                <w:sz w:val="20"/>
                <w:szCs w:val="20"/>
                <w:lang w:val="fr-CA"/>
              </w:rPr>
              <w:t xml:space="preserve">Pour de plus amples informations, veuillez consulter le site Web de la Cour suprême du Canada à l’adresse suivante : </w:t>
            </w:r>
            <w:hyperlink r:id="rId12" w:history="1">
              <w:r w:rsidRPr="00686BF4">
                <w:rPr>
                  <w:rStyle w:val="Hyperlink"/>
                  <w:rFonts w:ascii="Arial" w:hAnsi="Arial" w:cs="Arial"/>
                  <w:i/>
                  <w:sz w:val="20"/>
                  <w:szCs w:val="20"/>
                  <w:lang w:val="fr-CA"/>
                </w:rPr>
                <w:t>www.scc-csc.ca</w:t>
              </w:r>
            </w:hyperlink>
            <w:r w:rsidRPr="00686BF4">
              <w:rPr>
                <w:rFonts w:ascii="Arial" w:hAnsi="Arial" w:cs="Arial"/>
                <w:i/>
                <w:sz w:val="20"/>
                <w:szCs w:val="20"/>
                <w:lang w:val="fr-CA"/>
              </w:rPr>
              <w:t xml:space="preserve"> </w:t>
            </w:r>
          </w:p>
        </w:tc>
      </w:tr>
    </w:tbl>
    <w:p w:rsidR="00F138C1" w:rsidRPr="00686BF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86BF4" w:rsidTr="00F138C1">
        <w:tc>
          <w:tcPr>
            <w:tcW w:w="2250" w:type="pct"/>
            <w:tcBorders>
              <w:top w:val="single" w:sz="4" w:space="0" w:color="auto"/>
            </w:tcBorders>
            <w:tcMar>
              <w:top w:w="284" w:type="dxa"/>
              <w:bottom w:w="284" w:type="dxa"/>
            </w:tcMar>
          </w:tcPr>
          <w:p w:rsidR="00F138C1" w:rsidRPr="00686BF4" w:rsidRDefault="00055882" w:rsidP="00450C94">
            <w:pPr>
              <w:tabs>
                <w:tab w:val="left" w:pos="6075"/>
              </w:tabs>
              <w:rPr>
                <w:rFonts w:ascii="Arial" w:hAnsi="Arial" w:cs="Arial"/>
                <w:i/>
                <w:sz w:val="20"/>
                <w:szCs w:val="20"/>
              </w:rPr>
            </w:pPr>
            <w:r w:rsidRPr="00686BF4">
              <w:rPr>
                <w:lang w:val="fr-CA"/>
              </w:rPr>
              <w:t>December</w:t>
            </w:r>
            <w:r w:rsidR="00F138C1" w:rsidRPr="00686BF4">
              <w:rPr>
                <w:lang w:val="fr-CA"/>
              </w:rPr>
              <w:t xml:space="preserve"> </w:t>
            </w:r>
            <w:r w:rsidR="00450C94" w:rsidRPr="00686BF4">
              <w:rPr>
                <w:lang w:val="fr-CA"/>
              </w:rPr>
              <w:t>8</w:t>
            </w:r>
            <w:r w:rsidR="00F138C1" w:rsidRPr="00686BF4">
              <w:rPr>
                <w:lang w:val="fr-CA"/>
              </w:rPr>
              <w:t>, 20</w:t>
            </w:r>
            <w:r w:rsidR="009B36BA" w:rsidRPr="00686BF4">
              <w:rPr>
                <w:lang w:val="fr-CA"/>
              </w:rPr>
              <w:t>2</w:t>
            </w:r>
            <w:r w:rsidR="00FC7090" w:rsidRPr="00686BF4">
              <w:rPr>
                <w:lang w:val="fr-CA"/>
              </w:rPr>
              <w:t>3</w:t>
            </w:r>
          </w:p>
        </w:tc>
        <w:tc>
          <w:tcPr>
            <w:tcW w:w="500" w:type="pct"/>
            <w:tcBorders>
              <w:top w:val="single" w:sz="4" w:space="0" w:color="auto"/>
            </w:tcBorders>
            <w:tcMar>
              <w:top w:w="284" w:type="dxa"/>
              <w:bottom w:w="284" w:type="dxa"/>
            </w:tcMar>
          </w:tcPr>
          <w:p w:rsidR="00F138C1" w:rsidRPr="00686BF4" w:rsidRDefault="00F138C1" w:rsidP="006F22F3">
            <w:pPr>
              <w:tabs>
                <w:tab w:val="left" w:pos="6075"/>
              </w:tabs>
              <w:jc w:val="center"/>
              <w:rPr>
                <w:rFonts w:ascii="Arial" w:hAnsi="Arial" w:cs="Arial"/>
                <w:i/>
                <w:sz w:val="20"/>
                <w:szCs w:val="20"/>
              </w:rPr>
            </w:pPr>
            <w:r w:rsidRPr="00686BF4">
              <w:rPr>
                <w:lang w:val="fr-CA"/>
              </w:rPr>
              <w:t xml:space="preserve">1 - </w:t>
            </w:r>
            <w:r w:rsidR="00893AA8" w:rsidRPr="00686BF4">
              <w:rPr>
                <w:lang w:val="fr-CA"/>
              </w:rPr>
              <w:t>1</w:t>
            </w:r>
            <w:r w:rsidR="006F22F3" w:rsidRPr="00686BF4">
              <w:rPr>
                <w:lang w:val="fr-CA"/>
              </w:rPr>
              <w:t>5</w:t>
            </w:r>
          </w:p>
        </w:tc>
        <w:tc>
          <w:tcPr>
            <w:tcW w:w="2250" w:type="pct"/>
            <w:tcBorders>
              <w:top w:val="single" w:sz="4" w:space="0" w:color="auto"/>
            </w:tcBorders>
            <w:tcMar>
              <w:top w:w="284" w:type="dxa"/>
              <w:bottom w:w="284" w:type="dxa"/>
            </w:tcMar>
          </w:tcPr>
          <w:p w:rsidR="00F138C1" w:rsidRPr="00686BF4" w:rsidRDefault="00F138C1" w:rsidP="00450C94">
            <w:pPr>
              <w:tabs>
                <w:tab w:val="left" w:pos="6075"/>
              </w:tabs>
              <w:jc w:val="right"/>
              <w:rPr>
                <w:rFonts w:ascii="Arial" w:hAnsi="Arial" w:cs="Arial"/>
                <w:i/>
                <w:sz w:val="20"/>
                <w:szCs w:val="20"/>
                <w:lang w:val="fr-CA"/>
              </w:rPr>
            </w:pPr>
            <w:r w:rsidRPr="00686BF4">
              <w:rPr>
                <w:lang w:val="fr-CA"/>
              </w:rPr>
              <w:t xml:space="preserve">Le </w:t>
            </w:r>
            <w:r w:rsidR="00450C94" w:rsidRPr="00686BF4">
              <w:rPr>
                <w:lang w:val="fr-CA"/>
              </w:rPr>
              <w:t>8</w:t>
            </w:r>
            <w:r w:rsidRPr="00686BF4">
              <w:rPr>
                <w:lang w:val="fr-CA"/>
              </w:rPr>
              <w:t xml:space="preserve"> </w:t>
            </w:r>
            <w:r w:rsidR="00055882" w:rsidRPr="00686BF4">
              <w:rPr>
                <w:lang w:val="fr-CA"/>
              </w:rPr>
              <w:t>décembre</w:t>
            </w:r>
            <w:r w:rsidR="00BE5B3E" w:rsidRPr="00686BF4">
              <w:rPr>
                <w:lang w:val="fr-CA"/>
              </w:rPr>
              <w:t xml:space="preserve"> </w:t>
            </w:r>
            <w:r w:rsidRPr="00686BF4">
              <w:rPr>
                <w:lang w:val="fr-CA"/>
              </w:rPr>
              <w:t>202</w:t>
            </w:r>
            <w:r w:rsidR="00FC7090" w:rsidRPr="00686BF4">
              <w:rPr>
                <w:lang w:val="fr-CA"/>
              </w:rPr>
              <w:t>3</w:t>
            </w:r>
          </w:p>
        </w:tc>
      </w:tr>
      <w:tr w:rsidR="00F138C1" w:rsidRPr="00686BF4" w:rsidTr="00F138C1">
        <w:tc>
          <w:tcPr>
            <w:tcW w:w="2250" w:type="pct"/>
            <w:tcBorders>
              <w:bottom w:val="single" w:sz="4" w:space="0" w:color="auto"/>
            </w:tcBorders>
            <w:tcMar>
              <w:top w:w="284" w:type="dxa"/>
              <w:bottom w:w="284" w:type="dxa"/>
            </w:tcMar>
          </w:tcPr>
          <w:p w:rsidR="00F138C1" w:rsidRPr="00686BF4" w:rsidRDefault="00F138C1" w:rsidP="00FC7090">
            <w:pPr>
              <w:tabs>
                <w:tab w:val="left" w:pos="6075"/>
              </w:tabs>
              <w:rPr>
                <w:rFonts w:ascii="Arial" w:hAnsi="Arial" w:cs="Arial"/>
                <w:i/>
                <w:sz w:val="20"/>
                <w:szCs w:val="20"/>
              </w:rPr>
            </w:pPr>
            <w:r w:rsidRPr="00686BF4">
              <w:rPr>
                <w:sz w:val="18"/>
                <w:szCs w:val="18"/>
                <w:lang w:val="en-US"/>
              </w:rPr>
              <w:t>© Supreme Court of Canada (202</w:t>
            </w:r>
            <w:r w:rsidR="00FC7090" w:rsidRPr="00686BF4">
              <w:rPr>
                <w:sz w:val="18"/>
                <w:szCs w:val="18"/>
                <w:lang w:val="en-US"/>
              </w:rPr>
              <w:t>3</w:t>
            </w:r>
            <w:r w:rsidRPr="00686BF4">
              <w:rPr>
                <w:sz w:val="18"/>
                <w:szCs w:val="18"/>
                <w:lang w:val="en-US"/>
              </w:rPr>
              <w:t>)</w:t>
            </w:r>
            <w:r w:rsidRPr="00686BF4">
              <w:rPr>
                <w:sz w:val="18"/>
                <w:szCs w:val="18"/>
                <w:lang w:val="en-US"/>
              </w:rPr>
              <w:br/>
              <w:t>ISSN 1918-8358 (Online)</w:t>
            </w:r>
          </w:p>
        </w:tc>
        <w:tc>
          <w:tcPr>
            <w:tcW w:w="500" w:type="pct"/>
            <w:tcBorders>
              <w:bottom w:val="single" w:sz="4" w:space="0" w:color="auto"/>
            </w:tcBorders>
            <w:tcMar>
              <w:top w:w="284" w:type="dxa"/>
              <w:bottom w:w="284" w:type="dxa"/>
            </w:tcMar>
          </w:tcPr>
          <w:p w:rsidR="00F138C1" w:rsidRPr="00686BF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86BF4" w:rsidRDefault="00F138C1" w:rsidP="00FC7090">
            <w:pPr>
              <w:tabs>
                <w:tab w:val="left" w:pos="6075"/>
              </w:tabs>
              <w:jc w:val="right"/>
              <w:rPr>
                <w:rFonts w:ascii="Arial" w:hAnsi="Arial" w:cs="Arial"/>
                <w:i/>
                <w:sz w:val="20"/>
                <w:szCs w:val="20"/>
                <w:lang w:val="fr-CA"/>
              </w:rPr>
            </w:pPr>
            <w:r w:rsidRPr="00686BF4">
              <w:rPr>
                <w:sz w:val="18"/>
                <w:szCs w:val="18"/>
                <w:lang w:val="fr-CA"/>
              </w:rPr>
              <w:t>© Cour suprême du Canada (202</w:t>
            </w:r>
            <w:r w:rsidR="00FC7090" w:rsidRPr="00686BF4">
              <w:rPr>
                <w:sz w:val="18"/>
                <w:szCs w:val="18"/>
                <w:lang w:val="fr-CA"/>
              </w:rPr>
              <w:t>3</w:t>
            </w:r>
            <w:r w:rsidRPr="00686BF4">
              <w:rPr>
                <w:sz w:val="18"/>
                <w:szCs w:val="18"/>
                <w:lang w:val="fr-CA"/>
              </w:rPr>
              <w:t>)</w:t>
            </w:r>
            <w:r w:rsidRPr="00686BF4">
              <w:rPr>
                <w:sz w:val="18"/>
                <w:szCs w:val="18"/>
                <w:lang w:val="fr-CA"/>
              </w:rPr>
              <w:br/>
              <w:t>ISSN 1918-8358 (En ligne)</w:t>
            </w:r>
          </w:p>
        </w:tc>
      </w:tr>
    </w:tbl>
    <w:p w:rsidR="0030050B" w:rsidRPr="00686BF4" w:rsidRDefault="0030050B" w:rsidP="00F138C1">
      <w:pPr>
        <w:tabs>
          <w:tab w:val="left" w:pos="6075"/>
        </w:tabs>
        <w:rPr>
          <w:lang w:val="fr-CA"/>
        </w:rPr>
      </w:pPr>
    </w:p>
    <w:p w:rsidR="00560DF1" w:rsidRPr="00686BF4" w:rsidRDefault="00560DF1" w:rsidP="0095096B">
      <w:pPr>
        <w:tabs>
          <w:tab w:val="right" w:pos="9360"/>
        </w:tabs>
        <w:rPr>
          <w:lang w:val="fr-CA"/>
        </w:rPr>
      </w:pPr>
    </w:p>
    <w:p w:rsidR="00F138C1" w:rsidRPr="00686BF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86BF4" w:rsidRDefault="00DC6B2E" w:rsidP="00693C38">
          <w:pPr>
            <w:pStyle w:val="Title"/>
            <w:jc w:val="center"/>
            <w:rPr>
              <w:rFonts w:ascii="Times New Roman" w:hAnsi="Times New Roman" w:cs="Times New Roman"/>
              <w:b/>
              <w:sz w:val="24"/>
              <w:szCs w:val="28"/>
              <w:lang w:val="fr-CA"/>
            </w:rPr>
          </w:pPr>
          <w:r w:rsidRPr="00686BF4">
            <w:rPr>
              <w:rFonts w:ascii="Times New Roman" w:hAnsi="Times New Roman" w:cs="Times New Roman"/>
              <w:b/>
              <w:sz w:val="24"/>
              <w:szCs w:val="28"/>
              <w:lang w:val="fr-CA"/>
            </w:rPr>
            <w:t>Contents</w:t>
          </w:r>
        </w:p>
        <w:p w:rsidR="00693C38" w:rsidRPr="00686BF4" w:rsidRDefault="00DC6B2E" w:rsidP="00693C38">
          <w:pPr>
            <w:jc w:val="center"/>
            <w:rPr>
              <w:b/>
              <w:szCs w:val="28"/>
              <w:lang w:val="fr-CA"/>
            </w:rPr>
          </w:pPr>
          <w:r w:rsidRPr="00686BF4">
            <w:rPr>
              <w:b/>
              <w:szCs w:val="28"/>
              <w:lang w:val="fr-CA"/>
            </w:rPr>
            <w:t>Table des matières</w:t>
          </w:r>
        </w:p>
        <w:p w:rsidR="00693C38" w:rsidRPr="00686BF4" w:rsidRDefault="00693C38" w:rsidP="00693C38">
          <w:pPr>
            <w:rPr>
              <w:lang w:val="fr-CA"/>
            </w:rPr>
          </w:pPr>
        </w:p>
        <w:p w:rsidR="006F22F3" w:rsidRPr="00686BF4" w:rsidRDefault="00DC6B2E">
          <w:pPr>
            <w:pStyle w:val="TOC1"/>
            <w:tabs>
              <w:tab w:val="right" w:leader="dot" w:pos="9638"/>
            </w:tabs>
            <w:rPr>
              <w:rFonts w:asciiTheme="minorHAnsi" w:eastAsiaTheme="minorEastAsia" w:hAnsiTheme="minorHAnsi"/>
              <w:noProof/>
              <w:sz w:val="22"/>
              <w:lang w:eastAsia="en-CA"/>
            </w:rPr>
          </w:pPr>
          <w:r w:rsidRPr="00686BF4">
            <w:rPr>
              <w:b/>
              <w:bCs/>
              <w:noProof/>
            </w:rPr>
            <w:fldChar w:fldCharType="begin"/>
          </w:r>
          <w:r w:rsidRPr="00686BF4">
            <w:rPr>
              <w:b/>
              <w:bCs/>
              <w:noProof/>
            </w:rPr>
            <w:instrText xml:space="preserve"> TOC \o "1-3" \h \z \u </w:instrText>
          </w:r>
          <w:r w:rsidRPr="00686BF4">
            <w:rPr>
              <w:b/>
              <w:bCs/>
              <w:noProof/>
            </w:rPr>
            <w:fldChar w:fldCharType="separate"/>
          </w:r>
          <w:hyperlink w:anchor="_Toc152829201" w:history="1">
            <w:r w:rsidR="006F22F3" w:rsidRPr="00686BF4">
              <w:rPr>
                <w:rStyle w:val="Hyperlink"/>
                <w:noProof/>
                <w:lang w:val="fr-CA"/>
              </w:rPr>
              <w:t>Applications for leave to appeal filed /  Demandes d’autorisation d’appel déposées</w:t>
            </w:r>
            <w:r w:rsidR="006F22F3" w:rsidRPr="00686BF4">
              <w:rPr>
                <w:noProof/>
                <w:webHidden/>
              </w:rPr>
              <w:tab/>
            </w:r>
            <w:r w:rsidR="006F22F3" w:rsidRPr="00686BF4">
              <w:rPr>
                <w:noProof/>
                <w:webHidden/>
              </w:rPr>
              <w:fldChar w:fldCharType="begin"/>
            </w:r>
            <w:r w:rsidR="006F22F3" w:rsidRPr="00686BF4">
              <w:rPr>
                <w:noProof/>
                <w:webHidden/>
              </w:rPr>
              <w:instrText xml:space="preserve"> PAGEREF _Toc152829201 \h </w:instrText>
            </w:r>
            <w:r w:rsidR="006F22F3" w:rsidRPr="00686BF4">
              <w:rPr>
                <w:noProof/>
                <w:webHidden/>
              </w:rPr>
            </w:r>
            <w:r w:rsidR="006F22F3" w:rsidRPr="00686BF4">
              <w:rPr>
                <w:noProof/>
                <w:webHidden/>
              </w:rPr>
              <w:fldChar w:fldCharType="separate"/>
            </w:r>
            <w:r w:rsidR="006F22F3" w:rsidRPr="00686BF4">
              <w:rPr>
                <w:noProof/>
                <w:webHidden/>
              </w:rPr>
              <w:t>1</w:t>
            </w:r>
            <w:r w:rsidR="006F22F3" w:rsidRPr="00686BF4">
              <w:rPr>
                <w:noProof/>
                <w:webHidden/>
              </w:rPr>
              <w:fldChar w:fldCharType="end"/>
            </w:r>
          </w:hyperlink>
        </w:p>
        <w:p w:rsidR="006F22F3" w:rsidRPr="00686BF4" w:rsidRDefault="00686BF4">
          <w:pPr>
            <w:pStyle w:val="TOC1"/>
            <w:tabs>
              <w:tab w:val="right" w:leader="dot" w:pos="9638"/>
            </w:tabs>
            <w:rPr>
              <w:rFonts w:asciiTheme="minorHAnsi" w:eastAsiaTheme="minorEastAsia" w:hAnsiTheme="minorHAnsi"/>
              <w:noProof/>
              <w:sz w:val="22"/>
              <w:lang w:eastAsia="en-CA"/>
            </w:rPr>
          </w:pPr>
          <w:hyperlink w:anchor="_Toc152829202" w:history="1">
            <w:r w:rsidR="006F22F3" w:rsidRPr="00686BF4">
              <w:rPr>
                <w:rStyle w:val="Hyperlink"/>
                <w:noProof/>
                <w:lang w:val="fr-CA"/>
              </w:rPr>
              <w:t>Judgments on applications for leave /  Jugements rendus sur les demandes d’autorisation</w:t>
            </w:r>
            <w:r w:rsidR="006F22F3" w:rsidRPr="00686BF4">
              <w:rPr>
                <w:noProof/>
                <w:webHidden/>
              </w:rPr>
              <w:tab/>
            </w:r>
            <w:r w:rsidR="006F22F3" w:rsidRPr="00686BF4">
              <w:rPr>
                <w:noProof/>
                <w:webHidden/>
              </w:rPr>
              <w:fldChar w:fldCharType="begin"/>
            </w:r>
            <w:r w:rsidR="006F22F3" w:rsidRPr="00686BF4">
              <w:rPr>
                <w:noProof/>
                <w:webHidden/>
              </w:rPr>
              <w:instrText xml:space="preserve"> PAGEREF _Toc152829202 \h </w:instrText>
            </w:r>
            <w:r w:rsidR="006F22F3" w:rsidRPr="00686BF4">
              <w:rPr>
                <w:noProof/>
                <w:webHidden/>
              </w:rPr>
            </w:r>
            <w:r w:rsidR="006F22F3" w:rsidRPr="00686BF4">
              <w:rPr>
                <w:noProof/>
                <w:webHidden/>
              </w:rPr>
              <w:fldChar w:fldCharType="separate"/>
            </w:r>
            <w:r w:rsidR="006F22F3" w:rsidRPr="00686BF4">
              <w:rPr>
                <w:noProof/>
                <w:webHidden/>
              </w:rPr>
              <w:t>8</w:t>
            </w:r>
            <w:r w:rsidR="006F22F3" w:rsidRPr="00686BF4">
              <w:rPr>
                <w:noProof/>
                <w:webHidden/>
              </w:rPr>
              <w:fldChar w:fldCharType="end"/>
            </w:r>
          </w:hyperlink>
        </w:p>
        <w:p w:rsidR="006F22F3" w:rsidRPr="00686BF4" w:rsidRDefault="00686BF4">
          <w:pPr>
            <w:pStyle w:val="TOC1"/>
            <w:tabs>
              <w:tab w:val="right" w:leader="dot" w:pos="9638"/>
            </w:tabs>
            <w:rPr>
              <w:rFonts w:asciiTheme="minorHAnsi" w:eastAsiaTheme="minorEastAsia" w:hAnsiTheme="minorHAnsi"/>
              <w:noProof/>
              <w:sz w:val="22"/>
              <w:lang w:eastAsia="en-CA"/>
            </w:rPr>
          </w:pPr>
          <w:hyperlink w:anchor="_Toc152829203" w:history="1">
            <w:r w:rsidR="006F22F3" w:rsidRPr="00686BF4">
              <w:rPr>
                <w:rStyle w:val="Hyperlink"/>
                <w:noProof/>
                <w:lang w:val="fr-CA"/>
              </w:rPr>
              <w:t>Motions /  Requêtes</w:t>
            </w:r>
            <w:r w:rsidR="006F22F3" w:rsidRPr="00686BF4">
              <w:rPr>
                <w:noProof/>
                <w:webHidden/>
              </w:rPr>
              <w:tab/>
            </w:r>
            <w:r w:rsidR="006F22F3" w:rsidRPr="00686BF4">
              <w:rPr>
                <w:noProof/>
                <w:webHidden/>
              </w:rPr>
              <w:fldChar w:fldCharType="begin"/>
            </w:r>
            <w:r w:rsidR="006F22F3" w:rsidRPr="00686BF4">
              <w:rPr>
                <w:noProof/>
                <w:webHidden/>
              </w:rPr>
              <w:instrText xml:space="preserve"> PAGEREF _Toc152829203 \h </w:instrText>
            </w:r>
            <w:r w:rsidR="006F22F3" w:rsidRPr="00686BF4">
              <w:rPr>
                <w:noProof/>
                <w:webHidden/>
              </w:rPr>
            </w:r>
            <w:r w:rsidR="006F22F3" w:rsidRPr="00686BF4">
              <w:rPr>
                <w:noProof/>
                <w:webHidden/>
              </w:rPr>
              <w:fldChar w:fldCharType="separate"/>
            </w:r>
            <w:r w:rsidR="006F22F3" w:rsidRPr="00686BF4">
              <w:rPr>
                <w:noProof/>
                <w:webHidden/>
              </w:rPr>
              <w:t>12</w:t>
            </w:r>
            <w:r w:rsidR="006F22F3" w:rsidRPr="00686BF4">
              <w:rPr>
                <w:noProof/>
                <w:webHidden/>
              </w:rPr>
              <w:fldChar w:fldCharType="end"/>
            </w:r>
          </w:hyperlink>
        </w:p>
        <w:p w:rsidR="006F22F3" w:rsidRPr="00686BF4" w:rsidRDefault="00686BF4">
          <w:pPr>
            <w:pStyle w:val="TOC1"/>
            <w:tabs>
              <w:tab w:val="right" w:leader="dot" w:pos="9638"/>
            </w:tabs>
            <w:rPr>
              <w:rFonts w:asciiTheme="minorHAnsi" w:eastAsiaTheme="minorEastAsia" w:hAnsiTheme="minorHAnsi"/>
              <w:noProof/>
              <w:sz w:val="22"/>
              <w:lang w:eastAsia="en-CA"/>
            </w:rPr>
          </w:pPr>
          <w:hyperlink w:anchor="_Toc152829204" w:history="1">
            <w:r w:rsidR="006F22F3" w:rsidRPr="00686BF4">
              <w:rPr>
                <w:rStyle w:val="Hyperlink"/>
                <w:noProof/>
                <w:lang w:val="fr-CA"/>
              </w:rPr>
              <w:t>Appeals heard since the last issue and disposition /  Appels entendus depuis la dernière parution et résultat</w:t>
            </w:r>
            <w:r w:rsidR="006F22F3" w:rsidRPr="00686BF4">
              <w:rPr>
                <w:noProof/>
                <w:webHidden/>
              </w:rPr>
              <w:tab/>
            </w:r>
            <w:r w:rsidR="006F22F3" w:rsidRPr="00686BF4">
              <w:rPr>
                <w:noProof/>
                <w:webHidden/>
              </w:rPr>
              <w:fldChar w:fldCharType="begin"/>
            </w:r>
            <w:r w:rsidR="006F22F3" w:rsidRPr="00686BF4">
              <w:rPr>
                <w:noProof/>
                <w:webHidden/>
              </w:rPr>
              <w:instrText xml:space="preserve"> PAGEREF _Toc152829204 \h </w:instrText>
            </w:r>
            <w:r w:rsidR="006F22F3" w:rsidRPr="00686BF4">
              <w:rPr>
                <w:noProof/>
                <w:webHidden/>
              </w:rPr>
            </w:r>
            <w:r w:rsidR="006F22F3" w:rsidRPr="00686BF4">
              <w:rPr>
                <w:noProof/>
                <w:webHidden/>
              </w:rPr>
              <w:fldChar w:fldCharType="separate"/>
            </w:r>
            <w:r w:rsidR="006F22F3" w:rsidRPr="00686BF4">
              <w:rPr>
                <w:noProof/>
                <w:webHidden/>
              </w:rPr>
              <w:t>13</w:t>
            </w:r>
            <w:r w:rsidR="006F22F3" w:rsidRPr="00686BF4">
              <w:rPr>
                <w:noProof/>
                <w:webHidden/>
              </w:rPr>
              <w:fldChar w:fldCharType="end"/>
            </w:r>
          </w:hyperlink>
        </w:p>
        <w:p w:rsidR="006F22F3" w:rsidRPr="00686BF4" w:rsidRDefault="00686BF4">
          <w:pPr>
            <w:pStyle w:val="TOC1"/>
            <w:tabs>
              <w:tab w:val="right" w:leader="dot" w:pos="9638"/>
            </w:tabs>
            <w:rPr>
              <w:rFonts w:asciiTheme="minorHAnsi" w:eastAsiaTheme="minorEastAsia" w:hAnsiTheme="minorHAnsi"/>
              <w:noProof/>
              <w:sz w:val="22"/>
              <w:lang w:eastAsia="en-CA"/>
            </w:rPr>
          </w:pPr>
          <w:hyperlink w:anchor="_Toc152829205" w:history="1">
            <w:r w:rsidR="006F22F3" w:rsidRPr="00686BF4">
              <w:rPr>
                <w:rStyle w:val="Hyperlink"/>
                <w:noProof/>
                <w:lang w:val="fr-CA"/>
              </w:rPr>
              <w:t>Pronouncements of reserved appeals /  Jugements rendus sur les appels en délibéré</w:t>
            </w:r>
            <w:r w:rsidR="006F22F3" w:rsidRPr="00686BF4">
              <w:rPr>
                <w:noProof/>
                <w:webHidden/>
              </w:rPr>
              <w:tab/>
            </w:r>
            <w:r w:rsidR="006F22F3" w:rsidRPr="00686BF4">
              <w:rPr>
                <w:noProof/>
                <w:webHidden/>
              </w:rPr>
              <w:fldChar w:fldCharType="begin"/>
            </w:r>
            <w:r w:rsidR="006F22F3" w:rsidRPr="00686BF4">
              <w:rPr>
                <w:noProof/>
                <w:webHidden/>
              </w:rPr>
              <w:instrText xml:space="preserve"> PAGEREF _Toc152829205 \h </w:instrText>
            </w:r>
            <w:r w:rsidR="006F22F3" w:rsidRPr="00686BF4">
              <w:rPr>
                <w:noProof/>
                <w:webHidden/>
              </w:rPr>
            </w:r>
            <w:r w:rsidR="006F22F3" w:rsidRPr="00686BF4">
              <w:rPr>
                <w:noProof/>
                <w:webHidden/>
              </w:rPr>
              <w:fldChar w:fldCharType="separate"/>
            </w:r>
            <w:r w:rsidR="006F22F3" w:rsidRPr="00686BF4">
              <w:rPr>
                <w:noProof/>
                <w:webHidden/>
              </w:rPr>
              <w:t>15</w:t>
            </w:r>
            <w:r w:rsidR="006F22F3" w:rsidRPr="00686BF4">
              <w:rPr>
                <w:noProof/>
                <w:webHidden/>
              </w:rPr>
              <w:fldChar w:fldCharType="end"/>
            </w:r>
          </w:hyperlink>
        </w:p>
        <w:p w:rsidR="00560DF1" w:rsidRPr="00686BF4" w:rsidRDefault="00DC6B2E">
          <w:r w:rsidRPr="00686BF4">
            <w:rPr>
              <w:b/>
              <w:bCs/>
              <w:noProof/>
              <w:sz w:val="20"/>
            </w:rPr>
            <w:fldChar w:fldCharType="end"/>
          </w:r>
        </w:p>
      </w:sdtContent>
    </w:sdt>
    <w:p w:rsidR="00560DF1" w:rsidRPr="00686BF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86BF4" w:rsidTr="00F138C1">
        <w:trPr>
          <w:jc w:val="center"/>
        </w:trPr>
        <w:tc>
          <w:tcPr>
            <w:tcW w:w="9638" w:type="dxa"/>
          </w:tcPr>
          <w:p w:rsidR="00F138C1" w:rsidRPr="00686BF4" w:rsidRDefault="00F138C1" w:rsidP="00F138C1">
            <w:pPr>
              <w:keepNext/>
              <w:tabs>
                <w:tab w:val="right" w:pos="9360"/>
              </w:tabs>
              <w:spacing w:after="120"/>
              <w:jc w:val="center"/>
              <w:rPr>
                <w:szCs w:val="24"/>
              </w:rPr>
            </w:pPr>
            <w:r w:rsidRPr="00686BF4">
              <w:rPr>
                <w:szCs w:val="24"/>
              </w:rPr>
              <w:t>NOTICE</w:t>
            </w:r>
          </w:p>
          <w:p w:rsidR="00F138C1" w:rsidRPr="00686BF4" w:rsidRDefault="00F138C1" w:rsidP="00F138C1">
            <w:pPr>
              <w:keepNext/>
              <w:tabs>
                <w:tab w:val="right" w:pos="9360"/>
              </w:tabs>
              <w:spacing w:after="120"/>
              <w:jc w:val="both"/>
              <w:rPr>
                <w:szCs w:val="24"/>
              </w:rPr>
            </w:pPr>
            <w:r w:rsidRPr="00686BF4">
              <w:rPr>
                <w:szCs w:val="24"/>
              </w:rPr>
              <w:t>Case summaries included in the Bulletin are prepared by the Office of the Registrar of the Supreme Court of Canada (Law Branch) for information purposes only.</w:t>
            </w:r>
          </w:p>
          <w:p w:rsidR="00F138C1" w:rsidRPr="00686BF4" w:rsidRDefault="00F138C1" w:rsidP="00F138C1">
            <w:pPr>
              <w:keepNext/>
              <w:tabs>
                <w:tab w:val="right" w:pos="9360"/>
              </w:tabs>
              <w:spacing w:after="120"/>
              <w:jc w:val="center"/>
              <w:rPr>
                <w:szCs w:val="24"/>
                <w:lang w:val="fr-CA"/>
              </w:rPr>
            </w:pPr>
            <w:r w:rsidRPr="00686BF4">
              <w:rPr>
                <w:szCs w:val="24"/>
                <w:lang w:val="fr-CA"/>
              </w:rPr>
              <w:t>AVIS</w:t>
            </w:r>
          </w:p>
          <w:p w:rsidR="00F138C1" w:rsidRPr="00686BF4" w:rsidRDefault="00F138C1" w:rsidP="00F138C1">
            <w:pPr>
              <w:keepNext/>
              <w:tabs>
                <w:tab w:val="right" w:pos="9360"/>
              </w:tabs>
              <w:spacing w:after="120"/>
              <w:jc w:val="both"/>
              <w:rPr>
                <w:sz w:val="20"/>
                <w:szCs w:val="20"/>
                <w:lang w:val="fr-CA"/>
              </w:rPr>
            </w:pPr>
            <w:r w:rsidRPr="00686BF4">
              <w:rPr>
                <w:szCs w:val="24"/>
                <w:lang w:val="fr-CA"/>
              </w:rPr>
              <w:t>Les résumés des causes publiés dans le bulletin sont préparés par le Bureau du registraire (Direction générale du droit) uniquement à titre d’information.</w:t>
            </w:r>
          </w:p>
        </w:tc>
      </w:tr>
    </w:tbl>
    <w:p w:rsidR="00F138C1" w:rsidRPr="00686BF4" w:rsidRDefault="00F138C1" w:rsidP="00F138C1">
      <w:pPr>
        <w:tabs>
          <w:tab w:val="right" w:pos="9360"/>
        </w:tabs>
        <w:rPr>
          <w:lang w:val="fr-CA"/>
        </w:rPr>
      </w:pPr>
    </w:p>
    <w:p w:rsidR="00F138C1" w:rsidRPr="00686BF4" w:rsidRDefault="00F138C1" w:rsidP="00F138C1">
      <w:pPr>
        <w:tabs>
          <w:tab w:val="right" w:pos="9360"/>
        </w:tabs>
        <w:rPr>
          <w:lang w:val="fr-CA"/>
        </w:rPr>
      </w:pPr>
    </w:p>
    <w:p w:rsidR="00C01FCB" w:rsidRPr="00686BF4" w:rsidRDefault="00C01FCB" w:rsidP="0095096B">
      <w:pPr>
        <w:tabs>
          <w:tab w:val="right" w:pos="9360"/>
        </w:tabs>
        <w:rPr>
          <w:lang w:val="fr-CA"/>
        </w:rPr>
      </w:pPr>
    </w:p>
    <w:p w:rsidR="00A87207" w:rsidRPr="00686BF4" w:rsidRDefault="00A87207" w:rsidP="0095096B">
      <w:pPr>
        <w:tabs>
          <w:tab w:val="right" w:pos="9360"/>
        </w:tabs>
        <w:rPr>
          <w:lang w:val="fr-CA"/>
        </w:rPr>
        <w:sectPr w:rsidR="00A87207" w:rsidRPr="00686BF4" w:rsidSect="0044776A">
          <w:pgSz w:w="12240" w:h="15840"/>
          <w:pgMar w:top="720" w:right="1152" w:bottom="1080" w:left="1440" w:header="706" w:footer="706" w:gutter="0"/>
          <w:cols w:space="708"/>
          <w:titlePg/>
          <w:docGrid w:linePitch="360"/>
        </w:sectPr>
      </w:pPr>
    </w:p>
    <w:p w:rsidR="00560DF1" w:rsidRPr="00686BF4" w:rsidRDefault="00DD0BDC" w:rsidP="00567602">
      <w:pPr>
        <w:pStyle w:val="Header1StyleE"/>
        <w:pBdr>
          <w:bottom w:val="single" w:sz="12" w:space="1" w:color="auto"/>
        </w:pBdr>
        <w:rPr>
          <w:lang w:val="fr-CA"/>
        </w:rPr>
      </w:pPr>
      <w:bookmarkStart w:id="0" w:name="_Toc152829201"/>
      <w:r w:rsidRPr="00686BF4">
        <w:rPr>
          <w:lang w:val="fr-CA"/>
        </w:rPr>
        <w:lastRenderedPageBreak/>
        <w:t>Applications for leave to appeal filed</w:t>
      </w:r>
      <w:r w:rsidR="00271E1E" w:rsidRPr="00686BF4">
        <w:rPr>
          <w:lang w:val="fr-CA"/>
        </w:rPr>
        <w:t xml:space="preserve"> / </w:t>
      </w:r>
      <w:r w:rsidR="00727571" w:rsidRPr="00686BF4">
        <w:rPr>
          <w:lang w:val="fr-CA"/>
        </w:rPr>
        <w:br/>
      </w:r>
      <w:r w:rsidRPr="00686BF4">
        <w:rPr>
          <w:lang w:val="fr-CA"/>
        </w:rPr>
        <w:t>Demandes d’autorisation d’appel déposées</w:t>
      </w:r>
      <w:bookmarkEnd w:id="0"/>
    </w:p>
    <w:p w:rsidR="00F138C1" w:rsidRPr="00686BF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86BF4" w:rsidTr="00F138C1">
        <w:tc>
          <w:tcPr>
            <w:tcW w:w="4239" w:type="dxa"/>
            <w:shd w:val="clear" w:color="auto" w:fill="auto"/>
          </w:tcPr>
          <w:p w:rsidR="00F138C1" w:rsidRPr="00686BF4" w:rsidRDefault="00B12996" w:rsidP="00F138C1">
            <w:pPr>
              <w:rPr>
                <w:sz w:val="20"/>
                <w:szCs w:val="20"/>
                <w:lang w:val="en-US"/>
              </w:rPr>
            </w:pPr>
            <w:r w:rsidRPr="00686BF4">
              <w:rPr>
                <w:b/>
                <w:sz w:val="20"/>
                <w:szCs w:val="20"/>
                <w:lang w:val="en-US"/>
              </w:rPr>
              <w:t>Anthony Dewayne Hicks</w:t>
            </w:r>
          </w:p>
          <w:p w:rsidR="00F138C1" w:rsidRPr="00686BF4" w:rsidRDefault="00F138C1" w:rsidP="00F138C1">
            <w:pPr>
              <w:tabs>
                <w:tab w:val="left" w:pos="-1440"/>
                <w:tab w:val="left" w:pos="-720"/>
              </w:tabs>
              <w:rPr>
                <w:sz w:val="20"/>
                <w:szCs w:val="20"/>
                <w:lang w:val="en-US"/>
              </w:rPr>
            </w:pPr>
            <w:r w:rsidRPr="00686BF4">
              <w:rPr>
                <w:sz w:val="20"/>
                <w:szCs w:val="20"/>
                <w:lang w:val="en-US"/>
              </w:rPr>
              <w:tab/>
            </w:r>
            <w:r w:rsidR="00B12996" w:rsidRPr="00686BF4">
              <w:rPr>
                <w:sz w:val="20"/>
                <w:szCs w:val="20"/>
                <w:lang w:val="en-US"/>
              </w:rPr>
              <w:t>Anthony Dewayne Hicks</w:t>
            </w:r>
          </w:p>
          <w:p w:rsidR="00EC6816" w:rsidRPr="00686BF4" w:rsidRDefault="00EC6816" w:rsidP="00F138C1">
            <w:pPr>
              <w:tabs>
                <w:tab w:val="left" w:pos="-1440"/>
                <w:tab w:val="left" w:pos="-720"/>
              </w:tabs>
              <w:rPr>
                <w:sz w:val="20"/>
                <w:szCs w:val="20"/>
                <w:lang w:val="en-US"/>
              </w:rPr>
            </w:pPr>
          </w:p>
          <w:p w:rsidR="00F138C1" w:rsidRPr="00686BF4" w:rsidRDefault="00F138C1" w:rsidP="00F138C1">
            <w:pPr>
              <w:tabs>
                <w:tab w:val="left" w:pos="-1440"/>
                <w:tab w:val="left" w:pos="-720"/>
              </w:tabs>
              <w:rPr>
                <w:sz w:val="20"/>
                <w:szCs w:val="20"/>
                <w:lang w:val="en-US"/>
              </w:rPr>
            </w:pPr>
            <w:r w:rsidRPr="00686BF4">
              <w:rPr>
                <w:sz w:val="20"/>
                <w:szCs w:val="20"/>
                <w:lang w:val="en-US"/>
              </w:rPr>
              <w:tab/>
              <w:t>v. (</w:t>
            </w:r>
            <w:r w:rsidR="00B12996" w:rsidRPr="00686BF4">
              <w:rPr>
                <w:sz w:val="20"/>
                <w:szCs w:val="20"/>
                <w:lang w:val="en-US"/>
              </w:rPr>
              <w:t>40915</w:t>
            </w:r>
            <w:r w:rsidRPr="00686BF4">
              <w:rPr>
                <w:sz w:val="20"/>
                <w:szCs w:val="20"/>
                <w:lang w:val="en-US"/>
              </w:rPr>
              <w:t>)</w:t>
            </w:r>
          </w:p>
          <w:p w:rsidR="00F138C1" w:rsidRPr="00686BF4" w:rsidRDefault="00F138C1" w:rsidP="00F138C1">
            <w:pPr>
              <w:tabs>
                <w:tab w:val="left" w:pos="-1440"/>
                <w:tab w:val="left" w:pos="-720"/>
              </w:tabs>
              <w:rPr>
                <w:sz w:val="20"/>
                <w:szCs w:val="20"/>
                <w:lang w:val="en-US"/>
              </w:rPr>
            </w:pPr>
          </w:p>
          <w:p w:rsidR="00F138C1" w:rsidRPr="00686BF4" w:rsidRDefault="00B12996" w:rsidP="00F138C1">
            <w:pPr>
              <w:tabs>
                <w:tab w:val="left" w:pos="-1440"/>
                <w:tab w:val="left" w:pos="-720"/>
              </w:tabs>
              <w:rPr>
                <w:b/>
                <w:sz w:val="20"/>
                <w:szCs w:val="20"/>
                <w:lang w:val="en-US"/>
              </w:rPr>
            </w:pPr>
            <w:r w:rsidRPr="00686BF4">
              <w:rPr>
                <w:b/>
                <w:sz w:val="20"/>
                <w:szCs w:val="20"/>
                <w:lang w:val="en-US"/>
              </w:rPr>
              <w:t>Attorney General of Canada</w:t>
            </w:r>
            <w:r w:rsidR="00F138C1" w:rsidRPr="00686BF4">
              <w:rPr>
                <w:b/>
                <w:sz w:val="20"/>
                <w:szCs w:val="20"/>
                <w:lang w:val="en-US"/>
              </w:rPr>
              <w:t xml:space="preserve"> (</w:t>
            </w:r>
            <w:r w:rsidRPr="00686BF4">
              <w:rPr>
                <w:b/>
                <w:sz w:val="20"/>
                <w:szCs w:val="20"/>
                <w:lang w:val="en-US"/>
              </w:rPr>
              <w:t>Fed</w:t>
            </w:r>
            <w:r w:rsidR="00F138C1" w:rsidRPr="00686BF4">
              <w:rPr>
                <w:b/>
                <w:sz w:val="20"/>
                <w:szCs w:val="20"/>
                <w:lang w:val="en-US"/>
              </w:rPr>
              <w:t>.)</w:t>
            </w:r>
          </w:p>
          <w:p w:rsidR="00F138C1" w:rsidRPr="00686BF4" w:rsidRDefault="00F138C1" w:rsidP="00F138C1">
            <w:pPr>
              <w:tabs>
                <w:tab w:val="left" w:pos="-1440"/>
                <w:tab w:val="left" w:pos="-720"/>
              </w:tabs>
              <w:rPr>
                <w:sz w:val="20"/>
                <w:szCs w:val="20"/>
                <w:lang w:val="en-US"/>
              </w:rPr>
            </w:pPr>
            <w:r w:rsidRPr="00686BF4">
              <w:rPr>
                <w:sz w:val="20"/>
                <w:szCs w:val="20"/>
                <w:lang w:val="en-US"/>
              </w:rPr>
              <w:tab/>
            </w:r>
            <w:r w:rsidR="00B12996" w:rsidRPr="00686BF4">
              <w:rPr>
                <w:sz w:val="20"/>
                <w:szCs w:val="20"/>
                <w:lang w:val="en-US"/>
              </w:rPr>
              <w:t>Rupar, Christopher</w:t>
            </w:r>
          </w:p>
          <w:p w:rsidR="00F138C1" w:rsidRPr="00686BF4" w:rsidRDefault="00F138C1" w:rsidP="00F138C1">
            <w:pPr>
              <w:tabs>
                <w:tab w:val="left" w:pos="-1440"/>
                <w:tab w:val="left" w:pos="-720"/>
              </w:tabs>
              <w:rPr>
                <w:sz w:val="20"/>
                <w:szCs w:val="20"/>
              </w:rPr>
            </w:pPr>
            <w:r w:rsidRPr="00686BF4">
              <w:rPr>
                <w:sz w:val="20"/>
                <w:szCs w:val="20"/>
                <w:lang w:val="en-US"/>
              </w:rPr>
              <w:tab/>
            </w:r>
            <w:r w:rsidR="00B12996" w:rsidRPr="00686BF4">
              <w:rPr>
                <w:sz w:val="20"/>
                <w:szCs w:val="20"/>
              </w:rPr>
              <w:t>Department of Justice Canada</w:t>
            </w:r>
          </w:p>
          <w:p w:rsidR="00F138C1" w:rsidRPr="00686BF4" w:rsidRDefault="00F138C1" w:rsidP="00F138C1">
            <w:pPr>
              <w:tabs>
                <w:tab w:val="left" w:pos="-1440"/>
                <w:tab w:val="left" w:pos="-720"/>
              </w:tabs>
              <w:rPr>
                <w:sz w:val="20"/>
                <w:szCs w:val="20"/>
              </w:rPr>
            </w:pPr>
          </w:p>
          <w:p w:rsidR="00F138C1" w:rsidRPr="00686BF4" w:rsidRDefault="00F138C1" w:rsidP="00F138C1">
            <w:pPr>
              <w:rPr>
                <w:sz w:val="20"/>
                <w:szCs w:val="20"/>
              </w:rPr>
            </w:pPr>
            <w:r w:rsidRPr="00686BF4">
              <w:rPr>
                <w:sz w:val="20"/>
                <w:szCs w:val="20"/>
              </w:rPr>
              <w:t xml:space="preserve">FILING DATE: </w:t>
            </w:r>
            <w:r w:rsidR="00B12996" w:rsidRPr="00686BF4">
              <w:rPr>
                <w:sz w:val="20"/>
                <w:szCs w:val="20"/>
              </w:rPr>
              <w:t>September</w:t>
            </w:r>
            <w:r w:rsidRPr="00686BF4">
              <w:rPr>
                <w:sz w:val="20"/>
                <w:szCs w:val="20"/>
              </w:rPr>
              <w:t xml:space="preserve"> </w:t>
            </w:r>
            <w:r w:rsidR="00B12996" w:rsidRPr="00686BF4">
              <w:rPr>
                <w:sz w:val="20"/>
                <w:szCs w:val="20"/>
              </w:rPr>
              <w:t>28</w:t>
            </w:r>
            <w:r w:rsidRPr="00686BF4">
              <w:rPr>
                <w:sz w:val="20"/>
                <w:szCs w:val="20"/>
              </w:rPr>
              <w:t>, 20</w:t>
            </w:r>
            <w:r w:rsidR="00DA1D48" w:rsidRPr="00686BF4">
              <w:rPr>
                <w:sz w:val="20"/>
                <w:szCs w:val="20"/>
              </w:rPr>
              <w:t>2</w:t>
            </w:r>
            <w:r w:rsidR="00FC7090" w:rsidRPr="00686BF4">
              <w:rPr>
                <w:sz w:val="20"/>
                <w:szCs w:val="20"/>
              </w:rPr>
              <w:t>3</w:t>
            </w:r>
          </w:p>
          <w:p w:rsidR="004B2E86" w:rsidRPr="00686BF4" w:rsidRDefault="004B2E86" w:rsidP="00F138C1">
            <w:pPr>
              <w:rPr>
                <w:sz w:val="20"/>
                <w:szCs w:val="20"/>
              </w:rPr>
            </w:pPr>
          </w:p>
          <w:p w:rsidR="00F138C1" w:rsidRPr="00686BF4" w:rsidRDefault="00686BF4" w:rsidP="00F138C1">
            <w:pPr>
              <w:rPr>
                <w:sz w:val="20"/>
                <w:szCs w:val="20"/>
              </w:rPr>
            </w:pPr>
            <w:r w:rsidRPr="00686BF4">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DC62D6" w:rsidRPr="00686BF4" w:rsidRDefault="00DC62D6" w:rsidP="00F138C1">
            <w:pPr>
              <w:jc w:val="center"/>
              <w:rPr>
                <w:sz w:val="20"/>
                <w:szCs w:val="20"/>
              </w:rPr>
            </w:pPr>
          </w:p>
          <w:p w:rsidR="00F138C1" w:rsidRPr="00686BF4" w:rsidRDefault="00F138C1" w:rsidP="00F138C1">
            <w:pPr>
              <w:jc w:val="center"/>
              <w:rPr>
                <w:sz w:val="20"/>
                <w:szCs w:val="20"/>
              </w:rPr>
            </w:pPr>
          </w:p>
          <w:p w:rsidR="00F138C1" w:rsidRPr="00686BF4" w:rsidRDefault="00F138C1" w:rsidP="00F138C1">
            <w:pPr>
              <w:jc w:val="center"/>
              <w:rPr>
                <w:sz w:val="20"/>
                <w:szCs w:val="20"/>
              </w:rPr>
            </w:pPr>
          </w:p>
          <w:p w:rsidR="004B2E86" w:rsidRPr="00686BF4" w:rsidRDefault="004B2E86" w:rsidP="00F138C1">
            <w:pPr>
              <w:jc w:val="center"/>
              <w:rPr>
                <w:sz w:val="20"/>
                <w:szCs w:val="20"/>
              </w:rPr>
            </w:pPr>
          </w:p>
          <w:p w:rsidR="00F138C1" w:rsidRPr="00686BF4" w:rsidRDefault="00F138C1" w:rsidP="00F138C1">
            <w:pPr>
              <w:jc w:val="center"/>
              <w:rPr>
                <w:sz w:val="20"/>
                <w:szCs w:val="20"/>
              </w:rPr>
            </w:pPr>
          </w:p>
        </w:tc>
        <w:tc>
          <w:tcPr>
            <w:tcW w:w="4239" w:type="dxa"/>
            <w:shd w:val="clear" w:color="auto" w:fill="auto"/>
          </w:tcPr>
          <w:p w:rsidR="00F138C1" w:rsidRPr="00686BF4" w:rsidRDefault="00DC62D6" w:rsidP="00F138C1">
            <w:pPr>
              <w:rPr>
                <w:b/>
                <w:sz w:val="20"/>
                <w:szCs w:val="20"/>
                <w:lang w:val="fr-CA"/>
              </w:rPr>
            </w:pPr>
            <w:r w:rsidRPr="00686BF4">
              <w:rPr>
                <w:b/>
                <w:sz w:val="20"/>
                <w:szCs w:val="20"/>
                <w:lang w:val="fr-CA"/>
              </w:rPr>
              <w:t>Paul Douglas Creighton</w:t>
            </w:r>
          </w:p>
          <w:p w:rsidR="00F138C1" w:rsidRPr="00686BF4" w:rsidRDefault="00F138C1" w:rsidP="00F138C1">
            <w:pPr>
              <w:tabs>
                <w:tab w:val="left" w:pos="-1440"/>
                <w:tab w:val="left" w:pos="-720"/>
              </w:tabs>
              <w:rPr>
                <w:sz w:val="20"/>
                <w:szCs w:val="20"/>
                <w:lang w:val="fr-CA"/>
              </w:rPr>
            </w:pPr>
            <w:r w:rsidRPr="00686BF4">
              <w:rPr>
                <w:sz w:val="20"/>
                <w:szCs w:val="20"/>
                <w:lang w:val="fr-CA"/>
              </w:rPr>
              <w:tab/>
            </w:r>
            <w:r w:rsidR="00DC62D6" w:rsidRPr="00686BF4">
              <w:rPr>
                <w:sz w:val="20"/>
                <w:szCs w:val="20"/>
                <w:lang w:val="fr-CA"/>
              </w:rPr>
              <w:t>Paul Douglas Creighton</w:t>
            </w:r>
          </w:p>
          <w:p w:rsidR="00F138C1" w:rsidRPr="00686BF4" w:rsidRDefault="00F138C1" w:rsidP="00F138C1">
            <w:pPr>
              <w:tabs>
                <w:tab w:val="left" w:pos="-1440"/>
                <w:tab w:val="left" w:pos="-720"/>
              </w:tabs>
              <w:rPr>
                <w:sz w:val="20"/>
                <w:szCs w:val="20"/>
                <w:lang w:val="fr-CA"/>
              </w:rPr>
            </w:pPr>
          </w:p>
          <w:p w:rsidR="00DC62D6" w:rsidRPr="00686BF4" w:rsidRDefault="00DC62D6" w:rsidP="00DC62D6">
            <w:pPr>
              <w:tabs>
                <w:tab w:val="left" w:pos="-1440"/>
                <w:tab w:val="left" w:pos="-720"/>
              </w:tabs>
              <w:rPr>
                <w:sz w:val="20"/>
                <w:szCs w:val="20"/>
                <w:lang w:val="en-US"/>
              </w:rPr>
            </w:pPr>
            <w:r w:rsidRPr="00686BF4">
              <w:rPr>
                <w:sz w:val="20"/>
                <w:szCs w:val="20"/>
                <w:lang w:val="en-US"/>
              </w:rPr>
              <w:tab/>
              <w:t>v. (4091</w:t>
            </w:r>
            <w:r w:rsidR="004E46D2" w:rsidRPr="00686BF4">
              <w:rPr>
                <w:sz w:val="20"/>
                <w:szCs w:val="20"/>
                <w:lang w:val="en-US"/>
              </w:rPr>
              <w:t>6</w:t>
            </w:r>
            <w:r w:rsidRPr="00686BF4">
              <w:rPr>
                <w:sz w:val="20"/>
                <w:szCs w:val="20"/>
                <w:lang w:val="en-US"/>
              </w:rPr>
              <w:t>)</w:t>
            </w:r>
          </w:p>
          <w:p w:rsidR="00F138C1" w:rsidRPr="00686BF4" w:rsidRDefault="00F138C1" w:rsidP="00F138C1">
            <w:pPr>
              <w:tabs>
                <w:tab w:val="left" w:pos="-1440"/>
                <w:tab w:val="left" w:pos="-720"/>
              </w:tabs>
              <w:rPr>
                <w:sz w:val="20"/>
                <w:szCs w:val="20"/>
                <w:lang w:val="fr-CA"/>
              </w:rPr>
            </w:pPr>
          </w:p>
          <w:p w:rsidR="00F138C1" w:rsidRPr="00686BF4" w:rsidRDefault="00DC62D6" w:rsidP="00F138C1">
            <w:pPr>
              <w:tabs>
                <w:tab w:val="left" w:pos="-1440"/>
                <w:tab w:val="left" w:pos="-720"/>
              </w:tabs>
              <w:rPr>
                <w:b/>
                <w:sz w:val="20"/>
                <w:szCs w:val="20"/>
                <w:lang w:val="fr-CA"/>
              </w:rPr>
            </w:pPr>
            <w:r w:rsidRPr="00686BF4">
              <w:rPr>
                <w:b/>
                <w:sz w:val="20"/>
                <w:szCs w:val="20"/>
                <w:lang w:val="fr-CA"/>
              </w:rPr>
              <w:t>Ministry of Justice for the Department of Justice, United States of America</w:t>
            </w:r>
            <w:r w:rsidR="00F138C1" w:rsidRPr="00686BF4">
              <w:rPr>
                <w:sz w:val="20"/>
                <w:szCs w:val="20"/>
                <w:lang w:val="fr-CA"/>
              </w:rPr>
              <w:t xml:space="preserve"> </w:t>
            </w:r>
            <w:r w:rsidR="00F138C1" w:rsidRPr="00686BF4">
              <w:rPr>
                <w:b/>
                <w:sz w:val="20"/>
                <w:szCs w:val="20"/>
                <w:lang w:val="fr-CA"/>
              </w:rPr>
              <w:t>(</w:t>
            </w:r>
            <w:r w:rsidRPr="00686BF4">
              <w:rPr>
                <w:b/>
                <w:sz w:val="20"/>
                <w:szCs w:val="20"/>
                <w:lang w:val="fr-CA"/>
              </w:rPr>
              <w:t>Ont.</w:t>
            </w:r>
            <w:r w:rsidR="00F138C1" w:rsidRPr="00686BF4">
              <w:rPr>
                <w:b/>
                <w:sz w:val="20"/>
                <w:szCs w:val="20"/>
                <w:lang w:val="fr-CA"/>
              </w:rPr>
              <w:t>)</w:t>
            </w:r>
          </w:p>
          <w:p w:rsidR="00F138C1" w:rsidRPr="00686BF4" w:rsidRDefault="00F138C1" w:rsidP="00F138C1">
            <w:pPr>
              <w:tabs>
                <w:tab w:val="left" w:pos="-1440"/>
                <w:tab w:val="left" w:pos="-720"/>
              </w:tabs>
              <w:rPr>
                <w:sz w:val="20"/>
                <w:szCs w:val="20"/>
                <w:lang w:val="fr-CA"/>
              </w:rPr>
            </w:pPr>
            <w:r w:rsidRPr="00686BF4">
              <w:rPr>
                <w:sz w:val="20"/>
                <w:szCs w:val="20"/>
                <w:lang w:val="fr-CA"/>
              </w:rPr>
              <w:tab/>
            </w:r>
            <w:r w:rsidR="00DC62D6" w:rsidRPr="00686BF4">
              <w:rPr>
                <w:sz w:val="20"/>
                <w:szCs w:val="20"/>
                <w:lang w:val="fr-CA"/>
              </w:rPr>
              <w:t>Rice, Adrienne</w:t>
            </w:r>
          </w:p>
          <w:p w:rsidR="00F138C1" w:rsidRPr="00686BF4" w:rsidRDefault="00F138C1" w:rsidP="00F138C1">
            <w:pPr>
              <w:tabs>
                <w:tab w:val="left" w:pos="-1440"/>
                <w:tab w:val="left" w:pos="-720"/>
              </w:tabs>
              <w:rPr>
                <w:sz w:val="20"/>
                <w:szCs w:val="20"/>
                <w:lang w:val="fr-CA"/>
              </w:rPr>
            </w:pPr>
            <w:r w:rsidRPr="00686BF4">
              <w:rPr>
                <w:sz w:val="20"/>
                <w:szCs w:val="20"/>
                <w:lang w:val="fr-CA"/>
              </w:rPr>
              <w:tab/>
            </w:r>
            <w:r w:rsidR="00DC62D6" w:rsidRPr="00686BF4">
              <w:rPr>
                <w:sz w:val="20"/>
                <w:szCs w:val="20"/>
                <w:lang w:val="fr-CA"/>
              </w:rPr>
              <w:t>Ministry of Justice</w:t>
            </w:r>
          </w:p>
          <w:p w:rsidR="00F138C1" w:rsidRPr="00686BF4" w:rsidRDefault="00F138C1" w:rsidP="00F138C1">
            <w:pPr>
              <w:tabs>
                <w:tab w:val="left" w:pos="-1440"/>
                <w:tab w:val="left" w:pos="-720"/>
              </w:tabs>
              <w:rPr>
                <w:sz w:val="20"/>
                <w:szCs w:val="20"/>
                <w:lang w:val="fr-CA"/>
              </w:rPr>
            </w:pPr>
          </w:p>
          <w:p w:rsidR="00DC62D6" w:rsidRPr="00686BF4" w:rsidRDefault="00DC62D6" w:rsidP="00DC62D6">
            <w:pPr>
              <w:rPr>
                <w:sz w:val="20"/>
                <w:szCs w:val="20"/>
              </w:rPr>
            </w:pPr>
            <w:r w:rsidRPr="00686BF4">
              <w:rPr>
                <w:sz w:val="20"/>
                <w:szCs w:val="20"/>
              </w:rPr>
              <w:t>FILING DATE: September 29, 2023</w:t>
            </w:r>
          </w:p>
          <w:p w:rsidR="004B2E86" w:rsidRPr="00686BF4" w:rsidRDefault="004B2E86" w:rsidP="00F138C1">
            <w:pPr>
              <w:rPr>
                <w:sz w:val="20"/>
                <w:szCs w:val="20"/>
                <w:lang w:val="fr-CA"/>
              </w:rPr>
            </w:pPr>
          </w:p>
          <w:p w:rsidR="00F138C1" w:rsidRPr="00686BF4" w:rsidRDefault="00686BF4" w:rsidP="00F138C1">
            <w:pPr>
              <w:rPr>
                <w:sz w:val="20"/>
                <w:szCs w:val="20"/>
                <w:lang w:val="fr-CA"/>
              </w:rPr>
            </w:pPr>
            <w:r w:rsidRPr="00686BF4">
              <w:rPr>
                <w:sz w:val="20"/>
                <w:szCs w:val="20"/>
                <w:lang w:val="fr-CA"/>
              </w:rPr>
              <w:pict>
                <v:rect id="_x0000_i1026" style="width:108pt;height:1pt" o:hrpct="0" o:hrstd="t" o:hrnoshade="t" o:hr="t" fillcolor="black [3213]" stroked="f"/>
              </w:pict>
            </w:r>
          </w:p>
        </w:tc>
      </w:tr>
      <w:tr w:rsidR="00F138C1" w:rsidRPr="00686BF4" w:rsidTr="00F138C1">
        <w:tc>
          <w:tcPr>
            <w:tcW w:w="4239" w:type="dxa"/>
            <w:shd w:val="clear" w:color="auto" w:fill="auto"/>
          </w:tcPr>
          <w:p w:rsidR="00F138C1" w:rsidRPr="00686BF4" w:rsidRDefault="004E46D2" w:rsidP="009B36BA">
            <w:pPr>
              <w:tabs>
                <w:tab w:val="left" w:pos="-1440"/>
                <w:tab w:val="left" w:pos="-720"/>
              </w:tabs>
              <w:rPr>
                <w:b/>
                <w:sz w:val="20"/>
                <w:szCs w:val="20"/>
                <w:lang w:val="en-US"/>
              </w:rPr>
            </w:pPr>
            <w:r w:rsidRPr="00686BF4">
              <w:rPr>
                <w:b/>
                <w:sz w:val="20"/>
                <w:szCs w:val="20"/>
                <w:lang w:val="en-US"/>
              </w:rPr>
              <w:t>Mariette Morin Gonthier</w:t>
            </w:r>
          </w:p>
          <w:p w:rsidR="00F138C1" w:rsidRPr="00686BF4" w:rsidRDefault="00F138C1" w:rsidP="00F138C1">
            <w:pPr>
              <w:keepNext/>
              <w:keepLines/>
              <w:tabs>
                <w:tab w:val="left" w:pos="-1440"/>
                <w:tab w:val="left" w:pos="-720"/>
              </w:tabs>
              <w:rPr>
                <w:sz w:val="20"/>
                <w:szCs w:val="20"/>
                <w:lang w:val="en-US"/>
              </w:rPr>
            </w:pPr>
            <w:r w:rsidRPr="00686BF4">
              <w:rPr>
                <w:sz w:val="20"/>
                <w:szCs w:val="20"/>
                <w:lang w:val="en-US"/>
              </w:rPr>
              <w:tab/>
            </w:r>
            <w:r w:rsidR="004E46D2" w:rsidRPr="00686BF4">
              <w:rPr>
                <w:sz w:val="20"/>
                <w:szCs w:val="20"/>
                <w:lang w:val="en-US"/>
              </w:rPr>
              <w:t>Guilbault, Marie Elaine</w:t>
            </w:r>
          </w:p>
          <w:p w:rsidR="00F138C1" w:rsidRPr="00686BF4" w:rsidRDefault="00F138C1" w:rsidP="00F138C1">
            <w:pPr>
              <w:keepNext/>
              <w:keepLines/>
              <w:tabs>
                <w:tab w:val="left" w:pos="-1440"/>
                <w:tab w:val="left" w:pos="-720"/>
              </w:tabs>
              <w:rPr>
                <w:sz w:val="20"/>
                <w:szCs w:val="20"/>
                <w:lang w:val="en-US"/>
              </w:rPr>
            </w:pPr>
            <w:r w:rsidRPr="00686BF4">
              <w:rPr>
                <w:sz w:val="20"/>
                <w:szCs w:val="20"/>
                <w:lang w:val="en-US"/>
              </w:rPr>
              <w:tab/>
            </w:r>
            <w:r w:rsidR="004E46D2" w:rsidRPr="00686BF4">
              <w:rPr>
                <w:sz w:val="20"/>
                <w:szCs w:val="20"/>
                <w:lang w:val="en-US"/>
              </w:rPr>
              <w:t>Gonthier Avocats</w:t>
            </w:r>
          </w:p>
          <w:p w:rsidR="00F138C1" w:rsidRPr="00686BF4" w:rsidRDefault="00F138C1" w:rsidP="00F138C1">
            <w:pPr>
              <w:keepNext/>
              <w:keepLines/>
              <w:tabs>
                <w:tab w:val="left" w:pos="-1440"/>
                <w:tab w:val="left" w:pos="-720"/>
              </w:tabs>
              <w:rPr>
                <w:sz w:val="20"/>
                <w:szCs w:val="20"/>
                <w:lang w:val="en-US"/>
              </w:rPr>
            </w:pPr>
          </w:p>
          <w:p w:rsidR="004E46D2" w:rsidRPr="00686BF4" w:rsidRDefault="004E46D2" w:rsidP="004E46D2">
            <w:pPr>
              <w:tabs>
                <w:tab w:val="left" w:pos="-1440"/>
                <w:tab w:val="left" w:pos="-720"/>
              </w:tabs>
              <w:rPr>
                <w:sz w:val="20"/>
                <w:szCs w:val="20"/>
                <w:lang w:val="en-US"/>
              </w:rPr>
            </w:pPr>
            <w:r w:rsidRPr="00686BF4">
              <w:rPr>
                <w:sz w:val="20"/>
                <w:szCs w:val="20"/>
                <w:lang w:val="en-US"/>
              </w:rPr>
              <w:tab/>
              <w:t>c. (40917)</w:t>
            </w:r>
          </w:p>
          <w:p w:rsidR="00F138C1" w:rsidRPr="00686BF4" w:rsidRDefault="00F138C1" w:rsidP="00F138C1">
            <w:pPr>
              <w:keepNext/>
              <w:keepLines/>
              <w:tabs>
                <w:tab w:val="left" w:pos="-1440"/>
                <w:tab w:val="left" w:pos="-720"/>
              </w:tabs>
              <w:rPr>
                <w:sz w:val="20"/>
                <w:szCs w:val="20"/>
                <w:lang w:val="en-US"/>
              </w:rPr>
            </w:pPr>
          </w:p>
          <w:p w:rsidR="00F138C1" w:rsidRPr="00686BF4" w:rsidRDefault="004E46D2" w:rsidP="00F138C1">
            <w:pPr>
              <w:keepNext/>
              <w:keepLines/>
              <w:tabs>
                <w:tab w:val="left" w:pos="-1440"/>
                <w:tab w:val="left" w:pos="-720"/>
              </w:tabs>
              <w:rPr>
                <w:b/>
                <w:sz w:val="20"/>
                <w:szCs w:val="20"/>
                <w:lang w:val="en-US"/>
              </w:rPr>
            </w:pPr>
            <w:r w:rsidRPr="00686BF4">
              <w:rPr>
                <w:b/>
                <w:sz w:val="20"/>
                <w:szCs w:val="20"/>
                <w:lang w:val="en-US"/>
              </w:rPr>
              <w:t>Stephen J. Shiller</w:t>
            </w:r>
            <w:r w:rsidR="00F138C1" w:rsidRPr="00686BF4">
              <w:rPr>
                <w:b/>
                <w:sz w:val="20"/>
                <w:szCs w:val="20"/>
                <w:lang w:val="en-US"/>
              </w:rPr>
              <w:t xml:space="preserve"> (</w:t>
            </w:r>
            <w:r w:rsidRPr="00686BF4">
              <w:rPr>
                <w:b/>
                <w:sz w:val="20"/>
                <w:szCs w:val="20"/>
                <w:lang w:val="en-US"/>
              </w:rPr>
              <w:t>Qc</w:t>
            </w:r>
            <w:r w:rsidR="00F138C1" w:rsidRPr="00686BF4">
              <w:rPr>
                <w:b/>
                <w:sz w:val="20"/>
                <w:szCs w:val="20"/>
                <w:lang w:val="en-US"/>
              </w:rPr>
              <w:t>)</w:t>
            </w:r>
          </w:p>
          <w:p w:rsidR="00F138C1" w:rsidRPr="00686BF4" w:rsidRDefault="00F138C1" w:rsidP="00F138C1">
            <w:pPr>
              <w:keepNext/>
              <w:keepLines/>
              <w:tabs>
                <w:tab w:val="left" w:pos="-1440"/>
                <w:tab w:val="left" w:pos="-720"/>
              </w:tabs>
              <w:rPr>
                <w:sz w:val="20"/>
                <w:szCs w:val="20"/>
                <w:lang w:val="en-US"/>
              </w:rPr>
            </w:pPr>
            <w:r w:rsidRPr="00686BF4">
              <w:rPr>
                <w:sz w:val="20"/>
                <w:szCs w:val="20"/>
                <w:lang w:val="en-US"/>
              </w:rPr>
              <w:tab/>
            </w:r>
            <w:r w:rsidR="004E46D2" w:rsidRPr="00686BF4">
              <w:rPr>
                <w:sz w:val="20"/>
                <w:szCs w:val="20"/>
                <w:lang w:val="en-US"/>
              </w:rPr>
              <w:t>St-Jean, Carole</w:t>
            </w:r>
          </w:p>
          <w:p w:rsidR="004E46D2" w:rsidRPr="00686BF4" w:rsidRDefault="00F138C1" w:rsidP="00F138C1">
            <w:pPr>
              <w:keepNext/>
              <w:keepLines/>
              <w:tabs>
                <w:tab w:val="left" w:pos="-1440"/>
                <w:tab w:val="left" w:pos="-720"/>
              </w:tabs>
              <w:rPr>
                <w:sz w:val="20"/>
                <w:szCs w:val="20"/>
                <w:lang w:val="en-US"/>
              </w:rPr>
            </w:pPr>
            <w:r w:rsidRPr="00686BF4">
              <w:rPr>
                <w:sz w:val="20"/>
                <w:szCs w:val="20"/>
                <w:lang w:val="en-US"/>
              </w:rPr>
              <w:tab/>
            </w:r>
            <w:r w:rsidR="004E46D2" w:rsidRPr="00686BF4">
              <w:rPr>
                <w:sz w:val="20"/>
                <w:szCs w:val="20"/>
                <w:lang w:val="en-US"/>
              </w:rPr>
              <w:t xml:space="preserve">Godard Bélisle St-Jean &amp; Associés, </w:t>
            </w:r>
          </w:p>
          <w:p w:rsidR="00F138C1" w:rsidRPr="00686BF4" w:rsidRDefault="004E46D2" w:rsidP="00F138C1">
            <w:pPr>
              <w:keepNext/>
              <w:keepLines/>
              <w:tabs>
                <w:tab w:val="left" w:pos="-1440"/>
                <w:tab w:val="left" w:pos="-720"/>
              </w:tabs>
              <w:rPr>
                <w:sz w:val="20"/>
                <w:szCs w:val="20"/>
                <w:lang w:val="en-US"/>
              </w:rPr>
            </w:pPr>
            <w:r w:rsidRPr="00686BF4">
              <w:rPr>
                <w:sz w:val="20"/>
                <w:szCs w:val="20"/>
                <w:lang w:val="en-US"/>
              </w:rPr>
              <w:tab/>
              <w:t>Avocats</w:t>
            </w:r>
          </w:p>
          <w:p w:rsidR="00F138C1" w:rsidRPr="00686BF4" w:rsidRDefault="00F138C1" w:rsidP="00F138C1">
            <w:pPr>
              <w:keepNext/>
              <w:keepLines/>
              <w:tabs>
                <w:tab w:val="left" w:pos="-1440"/>
                <w:tab w:val="left" w:pos="-720"/>
              </w:tabs>
              <w:rPr>
                <w:sz w:val="20"/>
                <w:szCs w:val="20"/>
                <w:lang w:val="en-US"/>
              </w:rPr>
            </w:pPr>
          </w:p>
          <w:p w:rsidR="004B2E86" w:rsidRPr="00686BF4" w:rsidRDefault="00F138C1" w:rsidP="00F138C1">
            <w:pPr>
              <w:rPr>
                <w:sz w:val="20"/>
                <w:szCs w:val="20"/>
                <w:lang w:val="fr-CA"/>
              </w:rPr>
            </w:pPr>
            <w:r w:rsidRPr="00686BF4">
              <w:rPr>
                <w:sz w:val="20"/>
                <w:szCs w:val="20"/>
                <w:lang w:val="fr-CA"/>
              </w:rPr>
              <w:t>DATE</w:t>
            </w:r>
            <w:r w:rsidR="004E46D2" w:rsidRPr="00686BF4">
              <w:rPr>
                <w:sz w:val="20"/>
                <w:szCs w:val="20"/>
                <w:lang w:val="fr-CA"/>
              </w:rPr>
              <w:t xml:space="preserve"> DE PRODUCTION</w:t>
            </w:r>
            <w:r w:rsidRPr="00686BF4">
              <w:rPr>
                <w:sz w:val="20"/>
                <w:szCs w:val="20"/>
                <w:lang w:val="fr-CA"/>
              </w:rPr>
              <w:t xml:space="preserve">: </w:t>
            </w:r>
            <w:r w:rsidR="004E46D2" w:rsidRPr="00686BF4">
              <w:rPr>
                <w:sz w:val="20"/>
                <w:szCs w:val="20"/>
                <w:lang w:val="fr-CA"/>
              </w:rPr>
              <w:t>le 29 septembre</w:t>
            </w:r>
            <w:r w:rsidRPr="00686BF4">
              <w:rPr>
                <w:sz w:val="20"/>
                <w:szCs w:val="20"/>
                <w:lang w:val="fr-CA"/>
              </w:rPr>
              <w:t xml:space="preserve"> 20</w:t>
            </w:r>
            <w:r w:rsidR="00DA1D48" w:rsidRPr="00686BF4">
              <w:rPr>
                <w:sz w:val="20"/>
                <w:szCs w:val="20"/>
                <w:lang w:val="fr-CA"/>
              </w:rPr>
              <w:t>2</w:t>
            </w:r>
            <w:r w:rsidR="00FC7090" w:rsidRPr="00686BF4">
              <w:rPr>
                <w:sz w:val="20"/>
                <w:szCs w:val="20"/>
                <w:lang w:val="fr-CA"/>
              </w:rPr>
              <w:t>3</w:t>
            </w:r>
          </w:p>
          <w:p w:rsidR="004B2E86" w:rsidRPr="00686BF4" w:rsidRDefault="004B2E86" w:rsidP="00F138C1">
            <w:pPr>
              <w:rPr>
                <w:sz w:val="20"/>
                <w:szCs w:val="20"/>
                <w:lang w:val="fr-CA"/>
              </w:rPr>
            </w:pPr>
          </w:p>
          <w:p w:rsidR="00F138C1" w:rsidRPr="00686BF4" w:rsidRDefault="00686BF4" w:rsidP="00F138C1">
            <w:pPr>
              <w:rPr>
                <w:sz w:val="20"/>
                <w:szCs w:val="20"/>
                <w:lang w:val="en-US"/>
              </w:rPr>
            </w:pPr>
            <w:r w:rsidRPr="00686BF4">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4E46D2" w:rsidRPr="00686BF4" w:rsidRDefault="004E46D2" w:rsidP="00F138C1">
            <w:pPr>
              <w:jc w:val="center"/>
              <w:rPr>
                <w:sz w:val="20"/>
                <w:szCs w:val="20"/>
                <w:lang w:val="en-US"/>
              </w:rPr>
            </w:pPr>
          </w:p>
          <w:p w:rsidR="00F138C1" w:rsidRPr="00686BF4" w:rsidRDefault="00F138C1" w:rsidP="00F138C1">
            <w:pPr>
              <w:jc w:val="center"/>
              <w:rPr>
                <w:sz w:val="20"/>
                <w:szCs w:val="20"/>
                <w:lang w:val="en-US"/>
              </w:rPr>
            </w:pPr>
          </w:p>
          <w:p w:rsidR="004E46D2" w:rsidRPr="00686BF4" w:rsidRDefault="004E46D2"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F138C1" w:rsidRPr="00686BF4" w:rsidRDefault="00F138C1" w:rsidP="00F138C1">
            <w:pPr>
              <w:jc w:val="center"/>
              <w:rPr>
                <w:sz w:val="20"/>
                <w:szCs w:val="20"/>
                <w:lang w:val="en-US"/>
              </w:rPr>
            </w:pPr>
          </w:p>
          <w:p w:rsidR="004B2E86" w:rsidRPr="00686BF4" w:rsidRDefault="004B2E86" w:rsidP="00F138C1">
            <w:pPr>
              <w:jc w:val="center"/>
              <w:rPr>
                <w:sz w:val="20"/>
                <w:szCs w:val="20"/>
                <w:lang w:val="en-US"/>
              </w:rPr>
            </w:pPr>
          </w:p>
        </w:tc>
        <w:tc>
          <w:tcPr>
            <w:tcW w:w="4239" w:type="dxa"/>
            <w:shd w:val="clear" w:color="auto" w:fill="auto"/>
          </w:tcPr>
          <w:p w:rsidR="00F138C1" w:rsidRPr="00686BF4" w:rsidRDefault="004E46D2" w:rsidP="00F138C1">
            <w:pPr>
              <w:rPr>
                <w:b/>
                <w:sz w:val="20"/>
                <w:szCs w:val="20"/>
                <w:lang w:val="fr-CA"/>
              </w:rPr>
            </w:pPr>
            <w:r w:rsidRPr="00686BF4">
              <w:rPr>
                <w:b/>
                <w:sz w:val="20"/>
                <w:szCs w:val="20"/>
                <w:lang w:val="en-US"/>
              </w:rPr>
              <w:t>Mariette Morin Gonthier</w:t>
            </w:r>
          </w:p>
          <w:p w:rsidR="006853EC" w:rsidRPr="00686BF4" w:rsidRDefault="00F138C1" w:rsidP="006853EC">
            <w:pPr>
              <w:keepNext/>
              <w:keepLines/>
              <w:tabs>
                <w:tab w:val="left" w:pos="-1440"/>
                <w:tab w:val="left" w:pos="-720"/>
              </w:tabs>
              <w:rPr>
                <w:sz w:val="20"/>
                <w:szCs w:val="20"/>
                <w:lang w:val="en-US"/>
              </w:rPr>
            </w:pPr>
            <w:r w:rsidRPr="00686BF4">
              <w:rPr>
                <w:sz w:val="20"/>
                <w:szCs w:val="20"/>
                <w:lang w:val="fr-CA"/>
              </w:rPr>
              <w:tab/>
            </w:r>
            <w:r w:rsidR="006853EC" w:rsidRPr="00686BF4">
              <w:rPr>
                <w:sz w:val="20"/>
                <w:szCs w:val="20"/>
                <w:lang w:val="en-US"/>
              </w:rPr>
              <w:t>Guilbault, Marie Elaine</w:t>
            </w:r>
          </w:p>
          <w:p w:rsidR="006853EC" w:rsidRPr="00686BF4" w:rsidRDefault="006853EC" w:rsidP="006853EC">
            <w:pPr>
              <w:keepNext/>
              <w:keepLines/>
              <w:tabs>
                <w:tab w:val="left" w:pos="-1440"/>
                <w:tab w:val="left" w:pos="-720"/>
              </w:tabs>
              <w:rPr>
                <w:sz w:val="20"/>
                <w:szCs w:val="20"/>
                <w:lang w:val="en-US"/>
              </w:rPr>
            </w:pPr>
            <w:r w:rsidRPr="00686BF4">
              <w:rPr>
                <w:sz w:val="20"/>
                <w:szCs w:val="20"/>
                <w:lang w:val="en-US"/>
              </w:rPr>
              <w:tab/>
              <w:t>Gonthier Avocats</w:t>
            </w:r>
          </w:p>
          <w:p w:rsidR="00F138C1" w:rsidRPr="00686BF4" w:rsidRDefault="00F138C1" w:rsidP="00F138C1">
            <w:pPr>
              <w:tabs>
                <w:tab w:val="left" w:pos="-1440"/>
                <w:tab w:val="left" w:pos="-720"/>
              </w:tabs>
              <w:rPr>
                <w:sz w:val="20"/>
                <w:szCs w:val="20"/>
                <w:lang w:val="fr-CA"/>
              </w:rPr>
            </w:pPr>
          </w:p>
          <w:p w:rsidR="004E46D2" w:rsidRPr="00686BF4" w:rsidRDefault="004E46D2" w:rsidP="004E46D2">
            <w:pPr>
              <w:tabs>
                <w:tab w:val="left" w:pos="-1440"/>
                <w:tab w:val="left" w:pos="-720"/>
              </w:tabs>
              <w:rPr>
                <w:sz w:val="20"/>
                <w:szCs w:val="20"/>
                <w:lang w:val="en-US"/>
              </w:rPr>
            </w:pPr>
            <w:r w:rsidRPr="00686BF4">
              <w:rPr>
                <w:sz w:val="20"/>
                <w:szCs w:val="20"/>
                <w:lang w:val="en-US"/>
              </w:rPr>
              <w:tab/>
              <w:t>c. (40918)</w:t>
            </w:r>
          </w:p>
          <w:p w:rsidR="00F138C1" w:rsidRPr="00686BF4" w:rsidRDefault="00F138C1" w:rsidP="00F138C1">
            <w:pPr>
              <w:tabs>
                <w:tab w:val="left" w:pos="-1440"/>
                <w:tab w:val="left" w:pos="-720"/>
              </w:tabs>
              <w:rPr>
                <w:sz w:val="20"/>
                <w:szCs w:val="20"/>
                <w:lang w:val="fr-CA"/>
              </w:rPr>
            </w:pPr>
          </w:p>
          <w:p w:rsidR="00F138C1" w:rsidRPr="00686BF4" w:rsidRDefault="006853EC" w:rsidP="00F138C1">
            <w:pPr>
              <w:tabs>
                <w:tab w:val="left" w:pos="-1440"/>
                <w:tab w:val="left" w:pos="-720"/>
              </w:tabs>
              <w:rPr>
                <w:b/>
                <w:sz w:val="20"/>
                <w:szCs w:val="20"/>
                <w:lang w:val="fr-CA"/>
              </w:rPr>
            </w:pPr>
            <w:r w:rsidRPr="00686BF4">
              <w:rPr>
                <w:b/>
                <w:sz w:val="20"/>
                <w:szCs w:val="20"/>
                <w:lang w:val="fr-CA"/>
              </w:rPr>
              <w:t>Shilldev Inc., et al.</w:t>
            </w:r>
            <w:r w:rsidR="00F138C1" w:rsidRPr="00686BF4">
              <w:rPr>
                <w:sz w:val="20"/>
                <w:szCs w:val="20"/>
                <w:lang w:val="fr-CA"/>
              </w:rPr>
              <w:t xml:space="preserve"> </w:t>
            </w:r>
            <w:r w:rsidR="00F138C1" w:rsidRPr="00686BF4">
              <w:rPr>
                <w:b/>
                <w:sz w:val="20"/>
                <w:szCs w:val="20"/>
                <w:lang w:val="fr-CA"/>
              </w:rPr>
              <w:t>(Qc)</w:t>
            </w:r>
          </w:p>
          <w:p w:rsidR="00F138C1" w:rsidRPr="00686BF4" w:rsidRDefault="00F138C1" w:rsidP="00F138C1">
            <w:pPr>
              <w:tabs>
                <w:tab w:val="left" w:pos="-1440"/>
                <w:tab w:val="left" w:pos="-720"/>
              </w:tabs>
              <w:rPr>
                <w:sz w:val="20"/>
                <w:szCs w:val="20"/>
                <w:lang w:val="fr-CA"/>
              </w:rPr>
            </w:pPr>
            <w:r w:rsidRPr="00686BF4">
              <w:rPr>
                <w:sz w:val="20"/>
                <w:szCs w:val="20"/>
                <w:lang w:val="fr-CA"/>
              </w:rPr>
              <w:tab/>
            </w:r>
            <w:r w:rsidR="006853EC" w:rsidRPr="00686BF4">
              <w:rPr>
                <w:sz w:val="20"/>
                <w:szCs w:val="20"/>
                <w:lang w:val="fr-CA"/>
              </w:rPr>
              <w:t>St-Jean, Carole</w:t>
            </w:r>
          </w:p>
          <w:p w:rsidR="006853EC" w:rsidRPr="00686BF4" w:rsidRDefault="00F138C1" w:rsidP="00F138C1">
            <w:pPr>
              <w:tabs>
                <w:tab w:val="left" w:pos="-1440"/>
                <w:tab w:val="left" w:pos="-720"/>
              </w:tabs>
              <w:rPr>
                <w:sz w:val="20"/>
                <w:szCs w:val="20"/>
                <w:lang w:val="fr-CA"/>
              </w:rPr>
            </w:pPr>
            <w:r w:rsidRPr="00686BF4">
              <w:rPr>
                <w:sz w:val="20"/>
                <w:szCs w:val="20"/>
                <w:lang w:val="fr-CA"/>
              </w:rPr>
              <w:tab/>
            </w:r>
            <w:r w:rsidR="006853EC" w:rsidRPr="00686BF4">
              <w:rPr>
                <w:sz w:val="20"/>
                <w:szCs w:val="20"/>
                <w:lang w:val="fr-CA"/>
              </w:rPr>
              <w:t xml:space="preserve">Godard, Bélisle, St-Jean &amp; Associés, </w:t>
            </w:r>
          </w:p>
          <w:p w:rsidR="00F138C1" w:rsidRPr="00686BF4" w:rsidRDefault="006853EC" w:rsidP="00F138C1">
            <w:pPr>
              <w:tabs>
                <w:tab w:val="left" w:pos="-1440"/>
                <w:tab w:val="left" w:pos="-720"/>
              </w:tabs>
              <w:rPr>
                <w:sz w:val="20"/>
                <w:szCs w:val="20"/>
                <w:lang w:val="fr-CA"/>
              </w:rPr>
            </w:pPr>
            <w:r w:rsidRPr="00686BF4">
              <w:rPr>
                <w:sz w:val="20"/>
                <w:szCs w:val="20"/>
                <w:lang w:val="fr-CA"/>
              </w:rPr>
              <w:tab/>
              <w:t>S.E.N.C.</w:t>
            </w:r>
          </w:p>
          <w:p w:rsidR="00F138C1" w:rsidRPr="00686BF4" w:rsidRDefault="00F138C1" w:rsidP="00F138C1">
            <w:pPr>
              <w:tabs>
                <w:tab w:val="left" w:pos="-1440"/>
                <w:tab w:val="left" w:pos="-720"/>
              </w:tabs>
              <w:rPr>
                <w:sz w:val="20"/>
                <w:szCs w:val="20"/>
                <w:lang w:val="fr-CA"/>
              </w:rPr>
            </w:pPr>
          </w:p>
          <w:p w:rsidR="004E46D2" w:rsidRPr="00686BF4" w:rsidRDefault="004E46D2" w:rsidP="004E46D2">
            <w:pPr>
              <w:rPr>
                <w:sz w:val="20"/>
                <w:szCs w:val="20"/>
                <w:lang w:val="fr-CA"/>
              </w:rPr>
            </w:pPr>
            <w:r w:rsidRPr="00686BF4">
              <w:rPr>
                <w:sz w:val="20"/>
                <w:szCs w:val="20"/>
                <w:lang w:val="fr-CA"/>
              </w:rPr>
              <w:t>DATE DE PRODUCTION: le 29 septembre 2023</w:t>
            </w:r>
          </w:p>
          <w:p w:rsidR="004B2E86" w:rsidRPr="00686BF4" w:rsidRDefault="004B2E86" w:rsidP="00F138C1">
            <w:pPr>
              <w:rPr>
                <w:sz w:val="20"/>
                <w:szCs w:val="20"/>
                <w:lang w:val="fr-CA"/>
              </w:rPr>
            </w:pPr>
          </w:p>
          <w:p w:rsidR="00F138C1" w:rsidRPr="00686BF4" w:rsidRDefault="00686BF4" w:rsidP="00F138C1">
            <w:pPr>
              <w:rPr>
                <w:sz w:val="20"/>
                <w:szCs w:val="20"/>
                <w:lang w:val="en-US"/>
              </w:rPr>
            </w:pPr>
            <w:r w:rsidRPr="00686BF4">
              <w:rPr>
                <w:sz w:val="20"/>
                <w:szCs w:val="20"/>
                <w:lang w:val="fr-CA"/>
              </w:rPr>
              <w:pict>
                <v:rect id="_x0000_i1028" style="width:108pt;height:1pt" o:hrpct="0" o:hrstd="t" o:hrnoshade="t" o:hr="t" fillcolor="black [3213]" stroked="f"/>
              </w:pict>
            </w:r>
          </w:p>
        </w:tc>
      </w:tr>
      <w:tr w:rsidR="00F138C1" w:rsidRPr="00686BF4" w:rsidTr="00F138C1">
        <w:tc>
          <w:tcPr>
            <w:tcW w:w="4239" w:type="dxa"/>
            <w:shd w:val="clear" w:color="auto" w:fill="auto"/>
          </w:tcPr>
          <w:p w:rsidR="00DA1D48" w:rsidRPr="00686BF4" w:rsidRDefault="003F2261" w:rsidP="00DA1D48">
            <w:pPr>
              <w:rPr>
                <w:sz w:val="20"/>
                <w:szCs w:val="20"/>
                <w:lang w:val="en-US"/>
              </w:rPr>
            </w:pPr>
            <w:r w:rsidRPr="00686BF4">
              <w:rPr>
                <w:b/>
                <w:sz w:val="20"/>
                <w:szCs w:val="20"/>
                <w:lang w:val="en-US"/>
              </w:rPr>
              <w:t>Soldat Mohammad El Zein</w:t>
            </w:r>
          </w:p>
          <w:p w:rsidR="00DA1D48" w:rsidRPr="00686BF4" w:rsidRDefault="00DA1D48" w:rsidP="00DA1D48">
            <w:pPr>
              <w:tabs>
                <w:tab w:val="left" w:pos="-1440"/>
                <w:tab w:val="left" w:pos="-720"/>
              </w:tabs>
              <w:rPr>
                <w:sz w:val="20"/>
                <w:szCs w:val="20"/>
                <w:lang w:val="en-US"/>
              </w:rPr>
            </w:pPr>
            <w:r w:rsidRPr="00686BF4">
              <w:rPr>
                <w:sz w:val="20"/>
                <w:szCs w:val="20"/>
                <w:lang w:val="en-US"/>
              </w:rPr>
              <w:tab/>
            </w:r>
            <w:r w:rsidR="003F2261" w:rsidRPr="00686BF4">
              <w:rPr>
                <w:sz w:val="20"/>
                <w:szCs w:val="20"/>
                <w:lang w:val="en-US"/>
              </w:rPr>
              <w:t>Desbiens, Patrice</w:t>
            </w:r>
          </w:p>
          <w:p w:rsidR="00DA1D48" w:rsidRPr="00686BF4" w:rsidRDefault="00EC6816" w:rsidP="00DA1D48">
            <w:pPr>
              <w:tabs>
                <w:tab w:val="left" w:pos="-1440"/>
                <w:tab w:val="left" w:pos="-720"/>
              </w:tabs>
              <w:rPr>
                <w:sz w:val="20"/>
                <w:szCs w:val="20"/>
                <w:lang w:val="en-US"/>
              </w:rPr>
            </w:pPr>
            <w:r w:rsidRPr="00686BF4">
              <w:rPr>
                <w:sz w:val="20"/>
                <w:szCs w:val="20"/>
                <w:lang w:val="en-US"/>
              </w:rPr>
              <w:tab/>
            </w:r>
            <w:r w:rsidR="003F2261" w:rsidRPr="00686BF4">
              <w:rPr>
                <w:sz w:val="20"/>
                <w:szCs w:val="20"/>
                <w:lang w:val="en-US"/>
              </w:rPr>
              <w:t>Services d'avocats de la défense</w:t>
            </w:r>
          </w:p>
          <w:p w:rsidR="00EC6816" w:rsidRPr="00686BF4" w:rsidRDefault="00EC6816" w:rsidP="00DA1D48">
            <w:pPr>
              <w:tabs>
                <w:tab w:val="left" w:pos="-1440"/>
                <w:tab w:val="left" w:pos="-720"/>
              </w:tabs>
              <w:rPr>
                <w:sz w:val="20"/>
                <w:szCs w:val="20"/>
                <w:lang w:val="en-US"/>
              </w:rPr>
            </w:pPr>
          </w:p>
          <w:p w:rsidR="003F2261" w:rsidRPr="00686BF4" w:rsidRDefault="003F2261" w:rsidP="003F2261">
            <w:pPr>
              <w:tabs>
                <w:tab w:val="left" w:pos="-1440"/>
                <w:tab w:val="left" w:pos="-720"/>
              </w:tabs>
              <w:rPr>
                <w:sz w:val="20"/>
                <w:szCs w:val="20"/>
                <w:lang w:val="en-US"/>
              </w:rPr>
            </w:pPr>
            <w:r w:rsidRPr="00686BF4">
              <w:rPr>
                <w:sz w:val="20"/>
                <w:szCs w:val="20"/>
                <w:lang w:val="en-US"/>
              </w:rPr>
              <w:tab/>
              <w:t>c. (40919)</w:t>
            </w:r>
          </w:p>
          <w:p w:rsidR="00DA1D48" w:rsidRPr="00686BF4" w:rsidRDefault="00DA1D48" w:rsidP="00DA1D48">
            <w:pPr>
              <w:tabs>
                <w:tab w:val="left" w:pos="-1440"/>
                <w:tab w:val="left" w:pos="-720"/>
              </w:tabs>
              <w:rPr>
                <w:sz w:val="20"/>
                <w:szCs w:val="20"/>
                <w:lang w:val="en-US"/>
              </w:rPr>
            </w:pPr>
          </w:p>
          <w:p w:rsidR="00DA1D48" w:rsidRPr="00686BF4" w:rsidRDefault="003F2261" w:rsidP="00DA1D48">
            <w:pPr>
              <w:tabs>
                <w:tab w:val="left" w:pos="-1440"/>
                <w:tab w:val="left" w:pos="-720"/>
              </w:tabs>
              <w:rPr>
                <w:b/>
                <w:sz w:val="20"/>
                <w:szCs w:val="20"/>
                <w:lang w:val="en-US"/>
              </w:rPr>
            </w:pPr>
            <w:r w:rsidRPr="00686BF4">
              <w:rPr>
                <w:b/>
                <w:sz w:val="20"/>
                <w:szCs w:val="20"/>
                <w:lang w:val="en-US"/>
              </w:rPr>
              <w:t>Sa Majesté le Roi</w:t>
            </w:r>
            <w:r w:rsidR="00DA1D48" w:rsidRPr="00686BF4">
              <w:rPr>
                <w:b/>
                <w:sz w:val="20"/>
                <w:szCs w:val="20"/>
                <w:lang w:val="en-US"/>
              </w:rPr>
              <w:t xml:space="preserve"> (</w:t>
            </w:r>
            <w:r w:rsidRPr="00686BF4">
              <w:rPr>
                <w:b/>
                <w:sz w:val="20"/>
                <w:szCs w:val="20"/>
                <w:lang w:val="en-US"/>
              </w:rPr>
              <w:t>Féd</w:t>
            </w:r>
            <w:r w:rsidR="00DA1D48" w:rsidRPr="00686BF4">
              <w:rPr>
                <w:b/>
                <w:sz w:val="20"/>
                <w:szCs w:val="20"/>
                <w:lang w:val="en-US"/>
              </w:rPr>
              <w:t>.)</w:t>
            </w:r>
          </w:p>
          <w:p w:rsidR="00DA1D48" w:rsidRPr="00686BF4" w:rsidRDefault="00DA1D48" w:rsidP="00DA1D48">
            <w:pPr>
              <w:tabs>
                <w:tab w:val="left" w:pos="-1440"/>
                <w:tab w:val="left" w:pos="-720"/>
              </w:tabs>
              <w:rPr>
                <w:sz w:val="20"/>
                <w:szCs w:val="20"/>
                <w:lang w:val="en-US"/>
              </w:rPr>
            </w:pPr>
            <w:r w:rsidRPr="00686BF4">
              <w:rPr>
                <w:sz w:val="20"/>
                <w:szCs w:val="20"/>
                <w:lang w:val="en-US"/>
              </w:rPr>
              <w:tab/>
            </w:r>
            <w:r w:rsidR="003F2261" w:rsidRPr="00686BF4">
              <w:rPr>
                <w:sz w:val="20"/>
                <w:szCs w:val="20"/>
                <w:lang w:val="en-US"/>
              </w:rPr>
              <w:t>Lacharité (Lieutenant-Colonel), Karl</w:t>
            </w:r>
          </w:p>
          <w:p w:rsidR="00DA1D48" w:rsidRPr="00686BF4" w:rsidRDefault="00DA1D48" w:rsidP="00DA1D48">
            <w:pPr>
              <w:tabs>
                <w:tab w:val="left" w:pos="-1440"/>
                <w:tab w:val="left" w:pos="-720"/>
              </w:tabs>
              <w:rPr>
                <w:sz w:val="20"/>
                <w:szCs w:val="20"/>
              </w:rPr>
            </w:pPr>
            <w:r w:rsidRPr="00686BF4">
              <w:rPr>
                <w:sz w:val="20"/>
                <w:szCs w:val="20"/>
                <w:lang w:val="en-US"/>
              </w:rPr>
              <w:tab/>
            </w:r>
            <w:r w:rsidR="003F2261" w:rsidRPr="00686BF4">
              <w:rPr>
                <w:sz w:val="20"/>
                <w:szCs w:val="20"/>
              </w:rPr>
              <w:t>Canadian Military Prosecution Service</w:t>
            </w:r>
          </w:p>
          <w:p w:rsidR="00DA1D48" w:rsidRPr="00686BF4" w:rsidRDefault="00DA1D48" w:rsidP="00DA1D48">
            <w:pPr>
              <w:tabs>
                <w:tab w:val="left" w:pos="-1440"/>
                <w:tab w:val="left" w:pos="-720"/>
              </w:tabs>
              <w:rPr>
                <w:sz w:val="20"/>
                <w:szCs w:val="20"/>
              </w:rPr>
            </w:pPr>
          </w:p>
          <w:p w:rsidR="003F2261" w:rsidRPr="00686BF4" w:rsidRDefault="003F2261" w:rsidP="003F2261">
            <w:pPr>
              <w:rPr>
                <w:sz w:val="20"/>
                <w:szCs w:val="20"/>
                <w:lang w:val="fr-CA"/>
              </w:rPr>
            </w:pPr>
            <w:r w:rsidRPr="00686BF4">
              <w:rPr>
                <w:sz w:val="20"/>
                <w:szCs w:val="20"/>
                <w:lang w:val="fr-CA"/>
              </w:rPr>
              <w:t>DATE DE PRODUCTION: le 29 septembre 2023</w:t>
            </w:r>
          </w:p>
          <w:p w:rsidR="00DA1D48" w:rsidRPr="00686BF4" w:rsidRDefault="00DA1D48" w:rsidP="00DA1D48">
            <w:pPr>
              <w:rPr>
                <w:sz w:val="20"/>
                <w:szCs w:val="20"/>
              </w:rPr>
            </w:pPr>
          </w:p>
          <w:p w:rsidR="00F138C1" w:rsidRPr="00686BF4" w:rsidRDefault="00686BF4" w:rsidP="00DA1D48">
            <w:pPr>
              <w:rPr>
                <w:sz w:val="20"/>
                <w:szCs w:val="20"/>
                <w:lang w:val="en-US"/>
              </w:rPr>
            </w:pPr>
            <w:r w:rsidRPr="00686BF4">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86BF4" w:rsidRDefault="00F138C1"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523B5E" w:rsidRPr="00686BF4" w:rsidRDefault="00523B5E"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p w:rsidR="00DA1D48" w:rsidRPr="00686BF4" w:rsidRDefault="00DA1D48" w:rsidP="00F138C1">
            <w:pPr>
              <w:jc w:val="center"/>
              <w:rPr>
                <w:sz w:val="20"/>
                <w:szCs w:val="20"/>
                <w:lang w:val="en-US"/>
              </w:rPr>
            </w:pPr>
          </w:p>
        </w:tc>
        <w:tc>
          <w:tcPr>
            <w:tcW w:w="4239" w:type="dxa"/>
            <w:shd w:val="clear" w:color="auto" w:fill="auto"/>
          </w:tcPr>
          <w:p w:rsidR="00DA1D48" w:rsidRPr="00686BF4" w:rsidRDefault="00523B5E" w:rsidP="00DA1D48">
            <w:pPr>
              <w:rPr>
                <w:b/>
                <w:sz w:val="20"/>
                <w:szCs w:val="20"/>
                <w:lang w:val="fr-CA"/>
              </w:rPr>
            </w:pPr>
            <w:r w:rsidRPr="00686BF4">
              <w:rPr>
                <w:b/>
                <w:sz w:val="20"/>
                <w:szCs w:val="20"/>
                <w:lang w:val="fr-CA"/>
              </w:rPr>
              <w:t>Karen Fraser, et al.</w:t>
            </w:r>
          </w:p>
          <w:p w:rsidR="00DA1D48" w:rsidRPr="00686BF4" w:rsidRDefault="00DA1D48" w:rsidP="00DA1D48">
            <w:pPr>
              <w:tabs>
                <w:tab w:val="left" w:pos="-1440"/>
                <w:tab w:val="left" w:pos="-720"/>
              </w:tabs>
              <w:rPr>
                <w:sz w:val="20"/>
                <w:szCs w:val="20"/>
                <w:lang w:val="fr-CA"/>
              </w:rPr>
            </w:pPr>
            <w:r w:rsidRPr="00686BF4">
              <w:rPr>
                <w:sz w:val="20"/>
                <w:szCs w:val="20"/>
                <w:lang w:val="fr-CA"/>
              </w:rPr>
              <w:tab/>
            </w:r>
            <w:r w:rsidR="00523B5E" w:rsidRPr="00686BF4">
              <w:rPr>
                <w:sz w:val="20"/>
                <w:szCs w:val="20"/>
                <w:lang w:val="fr-CA"/>
              </w:rPr>
              <w:t>Danson, Timothy S.B.</w:t>
            </w:r>
          </w:p>
          <w:p w:rsidR="00DA1D48" w:rsidRPr="00686BF4" w:rsidRDefault="00DA1D48" w:rsidP="00DA1D48">
            <w:pPr>
              <w:tabs>
                <w:tab w:val="left" w:pos="-1440"/>
                <w:tab w:val="left" w:pos="-720"/>
              </w:tabs>
              <w:rPr>
                <w:sz w:val="20"/>
                <w:szCs w:val="20"/>
                <w:lang w:val="fr-CA"/>
              </w:rPr>
            </w:pPr>
            <w:r w:rsidRPr="00686BF4">
              <w:rPr>
                <w:sz w:val="20"/>
                <w:szCs w:val="20"/>
                <w:lang w:val="fr-CA"/>
              </w:rPr>
              <w:tab/>
            </w:r>
            <w:r w:rsidR="00523B5E" w:rsidRPr="00686BF4">
              <w:rPr>
                <w:sz w:val="20"/>
                <w:szCs w:val="20"/>
                <w:lang w:val="fr-CA"/>
              </w:rPr>
              <w:t>Danson Recht LLP</w:t>
            </w:r>
          </w:p>
          <w:p w:rsidR="00DA1D48" w:rsidRPr="00686BF4" w:rsidRDefault="00DA1D48" w:rsidP="00DA1D48">
            <w:pPr>
              <w:tabs>
                <w:tab w:val="left" w:pos="-1440"/>
                <w:tab w:val="left" w:pos="-720"/>
              </w:tabs>
              <w:rPr>
                <w:sz w:val="20"/>
                <w:szCs w:val="20"/>
                <w:lang w:val="fr-CA"/>
              </w:rPr>
            </w:pPr>
          </w:p>
          <w:p w:rsidR="003F2261" w:rsidRPr="00686BF4" w:rsidRDefault="003F2261" w:rsidP="003F2261">
            <w:pPr>
              <w:tabs>
                <w:tab w:val="left" w:pos="-1440"/>
                <w:tab w:val="left" w:pos="-720"/>
              </w:tabs>
              <w:rPr>
                <w:sz w:val="20"/>
                <w:szCs w:val="20"/>
                <w:lang w:val="en-US"/>
              </w:rPr>
            </w:pPr>
            <w:r w:rsidRPr="00686BF4">
              <w:rPr>
                <w:sz w:val="20"/>
                <w:szCs w:val="20"/>
                <w:lang w:val="en-US"/>
              </w:rPr>
              <w:tab/>
              <w:t>v. (40920)</w:t>
            </w:r>
          </w:p>
          <w:p w:rsidR="00DA1D48" w:rsidRPr="00686BF4" w:rsidRDefault="00DA1D48" w:rsidP="00DA1D48">
            <w:pPr>
              <w:tabs>
                <w:tab w:val="left" w:pos="-1440"/>
                <w:tab w:val="left" w:pos="-720"/>
              </w:tabs>
              <w:rPr>
                <w:sz w:val="20"/>
                <w:szCs w:val="20"/>
                <w:lang w:val="fr-CA"/>
              </w:rPr>
            </w:pPr>
          </w:p>
          <w:p w:rsidR="00DA1D48" w:rsidRPr="00686BF4" w:rsidRDefault="00523B5E" w:rsidP="00DA1D48">
            <w:pPr>
              <w:tabs>
                <w:tab w:val="left" w:pos="-1440"/>
                <w:tab w:val="left" w:pos="-720"/>
              </w:tabs>
              <w:rPr>
                <w:b/>
                <w:sz w:val="20"/>
                <w:szCs w:val="20"/>
                <w:lang w:val="fr-CA"/>
              </w:rPr>
            </w:pPr>
            <w:r w:rsidRPr="00686BF4">
              <w:rPr>
                <w:b/>
                <w:sz w:val="20"/>
                <w:szCs w:val="20"/>
                <w:lang w:val="fr-CA"/>
              </w:rPr>
              <w:t>Minister of Public Safety and Emergency Preparedness, et al.</w:t>
            </w:r>
            <w:r w:rsidR="00DA1D48" w:rsidRPr="00686BF4">
              <w:rPr>
                <w:sz w:val="20"/>
                <w:szCs w:val="20"/>
                <w:lang w:val="fr-CA"/>
              </w:rPr>
              <w:t xml:space="preserve"> </w:t>
            </w:r>
            <w:r w:rsidR="00DA1D48" w:rsidRPr="00686BF4">
              <w:rPr>
                <w:b/>
                <w:sz w:val="20"/>
                <w:szCs w:val="20"/>
                <w:lang w:val="fr-CA"/>
              </w:rPr>
              <w:t>(</w:t>
            </w:r>
            <w:r w:rsidRPr="00686BF4">
              <w:rPr>
                <w:b/>
                <w:sz w:val="20"/>
                <w:szCs w:val="20"/>
                <w:lang w:val="fr-CA"/>
              </w:rPr>
              <w:t>Fed.</w:t>
            </w:r>
            <w:r w:rsidR="00DA1D48" w:rsidRPr="00686BF4">
              <w:rPr>
                <w:b/>
                <w:sz w:val="20"/>
                <w:szCs w:val="20"/>
                <w:lang w:val="fr-CA"/>
              </w:rPr>
              <w:t>)</w:t>
            </w:r>
          </w:p>
          <w:p w:rsidR="00DA1D48" w:rsidRPr="00686BF4" w:rsidRDefault="00DA1D48" w:rsidP="00DA1D48">
            <w:pPr>
              <w:tabs>
                <w:tab w:val="left" w:pos="-1440"/>
                <w:tab w:val="left" w:pos="-720"/>
              </w:tabs>
              <w:rPr>
                <w:sz w:val="20"/>
                <w:szCs w:val="20"/>
                <w:lang w:val="fr-CA"/>
              </w:rPr>
            </w:pPr>
            <w:r w:rsidRPr="00686BF4">
              <w:rPr>
                <w:sz w:val="20"/>
                <w:szCs w:val="20"/>
                <w:lang w:val="fr-CA"/>
              </w:rPr>
              <w:tab/>
            </w:r>
            <w:r w:rsidR="00523B5E" w:rsidRPr="00686BF4">
              <w:rPr>
                <w:sz w:val="20"/>
                <w:szCs w:val="20"/>
                <w:lang w:val="fr-CA"/>
              </w:rPr>
              <w:t>Lee, Roy</w:t>
            </w:r>
          </w:p>
          <w:p w:rsidR="00DA1D48" w:rsidRPr="00686BF4" w:rsidRDefault="00DA1D48" w:rsidP="00DA1D48">
            <w:pPr>
              <w:tabs>
                <w:tab w:val="left" w:pos="-1440"/>
                <w:tab w:val="left" w:pos="-720"/>
              </w:tabs>
              <w:rPr>
                <w:sz w:val="20"/>
                <w:szCs w:val="20"/>
                <w:lang w:val="fr-CA"/>
              </w:rPr>
            </w:pPr>
            <w:r w:rsidRPr="00686BF4">
              <w:rPr>
                <w:sz w:val="20"/>
                <w:szCs w:val="20"/>
                <w:lang w:val="fr-CA"/>
              </w:rPr>
              <w:tab/>
            </w:r>
            <w:r w:rsidR="00523B5E" w:rsidRPr="00686BF4">
              <w:rPr>
                <w:sz w:val="20"/>
                <w:szCs w:val="20"/>
                <w:lang w:val="fr-CA"/>
              </w:rPr>
              <w:t>Department of Justice</w:t>
            </w:r>
          </w:p>
          <w:p w:rsidR="00DA1D48" w:rsidRPr="00686BF4" w:rsidRDefault="00DA1D48" w:rsidP="00DA1D48">
            <w:pPr>
              <w:tabs>
                <w:tab w:val="left" w:pos="-1440"/>
                <w:tab w:val="left" w:pos="-720"/>
              </w:tabs>
              <w:rPr>
                <w:sz w:val="20"/>
                <w:szCs w:val="20"/>
                <w:lang w:val="fr-CA"/>
              </w:rPr>
            </w:pPr>
          </w:p>
          <w:p w:rsidR="00DA1D48" w:rsidRPr="00686BF4" w:rsidRDefault="00523B5E" w:rsidP="00DA1D48">
            <w:pPr>
              <w:rPr>
                <w:sz w:val="20"/>
                <w:szCs w:val="20"/>
                <w:lang w:val="fr-CA"/>
              </w:rPr>
            </w:pPr>
            <w:r w:rsidRPr="00686BF4">
              <w:rPr>
                <w:sz w:val="20"/>
                <w:szCs w:val="20"/>
                <w:lang w:val="fr-CA"/>
              </w:rPr>
              <w:t xml:space="preserve">FILING </w:t>
            </w:r>
            <w:r w:rsidR="00DA1D48" w:rsidRPr="00686BF4">
              <w:rPr>
                <w:sz w:val="20"/>
                <w:szCs w:val="20"/>
                <w:lang w:val="fr-CA"/>
              </w:rPr>
              <w:t xml:space="preserve">DATE: </w:t>
            </w:r>
            <w:r w:rsidRPr="00686BF4">
              <w:rPr>
                <w:sz w:val="20"/>
                <w:szCs w:val="20"/>
                <w:lang w:val="fr-CA"/>
              </w:rPr>
              <w:t>October 3,</w:t>
            </w:r>
            <w:r w:rsidR="00DA1D48" w:rsidRPr="00686BF4">
              <w:rPr>
                <w:sz w:val="20"/>
                <w:szCs w:val="20"/>
                <w:lang w:val="fr-CA"/>
              </w:rPr>
              <w:t xml:space="preserve"> 202</w:t>
            </w:r>
            <w:r w:rsidR="00FC7090" w:rsidRPr="00686BF4">
              <w:rPr>
                <w:sz w:val="20"/>
                <w:szCs w:val="20"/>
                <w:lang w:val="fr-CA"/>
              </w:rPr>
              <w:t>3</w:t>
            </w:r>
          </w:p>
          <w:p w:rsidR="00DA1D48" w:rsidRPr="00686BF4" w:rsidRDefault="00DA1D48" w:rsidP="00DA1D48">
            <w:pPr>
              <w:rPr>
                <w:sz w:val="20"/>
                <w:szCs w:val="20"/>
                <w:lang w:val="fr-CA"/>
              </w:rPr>
            </w:pPr>
          </w:p>
          <w:p w:rsidR="00F138C1" w:rsidRPr="00686BF4" w:rsidRDefault="00686BF4" w:rsidP="00DA1D48">
            <w:pPr>
              <w:rPr>
                <w:sz w:val="20"/>
                <w:szCs w:val="20"/>
                <w:lang w:val="fr-CA"/>
              </w:rPr>
            </w:pPr>
            <w:r w:rsidRPr="00686BF4">
              <w:rPr>
                <w:sz w:val="20"/>
                <w:szCs w:val="20"/>
                <w:lang w:val="fr-CA"/>
              </w:rPr>
              <w:pict>
                <v:rect id="_x0000_i1030" style="width:108pt;height:1pt" o:hrpct="0" o:hrstd="t" o:hrnoshade="t" o:hr="t" fillcolor="black [3213]" stroked="f"/>
              </w:pict>
            </w:r>
          </w:p>
        </w:tc>
      </w:tr>
    </w:tbl>
    <w:p w:rsidR="00627CB6" w:rsidRPr="00686BF4" w:rsidRDefault="00627CB6">
      <w:r w:rsidRPr="00686B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A4753" w:rsidRPr="00686BF4" w:rsidTr="00F138C1">
        <w:tc>
          <w:tcPr>
            <w:tcW w:w="4239" w:type="dxa"/>
            <w:shd w:val="clear" w:color="auto" w:fill="auto"/>
          </w:tcPr>
          <w:p w:rsidR="00EA4753" w:rsidRPr="00686BF4" w:rsidRDefault="001731E3" w:rsidP="00EA4753">
            <w:pPr>
              <w:rPr>
                <w:sz w:val="20"/>
                <w:szCs w:val="20"/>
                <w:lang w:val="en-US"/>
              </w:rPr>
            </w:pPr>
            <w:r w:rsidRPr="00686BF4">
              <w:rPr>
                <w:b/>
                <w:sz w:val="20"/>
                <w:szCs w:val="20"/>
                <w:lang w:val="en-US"/>
              </w:rPr>
              <w:lastRenderedPageBreak/>
              <w:t>Yoo Seok Chung aka Paul Chung</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1731E3" w:rsidRPr="00686BF4">
              <w:rPr>
                <w:sz w:val="20"/>
                <w:szCs w:val="20"/>
                <w:lang w:val="en-US"/>
              </w:rPr>
              <w:t>Hobbs, David A.</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1731E3" w:rsidRPr="00686BF4">
              <w:rPr>
                <w:sz w:val="20"/>
                <w:szCs w:val="20"/>
                <w:lang w:val="en-US"/>
              </w:rPr>
              <w:t>DuMoulin Boskovich LLP</w:t>
            </w:r>
          </w:p>
          <w:p w:rsidR="00EA4753" w:rsidRPr="00686BF4" w:rsidRDefault="00EA4753" w:rsidP="00EA4753">
            <w:pPr>
              <w:tabs>
                <w:tab w:val="left" w:pos="-1440"/>
                <w:tab w:val="left" w:pos="-720"/>
              </w:tabs>
              <w:rPr>
                <w:sz w:val="20"/>
                <w:szCs w:val="20"/>
                <w:lang w:val="en-US"/>
              </w:rPr>
            </w:pPr>
          </w:p>
          <w:p w:rsidR="00627CB6" w:rsidRPr="00686BF4" w:rsidRDefault="00627CB6" w:rsidP="00627CB6">
            <w:pPr>
              <w:tabs>
                <w:tab w:val="left" w:pos="-1440"/>
                <w:tab w:val="left" w:pos="-720"/>
              </w:tabs>
              <w:rPr>
                <w:sz w:val="20"/>
                <w:szCs w:val="20"/>
                <w:lang w:val="en-US"/>
              </w:rPr>
            </w:pPr>
            <w:r w:rsidRPr="00686BF4">
              <w:rPr>
                <w:sz w:val="20"/>
                <w:szCs w:val="20"/>
                <w:lang w:val="en-US"/>
              </w:rPr>
              <w:tab/>
              <w:t>v. (40921)</w:t>
            </w:r>
          </w:p>
          <w:p w:rsidR="00EA4753" w:rsidRPr="00686BF4" w:rsidRDefault="00EA4753" w:rsidP="00EA4753">
            <w:pPr>
              <w:tabs>
                <w:tab w:val="left" w:pos="-1440"/>
                <w:tab w:val="left" w:pos="-720"/>
              </w:tabs>
              <w:rPr>
                <w:sz w:val="20"/>
                <w:szCs w:val="20"/>
                <w:lang w:val="en-US"/>
              </w:rPr>
            </w:pPr>
          </w:p>
          <w:p w:rsidR="00EA4753" w:rsidRPr="00686BF4" w:rsidRDefault="001731E3" w:rsidP="00EA4753">
            <w:pPr>
              <w:tabs>
                <w:tab w:val="left" w:pos="-1440"/>
                <w:tab w:val="left" w:pos="-720"/>
              </w:tabs>
              <w:rPr>
                <w:b/>
                <w:sz w:val="20"/>
                <w:szCs w:val="20"/>
                <w:lang w:val="en-US"/>
              </w:rPr>
            </w:pPr>
            <w:r w:rsidRPr="00686BF4">
              <w:rPr>
                <w:b/>
                <w:sz w:val="20"/>
                <w:szCs w:val="20"/>
                <w:lang w:val="en-US"/>
              </w:rPr>
              <w:t>His Majesty the King in Right of the Province of British Columbia</w:t>
            </w:r>
            <w:r w:rsidR="00EA4753" w:rsidRPr="00686BF4">
              <w:rPr>
                <w:b/>
                <w:sz w:val="20"/>
                <w:szCs w:val="20"/>
                <w:lang w:val="en-US"/>
              </w:rPr>
              <w:t xml:space="preserve"> (</w:t>
            </w:r>
            <w:r w:rsidRPr="00686BF4">
              <w:rPr>
                <w:b/>
                <w:sz w:val="20"/>
                <w:szCs w:val="20"/>
                <w:lang w:val="en-US"/>
              </w:rPr>
              <w:t>B.C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1731E3" w:rsidRPr="00686BF4">
              <w:rPr>
                <w:sz w:val="20"/>
                <w:szCs w:val="20"/>
                <w:lang w:val="en-US"/>
              </w:rPr>
              <w:t>Callan, Tara</w:t>
            </w:r>
          </w:p>
          <w:p w:rsidR="00EA4753" w:rsidRPr="00686BF4" w:rsidRDefault="00EA4753" w:rsidP="00EA4753">
            <w:pPr>
              <w:tabs>
                <w:tab w:val="left" w:pos="-1440"/>
                <w:tab w:val="left" w:pos="-720"/>
              </w:tabs>
              <w:rPr>
                <w:sz w:val="20"/>
                <w:szCs w:val="20"/>
              </w:rPr>
            </w:pPr>
            <w:r w:rsidRPr="00686BF4">
              <w:rPr>
                <w:sz w:val="20"/>
                <w:szCs w:val="20"/>
                <w:lang w:val="en-US"/>
              </w:rPr>
              <w:tab/>
            </w:r>
            <w:r w:rsidR="001731E3" w:rsidRPr="00686BF4">
              <w:rPr>
                <w:sz w:val="20"/>
                <w:szCs w:val="20"/>
              </w:rPr>
              <w:t>Attorney General of British Columbia</w:t>
            </w:r>
          </w:p>
          <w:p w:rsidR="00EA4753" w:rsidRPr="00686BF4" w:rsidRDefault="00EA4753" w:rsidP="00EA4753">
            <w:pPr>
              <w:tabs>
                <w:tab w:val="left" w:pos="-1440"/>
                <w:tab w:val="left" w:pos="-720"/>
              </w:tabs>
              <w:rPr>
                <w:sz w:val="20"/>
                <w:szCs w:val="20"/>
              </w:rPr>
            </w:pPr>
          </w:p>
          <w:p w:rsidR="00EA4753" w:rsidRPr="00686BF4" w:rsidRDefault="00EA4753" w:rsidP="00EA4753">
            <w:pPr>
              <w:rPr>
                <w:sz w:val="20"/>
                <w:szCs w:val="20"/>
              </w:rPr>
            </w:pPr>
            <w:r w:rsidRPr="00686BF4">
              <w:rPr>
                <w:sz w:val="20"/>
                <w:szCs w:val="20"/>
              </w:rPr>
              <w:t xml:space="preserve">FILING DATE: </w:t>
            </w:r>
            <w:r w:rsidR="001731E3" w:rsidRPr="00686BF4">
              <w:rPr>
                <w:sz w:val="20"/>
                <w:szCs w:val="20"/>
              </w:rPr>
              <w:t>October</w:t>
            </w:r>
            <w:r w:rsidRPr="00686BF4">
              <w:rPr>
                <w:sz w:val="20"/>
                <w:szCs w:val="20"/>
              </w:rPr>
              <w:t xml:space="preserve"> </w:t>
            </w:r>
            <w:r w:rsidR="001731E3" w:rsidRPr="00686BF4">
              <w:rPr>
                <w:sz w:val="20"/>
                <w:szCs w:val="20"/>
              </w:rPr>
              <w:t>3</w:t>
            </w:r>
            <w:r w:rsidRPr="00686BF4">
              <w:rPr>
                <w:sz w:val="20"/>
                <w:szCs w:val="20"/>
              </w:rPr>
              <w:t>,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31"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1731E3" w:rsidRPr="00686BF4" w:rsidRDefault="001731E3" w:rsidP="00EA4753">
            <w:pPr>
              <w:jc w:val="center"/>
              <w:rPr>
                <w:sz w:val="20"/>
                <w:szCs w:val="20"/>
                <w:lang w:val="en-US"/>
              </w:rPr>
            </w:pPr>
          </w:p>
          <w:p w:rsidR="00EA4753" w:rsidRPr="00686BF4" w:rsidRDefault="00EA4753" w:rsidP="00EA4753">
            <w:pPr>
              <w:jc w:val="center"/>
              <w:rPr>
                <w:sz w:val="20"/>
                <w:szCs w:val="20"/>
                <w:lang w:val="en-US"/>
              </w:rPr>
            </w:pPr>
          </w:p>
          <w:p w:rsidR="002C74B4" w:rsidRPr="00686BF4" w:rsidRDefault="002C74B4" w:rsidP="00EA4753">
            <w:pPr>
              <w:jc w:val="center"/>
              <w:rPr>
                <w:sz w:val="20"/>
                <w:szCs w:val="20"/>
                <w:lang w:val="en-US"/>
              </w:rPr>
            </w:pPr>
          </w:p>
          <w:p w:rsidR="002C74B4" w:rsidRPr="00686BF4" w:rsidRDefault="002C74B4" w:rsidP="00EA4753">
            <w:pPr>
              <w:jc w:val="center"/>
              <w:rPr>
                <w:sz w:val="20"/>
                <w:szCs w:val="20"/>
                <w:lang w:val="en-US"/>
              </w:rPr>
            </w:pPr>
          </w:p>
          <w:p w:rsidR="002C74B4" w:rsidRPr="00686BF4" w:rsidRDefault="002C74B4" w:rsidP="00EA4753">
            <w:pPr>
              <w:jc w:val="center"/>
              <w:rPr>
                <w:sz w:val="20"/>
                <w:szCs w:val="20"/>
                <w:lang w:val="en-US"/>
              </w:rPr>
            </w:pPr>
          </w:p>
          <w:p w:rsidR="002C74B4" w:rsidRPr="00686BF4" w:rsidRDefault="002C74B4" w:rsidP="00EA4753">
            <w:pPr>
              <w:jc w:val="center"/>
              <w:rPr>
                <w:sz w:val="20"/>
                <w:szCs w:val="20"/>
                <w:lang w:val="en-US"/>
              </w:rPr>
            </w:pPr>
          </w:p>
          <w:p w:rsidR="002C74B4" w:rsidRPr="00686BF4" w:rsidRDefault="002C74B4"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2C74B4" w:rsidP="00EA4753">
            <w:pPr>
              <w:rPr>
                <w:sz w:val="20"/>
                <w:szCs w:val="20"/>
                <w:lang w:val="en-US"/>
              </w:rPr>
            </w:pPr>
            <w:r w:rsidRPr="00686BF4">
              <w:rPr>
                <w:b/>
                <w:sz w:val="20"/>
                <w:szCs w:val="20"/>
                <w:lang w:val="en-US"/>
              </w:rPr>
              <w:t>Lieutenant Governor in Council of British Columbia,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C74B4" w:rsidRPr="00686BF4">
              <w:rPr>
                <w:sz w:val="20"/>
                <w:szCs w:val="20"/>
                <w:lang w:val="en-US"/>
              </w:rPr>
              <w:t>Lapper, Emily</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C74B4" w:rsidRPr="00686BF4">
              <w:rPr>
                <w:sz w:val="20"/>
                <w:szCs w:val="20"/>
                <w:lang w:val="en-US"/>
              </w:rPr>
              <w:t>Ministry of Attorney General (BC)</w:t>
            </w:r>
          </w:p>
          <w:p w:rsidR="00EA4753" w:rsidRPr="00686BF4" w:rsidRDefault="00EA4753" w:rsidP="00EA4753">
            <w:pPr>
              <w:tabs>
                <w:tab w:val="left" w:pos="-1440"/>
                <w:tab w:val="left" w:pos="-720"/>
              </w:tabs>
              <w:rPr>
                <w:sz w:val="20"/>
                <w:szCs w:val="20"/>
                <w:lang w:val="en-US"/>
              </w:rPr>
            </w:pPr>
          </w:p>
          <w:p w:rsidR="00627CB6" w:rsidRPr="00686BF4" w:rsidRDefault="00627CB6" w:rsidP="00627CB6">
            <w:pPr>
              <w:tabs>
                <w:tab w:val="left" w:pos="-1440"/>
                <w:tab w:val="left" w:pos="-720"/>
              </w:tabs>
              <w:rPr>
                <w:sz w:val="20"/>
                <w:szCs w:val="20"/>
                <w:lang w:val="en-US"/>
              </w:rPr>
            </w:pPr>
            <w:r w:rsidRPr="00686BF4">
              <w:rPr>
                <w:sz w:val="20"/>
                <w:szCs w:val="20"/>
                <w:lang w:val="en-US"/>
              </w:rPr>
              <w:tab/>
              <w:t>v. (40922)</w:t>
            </w:r>
          </w:p>
          <w:p w:rsidR="00EA4753" w:rsidRPr="00686BF4" w:rsidRDefault="00EA4753" w:rsidP="00EA4753">
            <w:pPr>
              <w:tabs>
                <w:tab w:val="left" w:pos="-1440"/>
                <w:tab w:val="left" w:pos="-720"/>
              </w:tabs>
              <w:rPr>
                <w:sz w:val="20"/>
                <w:szCs w:val="20"/>
                <w:lang w:val="en-US"/>
              </w:rPr>
            </w:pPr>
          </w:p>
          <w:p w:rsidR="00EA4753" w:rsidRPr="00686BF4" w:rsidRDefault="002C74B4" w:rsidP="00EA4753">
            <w:pPr>
              <w:tabs>
                <w:tab w:val="left" w:pos="-1440"/>
                <w:tab w:val="left" w:pos="-720"/>
              </w:tabs>
              <w:rPr>
                <w:b/>
                <w:sz w:val="20"/>
                <w:szCs w:val="20"/>
                <w:lang w:val="en-US"/>
              </w:rPr>
            </w:pPr>
            <w:r w:rsidRPr="00686BF4">
              <w:rPr>
                <w:b/>
                <w:sz w:val="20"/>
                <w:szCs w:val="20"/>
                <w:lang w:val="en-US"/>
              </w:rPr>
              <w:t xml:space="preserve">Canada Mink Breeders Association, British Columbia Mink Producers Association, C&amp;A Mink Ranch Ltd., Dargatz Mink Ranch Ltd., Dogwood Fur Farms Ltd., Engebretson Fur Farm Ltd., Rippin Fur Farm Ltd., and Williams Fur Farm Ltd. </w:t>
            </w:r>
            <w:r w:rsidR="00EA4753" w:rsidRPr="00686BF4">
              <w:rPr>
                <w:b/>
                <w:sz w:val="20"/>
                <w:szCs w:val="20"/>
                <w:lang w:val="en-US"/>
              </w:rPr>
              <w:t>(</w:t>
            </w:r>
            <w:r w:rsidRPr="00686BF4">
              <w:rPr>
                <w:b/>
                <w:sz w:val="20"/>
                <w:szCs w:val="20"/>
                <w:lang w:val="en-US"/>
              </w:rPr>
              <w:t>B.C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3F171E" w:rsidRPr="00686BF4">
              <w:rPr>
                <w:sz w:val="20"/>
                <w:szCs w:val="20"/>
                <w:lang w:val="en-US"/>
              </w:rPr>
              <w:t>Power, Mélanie</w:t>
            </w:r>
          </w:p>
          <w:p w:rsidR="00EA4753" w:rsidRPr="00686BF4" w:rsidRDefault="00EA4753" w:rsidP="00EA4753">
            <w:pPr>
              <w:tabs>
                <w:tab w:val="left" w:pos="-1440"/>
                <w:tab w:val="left" w:pos="-720"/>
              </w:tabs>
              <w:rPr>
                <w:sz w:val="20"/>
                <w:szCs w:val="20"/>
              </w:rPr>
            </w:pPr>
            <w:r w:rsidRPr="00686BF4">
              <w:rPr>
                <w:sz w:val="20"/>
                <w:szCs w:val="20"/>
                <w:lang w:val="en-US"/>
              </w:rPr>
              <w:tab/>
            </w:r>
            <w:r w:rsidR="003F171E" w:rsidRPr="00686BF4">
              <w:rPr>
                <w:sz w:val="20"/>
                <w:szCs w:val="20"/>
              </w:rPr>
              <w:t>Dentons</w:t>
            </w:r>
          </w:p>
          <w:p w:rsidR="00EA4753" w:rsidRPr="00686BF4" w:rsidRDefault="00EA4753" w:rsidP="00EA4753">
            <w:pPr>
              <w:tabs>
                <w:tab w:val="left" w:pos="-1440"/>
                <w:tab w:val="left" w:pos="-720"/>
              </w:tabs>
              <w:rPr>
                <w:sz w:val="20"/>
                <w:szCs w:val="20"/>
              </w:rPr>
            </w:pPr>
          </w:p>
          <w:p w:rsidR="002C74B4" w:rsidRPr="00686BF4" w:rsidRDefault="002C74B4" w:rsidP="002C74B4">
            <w:pPr>
              <w:rPr>
                <w:sz w:val="20"/>
                <w:szCs w:val="20"/>
              </w:rPr>
            </w:pPr>
            <w:r w:rsidRPr="00686BF4">
              <w:rPr>
                <w:sz w:val="20"/>
                <w:szCs w:val="20"/>
              </w:rPr>
              <w:t>FILING DATE: October 3,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32" style="width:108pt;height:1pt" o:hrpct="0" o:hrstd="t" o:hrnoshade="t" o:hr="t" fillcolor="black [3213]" stroked="f"/>
              </w:pict>
            </w:r>
          </w:p>
        </w:tc>
      </w:tr>
      <w:tr w:rsidR="00EA4753" w:rsidRPr="00686BF4" w:rsidTr="00F138C1">
        <w:tc>
          <w:tcPr>
            <w:tcW w:w="4239" w:type="dxa"/>
            <w:shd w:val="clear" w:color="auto" w:fill="auto"/>
          </w:tcPr>
          <w:p w:rsidR="00EA4753" w:rsidRPr="00686BF4" w:rsidRDefault="008B2161" w:rsidP="00EA4753">
            <w:pPr>
              <w:rPr>
                <w:sz w:val="20"/>
                <w:szCs w:val="20"/>
                <w:lang w:val="en-US"/>
              </w:rPr>
            </w:pPr>
            <w:r w:rsidRPr="00686BF4">
              <w:rPr>
                <w:b/>
                <w:sz w:val="20"/>
                <w:szCs w:val="20"/>
                <w:lang w:val="en-US"/>
              </w:rPr>
              <w:t>Atkinsréalis Canada inc. (anciennement connue sous le nom de SNC-Lavalin inc.),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8B2161" w:rsidRPr="00686BF4">
              <w:rPr>
                <w:sz w:val="20"/>
                <w:szCs w:val="20"/>
                <w:lang w:val="en-US"/>
              </w:rPr>
              <w:t>Welsh, Mario</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8B2161" w:rsidRPr="00686BF4">
              <w:rPr>
                <w:sz w:val="20"/>
                <w:szCs w:val="20"/>
                <w:lang w:val="en-US"/>
              </w:rPr>
              <w:t>BCF s.e.n.c.r.l.</w:t>
            </w:r>
          </w:p>
          <w:p w:rsidR="00EA4753" w:rsidRPr="00686BF4" w:rsidRDefault="00EA4753" w:rsidP="00EA4753">
            <w:pPr>
              <w:tabs>
                <w:tab w:val="left" w:pos="-1440"/>
                <w:tab w:val="left" w:pos="-720"/>
              </w:tabs>
              <w:rPr>
                <w:sz w:val="20"/>
                <w:szCs w:val="20"/>
                <w:lang w:val="en-US"/>
              </w:rPr>
            </w:pPr>
          </w:p>
          <w:p w:rsidR="008B2161" w:rsidRPr="00686BF4" w:rsidRDefault="008B2161" w:rsidP="008B2161">
            <w:pPr>
              <w:tabs>
                <w:tab w:val="left" w:pos="-1440"/>
                <w:tab w:val="left" w:pos="-720"/>
              </w:tabs>
              <w:rPr>
                <w:sz w:val="20"/>
                <w:szCs w:val="20"/>
                <w:lang w:val="en-US"/>
              </w:rPr>
            </w:pPr>
            <w:r w:rsidRPr="00686BF4">
              <w:rPr>
                <w:sz w:val="20"/>
                <w:szCs w:val="20"/>
                <w:lang w:val="en-US"/>
              </w:rPr>
              <w:tab/>
              <w:t>c. (40923)</w:t>
            </w:r>
          </w:p>
          <w:p w:rsidR="00EA4753" w:rsidRPr="00686BF4" w:rsidRDefault="00EA4753" w:rsidP="00EA4753">
            <w:pPr>
              <w:tabs>
                <w:tab w:val="left" w:pos="-1440"/>
                <w:tab w:val="left" w:pos="-720"/>
              </w:tabs>
              <w:rPr>
                <w:sz w:val="20"/>
                <w:szCs w:val="20"/>
                <w:lang w:val="en-US"/>
              </w:rPr>
            </w:pPr>
          </w:p>
          <w:p w:rsidR="00EA4753" w:rsidRPr="00686BF4" w:rsidRDefault="008B2161" w:rsidP="00EA4753">
            <w:pPr>
              <w:tabs>
                <w:tab w:val="left" w:pos="-1440"/>
                <w:tab w:val="left" w:pos="-720"/>
              </w:tabs>
              <w:rPr>
                <w:b/>
                <w:sz w:val="20"/>
                <w:szCs w:val="20"/>
                <w:lang w:val="en-US"/>
              </w:rPr>
            </w:pPr>
            <w:r w:rsidRPr="00686BF4">
              <w:rPr>
                <w:b/>
                <w:sz w:val="20"/>
                <w:szCs w:val="20"/>
                <w:lang w:val="en-US"/>
              </w:rPr>
              <w:t xml:space="preserve">Lafarge Canada inc., et al. </w:t>
            </w:r>
            <w:r w:rsidR="00EA4753" w:rsidRPr="00686BF4">
              <w:rPr>
                <w:b/>
                <w:sz w:val="20"/>
                <w:szCs w:val="20"/>
                <w:lang w:val="en-US"/>
              </w:rPr>
              <w:t>(</w:t>
            </w:r>
            <w:r w:rsidRPr="00686BF4">
              <w:rPr>
                <w:b/>
                <w:sz w:val="20"/>
                <w:szCs w:val="20"/>
                <w:lang w:val="en-US"/>
              </w:rPr>
              <w:t>Qc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8B2161" w:rsidRPr="00686BF4">
              <w:rPr>
                <w:sz w:val="20"/>
                <w:szCs w:val="20"/>
                <w:lang w:val="en-US"/>
              </w:rPr>
              <w:t>Therrien, Olivier</w:t>
            </w:r>
          </w:p>
          <w:p w:rsidR="00EA4753" w:rsidRPr="00686BF4" w:rsidRDefault="00EA4753" w:rsidP="00EA4753">
            <w:pPr>
              <w:tabs>
                <w:tab w:val="left" w:pos="-1440"/>
                <w:tab w:val="left" w:pos="-720"/>
              </w:tabs>
              <w:rPr>
                <w:sz w:val="20"/>
                <w:szCs w:val="20"/>
              </w:rPr>
            </w:pPr>
            <w:r w:rsidRPr="00686BF4">
              <w:rPr>
                <w:sz w:val="20"/>
                <w:szCs w:val="20"/>
                <w:lang w:val="en-US"/>
              </w:rPr>
              <w:tab/>
            </w:r>
            <w:r w:rsidR="008B2161" w:rsidRPr="00686BF4">
              <w:rPr>
                <w:sz w:val="20"/>
                <w:szCs w:val="20"/>
              </w:rPr>
              <w:t>Gowling (WLG) Canada</w:t>
            </w:r>
          </w:p>
          <w:p w:rsidR="00EA4753" w:rsidRPr="00686BF4" w:rsidRDefault="00EA4753" w:rsidP="00EA4753">
            <w:pPr>
              <w:tabs>
                <w:tab w:val="left" w:pos="-1440"/>
                <w:tab w:val="left" w:pos="-720"/>
              </w:tabs>
              <w:rPr>
                <w:sz w:val="20"/>
                <w:szCs w:val="20"/>
              </w:rPr>
            </w:pPr>
          </w:p>
          <w:p w:rsidR="008B2161" w:rsidRPr="00686BF4" w:rsidRDefault="008B2161" w:rsidP="008B2161">
            <w:pPr>
              <w:rPr>
                <w:sz w:val="20"/>
                <w:szCs w:val="20"/>
                <w:lang w:val="fr-CA"/>
              </w:rPr>
            </w:pPr>
            <w:r w:rsidRPr="00686BF4">
              <w:rPr>
                <w:sz w:val="20"/>
                <w:szCs w:val="20"/>
                <w:lang w:val="fr-CA"/>
              </w:rPr>
              <w:t>DATE DE PRODUCTION: le 3 octobre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33"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8B2161" w:rsidRPr="00686BF4" w:rsidRDefault="008B2161"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0075E3" w:rsidP="00EA4753">
            <w:pPr>
              <w:rPr>
                <w:sz w:val="20"/>
                <w:szCs w:val="20"/>
                <w:lang w:val="en-US"/>
              </w:rPr>
            </w:pPr>
            <w:r w:rsidRPr="00686BF4">
              <w:rPr>
                <w:b/>
                <w:sz w:val="20"/>
                <w:szCs w:val="20"/>
                <w:lang w:val="en-US"/>
              </w:rPr>
              <w:t>Médias Transcontinental S.E.N.C.</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0075E3" w:rsidRPr="00686BF4">
              <w:rPr>
                <w:sz w:val="20"/>
                <w:szCs w:val="20"/>
                <w:lang w:val="en-US"/>
              </w:rPr>
              <w:t>Quenneville, Mathieu</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0075E3" w:rsidRPr="00686BF4">
              <w:rPr>
                <w:sz w:val="20"/>
                <w:szCs w:val="20"/>
                <w:lang w:val="en-US"/>
              </w:rPr>
              <w:t>Prévost Fortin D'Aoust</w:t>
            </w:r>
          </w:p>
          <w:p w:rsidR="00EA4753" w:rsidRPr="00686BF4" w:rsidRDefault="00EA4753" w:rsidP="00EA4753">
            <w:pPr>
              <w:tabs>
                <w:tab w:val="left" w:pos="-1440"/>
                <w:tab w:val="left" w:pos="-720"/>
              </w:tabs>
              <w:rPr>
                <w:sz w:val="20"/>
                <w:szCs w:val="20"/>
                <w:lang w:val="en-US"/>
              </w:rPr>
            </w:pPr>
          </w:p>
          <w:p w:rsidR="000075E3" w:rsidRPr="00686BF4" w:rsidRDefault="000075E3" w:rsidP="000075E3">
            <w:pPr>
              <w:tabs>
                <w:tab w:val="left" w:pos="-1440"/>
                <w:tab w:val="left" w:pos="-720"/>
              </w:tabs>
              <w:rPr>
                <w:sz w:val="20"/>
                <w:szCs w:val="20"/>
                <w:lang w:val="en-US"/>
              </w:rPr>
            </w:pPr>
            <w:r w:rsidRPr="00686BF4">
              <w:rPr>
                <w:sz w:val="20"/>
                <w:szCs w:val="20"/>
                <w:lang w:val="en-US"/>
              </w:rPr>
              <w:tab/>
              <w:t>c. (40924)</w:t>
            </w:r>
          </w:p>
          <w:p w:rsidR="00EA4753" w:rsidRPr="00686BF4" w:rsidRDefault="00EA4753" w:rsidP="00EA4753">
            <w:pPr>
              <w:tabs>
                <w:tab w:val="left" w:pos="-1440"/>
                <w:tab w:val="left" w:pos="-720"/>
              </w:tabs>
              <w:rPr>
                <w:sz w:val="20"/>
                <w:szCs w:val="20"/>
                <w:lang w:val="en-US"/>
              </w:rPr>
            </w:pPr>
          </w:p>
          <w:p w:rsidR="00EA4753" w:rsidRPr="00686BF4" w:rsidRDefault="000075E3" w:rsidP="00EA4753">
            <w:pPr>
              <w:tabs>
                <w:tab w:val="left" w:pos="-1440"/>
                <w:tab w:val="left" w:pos="-720"/>
              </w:tabs>
              <w:rPr>
                <w:b/>
                <w:sz w:val="20"/>
                <w:szCs w:val="20"/>
                <w:lang w:val="en-US"/>
              </w:rPr>
            </w:pPr>
            <w:r w:rsidRPr="00686BF4">
              <w:rPr>
                <w:b/>
                <w:sz w:val="20"/>
                <w:szCs w:val="20"/>
                <w:lang w:val="en-US"/>
              </w:rPr>
              <w:t xml:space="preserve">Ville de Mirabel </w:t>
            </w:r>
            <w:r w:rsidR="00EA4753" w:rsidRPr="00686BF4">
              <w:rPr>
                <w:b/>
                <w:sz w:val="20"/>
                <w:szCs w:val="20"/>
                <w:lang w:val="en-US"/>
              </w:rPr>
              <w:t>(</w:t>
            </w:r>
            <w:r w:rsidRPr="00686BF4">
              <w:rPr>
                <w:b/>
                <w:sz w:val="20"/>
                <w:szCs w:val="20"/>
                <w:lang w:val="en-US"/>
              </w:rPr>
              <w:t>Qc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0075E3" w:rsidRPr="00686BF4">
              <w:rPr>
                <w:sz w:val="20"/>
                <w:szCs w:val="20"/>
                <w:lang w:val="en-US"/>
              </w:rPr>
              <w:t>Therrien, Carl Éric</w:t>
            </w:r>
          </w:p>
          <w:p w:rsidR="00EA4753" w:rsidRPr="00686BF4" w:rsidRDefault="00EA4753" w:rsidP="00EA4753">
            <w:pPr>
              <w:tabs>
                <w:tab w:val="left" w:pos="-1440"/>
                <w:tab w:val="left" w:pos="-720"/>
              </w:tabs>
              <w:rPr>
                <w:sz w:val="20"/>
                <w:szCs w:val="20"/>
              </w:rPr>
            </w:pPr>
            <w:r w:rsidRPr="00686BF4">
              <w:rPr>
                <w:sz w:val="20"/>
                <w:szCs w:val="20"/>
                <w:lang w:val="en-US"/>
              </w:rPr>
              <w:tab/>
            </w:r>
            <w:r w:rsidR="000075E3" w:rsidRPr="00686BF4">
              <w:rPr>
                <w:sz w:val="20"/>
                <w:szCs w:val="20"/>
              </w:rPr>
              <w:t>Therrien Lavoie, Avocats</w:t>
            </w:r>
          </w:p>
          <w:p w:rsidR="00EA4753" w:rsidRPr="00686BF4" w:rsidRDefault="00EA4753" w:rsidP="00EA4753">
            <w:pPr>
              <w:tabs>
                <w:tab w:val="left" w:pos="-1440"/>
                <w:tab w:val="left" w:pos="-720"/>
              </w:tabs>
              <w:rPr>
                <w:sz w:val="20"/>
                <w:szCs w:val="20"/>
              </w:rPr>
            </w:pPr>
          </w:p>
          <w:p w:rsidR="000075E3" w:rsidRPr="00686BF4" w:rsidRDefault="000075E3" w:rsidP="000075E3">
            <w:pPr>
              <w:rPr>
                <w:sz w:val="20"/>
                <w:szCs w:val="20"/>
                <w:lang w:val="fr-CA"/>
              </w:rPr>
            </w:pPr>
            <w:r w:rsidRPr="00686BF4">
              <w:rPr>
                <w:sz w:val="20"/>
                <w:szCs w:val="20"/>
                <w:lang w:val="fr-CA"/>
              </w:rPr>
              <w:t>DATE DE PRODUCTION: le 3 octobre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34" style="width:108pt;height:1pt" o:hrpct="0" o:hrstd="t" o:hrnoshade="t" o:hr="t" fillcolor="black [3213]" stroked="f"/>
              </w:pict>
            </w:r>
          </w:p>
        </w:tc>
      </w:tr>
      <w:tr w:rsidR="00EA4753" w:rsidRPr="00686BF4" w:rsidTr="00F138C1">
        <w:tc>
          <w:tcPr>
            <w:tcW w:w="4239" w:type="dxa"/>
            <w:shd w:val="clear" w:color="auto" w:fill="auto"/>
          </w:tcPr>
          <w:p w:rsidR="00EA4753" w:rsidRPr="00686BF4" w:rsidRDefault="002A671C" w:rsidP="00EA4753">
            <w:pPr>
              <w:rPr>
                <w:sz w:val="20"/>
                <w:szCs w:val="20"/>
                <w:lang w:val="en-US"/>
              </w:rPr>
            </w:pPr>
            <w:r w:rsidRPr="00686BF4">
              <w:rPr>
                <w:b/>
                <w:sz w:val="20"/>
                <w:szCs w:val="20"/>
                <w:lang w:val="en-US"/>
              </w:rPr>
              <w:t>A.T.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A671C" w:rsidRPr="00686BF4">
              <w:rPr>
                <w:sz w:val="20"/>
                <w:szCs w:val="20"/>
                <w:lang w:val="en-US"/>
              </w:rPr>
              <w:t>Blair, Jonathan</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A671C" w:rsidRPr="00686BF4">
              <w:rPr>
                <w:sz w:val="20"/>
                <w:szCs w:val="20"/>
                <w:lang w:val="en-US"/>
              </w:rPr>
              <w:t>Community Legal Assistance Society</w:t>
            </w:r>
          </w:p>
          <w:p w:rsidR="00EA4753" w:rsidRPr="00686BF4" w:rsidRDefault="00EA4753" w:rsidP="00EA4753">
            <w:pPr>
              <w:tabs>
                <w:tab w:val="left" w:pos="-1440"/>
                <w:tab w:val="left" w:pos="-720"/>
              </w:tabs>
              <w:rPr>
                <w:sz w:val="20"/>
                <w:szCs w:val="20"/>
                <w:lang w:val="en-US"/>
              </w:rPr>
            </w:pPr>
          </w:p>
          <w:p w:rsidR="00EA4753" w:rsidRPr="00686BF4" w:rsidRDefault="00EA4753" w:rsidP="00EA4753">
            <w:pPr>
              <w:tabs>
                <w:tab w:val="left" w:pos="-1440"/>
                <w:tab w:val="left" w:pos="-720"/>
              </w:tabs>
              <w:rPr>
                <w:sz w:val="20"/>
                <w:szCs w:val="20"/>
                <w:lang w:val="en-US"/>
              </w:rPr>
            </w:pPr>
            <w:r w:rsidRPr="00686BF4">
              <w:rPr>
                <w:sz w:val="20"/>
                <w:szCs w:val="20"/>
                <w:lang w:val="en-US"/>
              </w:rPr>
              <w:tab/>
              <w:t>v. (</w:t>
            </w:r>
            <w:r w:rsidR="002A671C" w:rsidRPr="00686BF4">
              <w:rPr>
                <w:sz w:val="20"/>
                <w:szCs w:val="20"/>
                <w:lang w:val="en-US"/>
              </w:rPr>
              <w:t>40925</w:t>
            </w:r>
            <w:r w:rsidRPr="00686BF4">
              <w:rPr>
                <w:sz w:val="20"/>
                <w:szCs w:val="20"/>
                <w:lang w:val="en-US"/>
              </w:rPr>
              <w:t>)</w:t>
            </w:r>
          </w:p>
          <w:p w:rsidR="00EA4753" w:rsidRPr="00686BF4" w:rsidRDefault="00EA4753" w:rsidP="00EA4753">
            <w:pPr>
              <w:tabs>
                <w:tab w:val="left" w:pos="-1440"/>
                <w:tab w:val="left" w:pos="-720"/>
              </w:tabs>
              <w:rPr>
                <w:sz w:val="20"/>
                <w:szCs w:val="20"/>
                <w:lang w:val="en-US"/>
              </w:rPr>
            </w:pPr>
          </w:p>
          <w:p w:rsidR="00EA4753" w:rsidRPr="00686BF4" w:rsidRDefault="002A671C" w:rsidP="00EA4753">
            <w:pPr>
              <w:tabs>
                <w:tab w:val="left" w:pos="-1440"/>
                <w:tab w:val="left" w:pos="-720"/>
              </w:tabs>
              <w:rPr>
                <w:b/>
                <w:sz w:val="20"/>
                <w:szCs w:val="20"/>
                <w:lang w:val="en-US"/>
              </w:rPr>
            </w:pPr>
            <w:r w:rsidRPr="00686BF4">
              <w:rPr>
                <w:b/>
                <w:sz w:val="20"/>
                <w:szCs w:val="20"/>
                <w:lang w:val="en-US"/>
              </w:rPr>
              <w:t>British Columbia (Mental Health Review Board), et al.</w:t>
            </w:r>
            <w:r w:rsidR="00EA4753" w:rsidRPr="00686BF4">
              <w:rPr>
                <w:b/>
                <w:sz w:val="20"/>
                <w:szCs w:val="20"/>
                <w:lang w:val="en-US"/>
              </w:rPr>
              <w:t xml:space="preserve"> (</w:t>
            </w:r>
            <w:r w:rsidRPr="00686BF4">
              <w:rPr>
                <w:b/>
                <w:sz w:val="20"/>
                <w:szCs w:val="20"/>
                <w:lang w:val="en-US"/>
              </w:rPr>
              <w:t>B.C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A671C" w:rsidRPr="00686BF4">
              <w:rPr>
                <w:sz w:val="20"/>
                <w:szCs w:val="20"/>
                <w:lang w:val="en-US"/>
              </w:rPr>
              <w:t>McLaughlin, Philip</w:t>
            </w:r>
          </w:p>
          <w:p w:rsidR="002A671C" w:rsidRPr="00686BF4" w:rsidRDefault="00EA4753" w:rsidP="00EA4753">
            <w:pPr>
              <w:tabs>
                <w:tab w:val="left" w:pos="-1440"/>
                <w:tab w:val="left" w:pos="-720"/>
              </w:tabs>
              <w:rPr>
                <w:sz w:val="20"/>
                <w:szCs w:val="20"/>
              </w:rPr>
            </w:pPr>
            <w:r w:rsidRPr="00686BF4">
              <w:rPr>
                <w:sz w:val="20"/>
                <w:szCs w:val="20"/>
                <w:lang w:val="en-US"/>
              </w:rPr>
              <w:tab/>
            </w:r>
            <w:r w:rsidR="002A671C" w:rsidRPr="00686BF4">
              <w:rPr>
                <w:sz w:val="20"/>
                <w:szCs w:val="20"/>
              </w:rPr>
              <w:t xml:space="preserve">British Columbia (Mental Health </w:t>
            </w:r>
          </w:p>
          <w:p w:rsidR="00EA4753" w:rsidRPr="00686BF4" w:rsidRDefault="002A671C" w:rsidP="00EA4753">
            <w:pPr>
              <w:tabs>
                <w:tab w:val="left" w:pos="-1440"/>
                <w:tab w:val="left" w:pos="-720"/>
              </w:tabs>
              <w:rPr>
                <w:sz w:val="20"/>
                <w:szCs w:val="20"/>
              </w:rPr>
            </w:pPr>
            <w:r w:rsidRPr="00686BF4">
              <w:rPr>
                <w:sz w:val="20"/>
                <w:szCs w:val="20"/>
                <w:lang w:val="en-US"/>
              </w:rPr>
              <w:tab/>
            </w:r>
            <w:r w:rsidRPr="00686BF4">
              <w:rPr>
                <w:sz w:val="20"/>
                <w:szCs w:val="20"/>
              </w:rPr>
              <w:t>Review Board)</w:t>
            </w:r>
          </w:p>
          <w:p w:rsidR="00EA4753" w:rsidRPr="00686BF4" w:rsidRDefault="00EA4753" w:rsidP="00EA4753">
            <w:pPr>
              <w:tabs>
                <w:tab w:val="left" w:pos="-1440"/>
                <w:tab w:val="left" w:pos="-720"/>
              </w:tabs>
              <w:rPr>
                <w:sz w:val="20"/>
                <w:szCs w:val="20"/>
              </w:rPr>
            </w:pPr>
          </w:p>
          <w:p w:rsidR="002A671C" w:rsidRPr="00686BF4" w:rsidRDefault="002A671C" w:rsidP="002A671C">
            <w:pPr>
              <w:rPr>
                <w:sz w:val="20"/>
                <w:szCs w:val="20"/>
              </w:rPr>
            </w:pPr>
            <w:r w:rsidRPr="00686BF4">
              <w:rPr>
                <w:sz w:val="20"/>
                <w:szCs w:val="20"/>
              </w:rPr>
              <w:t>FILING DATE: October 3,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35"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2A671C" w:rsidRPr="00686BF4" w:rsidRDefault="002A671C" w:rsidP="00EA4753">
            <w:pPr>
              <w:jc w:val="center"/>
              <w:rPr>
                <w:sz w:val="20"/>
                <w:szCs w:val="20"/>
                <w:lang w:val="en-US"/>
              </w:rPr>
            </w:pPr>
          </w:p>
          <w:p w:rsidR="00EA4753" w:rsidRPr="00686BF4" w:rsidRDefault="00EA4753" w:rsidP="00EA4753">
            <w:pPr>
              <w:jc w:val="center"/>
              <w:rPr>
                <w:sz w:val="20"/>
                <w:szCs w:val="20"/>
                <w:lang w:val="en-US"/>
              </w:rPr>
            </w:pPr>
          </w:p>
          <w:p w:rsidR="002A671C" w:rsidRPr="00686BF4" w:rsidRDefault="002A671C"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F22B29" w:rsidP="00EA4753">
            <w:pPr>
              <w:rPr>
                <w:sz w:val="20"/>
                <w:szCs w:val="20"/>
                <w:lang w:val="en-US"/>
              </w:rPr>
            </w:pPr>
            <w:r w:rsidRPr="00686BF4">
              <w:rPr>
                <w:b/>
                <w:sz w:val="20"/>
                <w:szCs w:val="20"/>
                <w:lang w:val="en-US"/>
              </w:rPr>
              <w:t>Georgina Swanby,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F22B29" w:rsidRPr="00686BF4">
              <w:rPr>
                <w:sz w:val="20"/>
                <w:szCs w:val="20"/>
                <w:lang w:val="en-US"/>
              </w:rPr>
              <w:t>Babiuk, Chad</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F22B29" w:rsidRPr="00686BF4">
              <w:rPr>
                <w:sz w:val="20"/>
                <w:szCs w:val="20"/>
                <w:lang w:val="en-US"/>
              </w:rPr>
              <w:t>Code Hunter LLP</w:t>
            </w:r>
          </w:p>
          <w:p w:rsidR="00EA4753" w:rsidRPr="00686BF4" w:rsidRDefault="00EA4753" w:rsidP="00EA4753">
            <w:pPr>
              <w:tabs>
                <w:tab w:val="left" w:pos="-1440"/>
                <w:tab w:val="left" w:pos="-720"/>
              </w:tabs>
              <w:rPr>
                <w:sz w:val="20"/>
                <w:szCs w:val="20"/>
                <w:lang w:val="en-US"/>
              </w:rPr>
            </w:pPr>
          </w:p>
          <w:p w:rsidR="00F22B29" w:rsidRPr="00686BF4" w:rsidRDefault="00F22B29" w:rsidP="00F22B29">
            <w:pPr>
              <w:tabs>
                <w:tab w:val="left" w:pos="-1440"/>
                <w:tab w:val="left" w:pos="-720"/>
              </w:tabs>
              <w:rPr>
                <w:sz w:val="20"/>
                <w:szCs w:val="20"/>
                <w:lang w:val="en-US"/>
              </w:rPr>
            </w:pPr>
            <w:r w:rsidRPr="00686BF4">
              <w:rPr>
                <w:sz w:val="20"/>
                <w:szCs w:val="20"/>
                <w:lang w:val="en-US"/>
              </w:rPr>
              <w:tab/>
              <w:t>v. (40926)</w:t>
            </w:r>
          </w:p>
          <w:p w:rsidR="00EA4753" w:rsidRPr="00686BF4" w:rsidRDefault="00EA4753" w:rsidP="00EA4753">
            <w:pPr>
              <w:tabs>
                <w:tab w:val="left" w:pos="-1440"/>
                <w:tab w:val="left" w:pos="-720"/>
              </w:tabs>
              <w:rPr>
                <w:sz w:val="20"/>
                <w:szCs w:val="20"/>
                <w:lang w:val="en-US"/>
              </w:rPr>
            </w:pPr>
          </w:p>
          <w:p w:rsidR="00EA4753" w:rsidRPr="00686BF4" w:rsidRDefault="00F22B29" w:rsidP="00EA4753">
            <w:pPr>
              <w:tabs>
                <w:tab w:val="left" w:pos="-1440"/>
                <w:tab w:val="left" w:pos="-720"/>
              </w:tabs>
              <w:rPr>
                <w:b/>
                <w:sz w:val="20"/>
                <w:szCs w:val="20"/>
                <w:lang w:val="en-US"/>
              </w:rPr>
            </w:pPr>
            <w:r w:rsidRPr="00686BF4">
              <w:rPr>
                <w:b/>
                <w:sz w:val="20"/>
                <w:szCs w:val="20"/>
                <w:lang w:val="en-US"/>
              </w:rPr>
              <w:t>Tru-Square Homes Ltd., et al.</w:t>
            </w:r>
            <w:r w:rsidR="00EA4753" w:rsidRPr="00686BF4">
              <w:rPr>
                <w:b/>
                <w:sz w:val="20"/>
                <w:szCs w:val="20"/>
                <w:lang w:val="en-US"/>
              </w:rPr>
              <w:t xml:space="preserve"> (</w:t>
            </w:r>
            <w:r w:rsidRPr="00686BF4">
              <w:rPr>
                <w:b/>
                <w:sz w:val="20"/>
                <w:szCs w:val="20"/>
                <w:lang w:val="en-US"/>
              </w:rPr>
              <w:t>Alta</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F22B29" w:rsidRPr="00686BF4">
              <w:rPr>
                <w:sz w:val="20"/>
                <w:szCs w:val="20"/>
                <w:lang w:val="en-US"/>
              </w:rPr>
              <w:t>Tru-Square Homes Ltd., et al.</w:t>
            </w:r>
          </w:p>
          <w:p w:rsidR="00EA4753" w:rsidRPr="00686BF4" w:rsidRDefault="00EA4753" w:rsidP="00EA4753">
            <w:pPr>
              <w:tabs>
                <w:tab w:val="left" w:pos="-1440"/>
                <w:tab w:val="left" w:pos="-720"/>
              </w:tabs>
              <w:rPr>
                <w:sz w:val="20"/>
                <w:szCs w:val="20"/>
              </w:rPr>
            </w:pPr>
          </w:p>
          <w:p w:rsidR="00F22B29" w:rsidRPr="00686BF4" w:rsidRDefault="00F22B29" w:rsidP="00F22B29">
            <w:pPr>
              <w:rPr>
                <w:sz w:val="20"/>
                <w:szCs w:val="20"/>
              </w:rPr>
            </w:pPr>
            <w:r w:rsidRPr="00686BF4">
              <w:rPr>
                <w:sz w:val="20"/>
                <w:szCs w:val="20"/>
              </w:rPr>
              <w:t>FILING DATE: October 4,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36" style="width:108pt;height:1pt" o:hrpct="0" o:hrstd="t" o:hrnoshade="t" o:hr="t" fillcolor="black [3213]" stroked="f"/>
              </w:pict>
            </w:r>
          </w:p>
        </w:tc>
      </w:tr>
    </w:tbl>
    <w:p w:rsidR="00F22B29" w:rsidRPr="00686BF4" w:rsidRDefault="00F22B29">
      <w:r w:rsidRPr="00686B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A4753" w:rsidRPr="00686BF4" w:rsidTr="00F138C1">
        <w:tc>
          <w:tcPr>
            <w:tcW w:w="4239" w:type="dxa"/>
            <w:shd w:val="clear" w:color="auto" w:fill="auto"/>
          </w:tcPr>
          <w:p w:rsidR="00EA4753" w:rsidRPr="00686BF4" w:rsidRDefault="00067185" w:rsidP="00EA4753">
            <w:pPr>
              <w:rPr>
                <w:sz w:val="20"/>
                <w:szCs w:val="20"/>
                <w:lang w:val="en-US"/>
              </w:rPr>
            </w:pPr>
            <w:r w:rsidRPr="00686BF4">
              <w:rPr>
                <w:b/>
                <w:sz w:val="20"/>
                <w:szCs w:val="20"/>
                <w:lang w:val="en-US"/>
              </w:rPr>
              <w:t>Stephanie Difederico,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067185" w:rsidRPr="00686BF4">
              <w:rPr>
                <w:sz w:val="20"/>
                <w:szCs w:val="20"/>
                <w:lang w:val="en-US"/>
              </w:rPr>
              <w:t>Wingfield, David R.</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067185" w:rsidRPr="00686BF4">
              <w:rPr>
                <w:sz w:val="20"/>
                <w:szCs w:val="20"/>
                <w:lang w:val="en-US"/>
              </w:rPr>
              <w:t>Strosberg Sasso Sutts LLP</w:t>
            </w:r>
          </w:p>
          <w:p w:rsidR="00EA4753" w:rsidRPr="00686BF4" w:rsidRDefault="00EA4753" w:rsidP="00EA4753">
            <w:pPr>
              <w:tabs>
                <w:tab w:val="left" w:pos="-1440"/>
                <w:tab w:val="left" w:pos="-720"/>
              </w:tabs>
              <w:rPr>
                <w:sz w:val="20"/>
                <w:szCs w:val="20"/>
                <w:lang w:val="en-US"/>
              </w:rPr>
            </w:pPr>
          </w:p>
          <w:p w:rsidR="00067185" w:rsidRPr="00686BF4" w:rsidRDefault="00067185" w:rsidP="00067185">
            <w:pPr>
              <w:tabs>
                <w:tab w:val="left" w:pos="-1440"/>
                <w:tab w:val="left" w:pos="-720"/>
              </w:tabs>
              <w:rPr>
                <w:sz w:val="20"/>
                <w:szCs w:val="20"/>
                <w:lang w:val="en-US"/>
              </w:rPr>
            </w:pPr>
            <w:r w:rsidRPr="00686BF4">
              <w:rPr>
                <w:sz w:val="20"/>
                <w:szCs w:val="20"/>
                <w:lang w:val="en-US"/>
              </w:rPr>
              <w:tab/>
              <w:t>v. (40927)</w:t>
            </w:r>
          </w:p>
          <w:p w:rsidR="00EA4753" w:rsidRPr="00686BF4" w:rsidRDefault="00EA4753" w:rsidP="00EA4753">
            <w:pPr>
              <w:tabs>
                <w:tab w:val="left" w:pos="-1440"/>
                <w:tab w:val="left" w:pos="-720"/>
              </w:tabs>
              <w:rPr>
                <w:sz w:val="20"/>
                <w:szCs w:val="20"/>
                <w:lang w:val="en-US"/>
              </w:rPr>
            </w:pPr>
          </w:p>
          <w:p w:rsidR="00EA4753" w:rsidRPr="00686BF4" w:rsidRDefault="00067185" w:rsidP="00EA4753">
            <w:pPr>
              <w:tabs>
                <w:tab w:val="left" w:pos="-1440"/>
                <w:tab w:val="left" w:pos="-720"/>
              </w:tabs>
              <w:rPr>
                <w:b/>
                <w:sz w:val="20"/>
                <w:szCs w:val="20"/>
                <w:lang w:val="en-US"/>
              </w:rPr>
            </w:pPr>
            <w:r w:rsidRPr="00686BF4">
              <w:rPr>
                <w:b/>
                <w:sz w:val="20"/>
                <w:szCs w:val="20"/>
                <w:lang w:val="en-US"/>
              </w:rPr>
              <w:t xml:space="preserve">Amazon.com, Inc., et al. </w:t>
            </w:r>
            <w:r w:rsidR="00EA4753" w:rsidRPr="00686BF4">
              <w:rPr>
                <w:b/>
                <w:sz w:val="20"/>
                <w:szCs w:val="20"/>
                <w:lang w:val="en-US"/>
              </w:rPr>
              <w:t>(</w:t>
            </w:r>
            <w:r w:rsidRPr="00686BF4">
              <w:rPr>
                <w:b/>
                <w:sz w:val="20"/>
                <w:szCs w:val="20"/>
                <w:lang w:val="en-US"/>
              </w:rPr>
              <w:t>Fed</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067185" w:rsidRPr="00686BF4">
              <w:rPr>
                <w:sz w:val="20"/>
                <w:szCs w:val="20"/>
                <w:lang w:val="en-US"/>
              </w:rPr>
              <w:t>Bhattacharjee, Subrata</w:t>
            </w:r>
          </w:p>
          <w:p w:rsidR="00EA4753" w:rsidRPr="00686BF4" w:rsidRDefault="00EA4753" w:rsidP="00EA4753">
            <w:pPr>
              <w:tabs>
                <w:tab w:val="left" w:pos="-1440"/>
                <w:tab w:val="left" w:pos="-720"/>
              </w:tabs>
              <w:rPr>
                <w:sz w:val="20"/>
                <w:szCs w:val="20"/>
              </w:rPr>
            </w:pPr>
            <w:r w:rsidRPr="00686BF4">
              <w:rPr>
                <w:sz w:val="20"/>
                <w:szCs w:val="20"/>
                <w:lang w:val="en-US"/>
              </w:rPr>
              <w:tab/>
            </w:r>
            <w:r w:rsidR="00067185" w:rsidRPr="00686BF4">
              <w:rPr>
                <w:sz w:val="20"/>
                <w:szCs w:val="20"/>
              </w:rPr>
              <w:t>Borden Ladner Gervais LLP</w:t>
            </w:r>
          </w:p>
          <w:p w:rsidR="00EA4753" w:rsidRPr="00686BF4" w:rsidRDefault="00EA4753" w:rsidP="00EA4753">
            <w:pPr>
              <w:tabs>
                <w:tab w:val="left" w:pos="-1440"/>
                <w:tab w:val="left" w:pos="-720"/>
              </w:tabs>
              <w:rPr>
                <w:sz w:val="20"/>
                <w:szCs w:val="20"/>
              </w:rPr>
            </w:pPr>
          </w:p>
          <w:p w:rsidR="00067185" w:rsidRPr="00686BF4" w:rsidRDefault="00067185" w:rsidP="00067185">
            <w:pPr>
              <w:rPr>
                <w:sz w:val="20"/>
                <w:szCs w:val="20"/>
              </w:rPr>
            </w:pPr>
            <w:r w:rsidRPr="00686BF4">
              <w:rPr>
                <w:sz w:val="20"/>
                <w:szCs w:val="20"/>
              </w:rPr>
              <w:t>FILING DATE: October 4,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37"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253AD0" w:rsidRPr="00686BF4" w:rsidRDefault="00253AD0"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253AD0" w:rsidP="00EA4753">
            <w:pPr>
              <w:rPr>
                <w:sz w:val="20"/>
                <w:szCs w:val="20"/>
                <w:lang w:val="en-US"/>
              </w:rPr>
            </w:pPr>
            <w:r w:rsidRPr="00686BF4">
              <w:rPr>
                <w:b/>
                <w:sz w:val="20"/>
                <w:szCs w:val="20"/>
                <w:lang w:val="en-US"/>
              </w:rPr>
              <w:t>Mina Esteghamat-Ardakani also known as Mina Estegahamat-Ardakani,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53AD0" w:rsidRPr="00686BF4">
              <w:rPr>
                <w:sz w:val="20"/>
                <w:szCs w:val="20"/>
                <w:lang w:val="en-US"/>
              </w:rPr>
              <w:t>McEwan, K.C., J. Kenneth</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53AD0" w:rsidRPr="00686BF4">
              <w:rPr>
                <w:sz w:val="20"/>
                <w:szCs w:val="20"/>
                <w:lang w:val="en-US"/>
              </w:rPr>
              <w:t>McEwan Cooper Kirkpatrick LLP</w:t>
            </w:r>
          </w:p>
          <w:p w:rsidR="00EA4753" w:rsidRPr="00686BF4" w:rsidRDefault="00EA4753" w:rsidP="00EA4753">
            <w:pPr>
              <w:tabs>
                <w:tab w:val="left" w:pos="-1440"/>
                <w:tab w:val="left" w:pos="-720"/>
              </w:tabs>
              <w:rPr>
                <w:sz w:val="20"/>
                <w:szCs w:val="20"/>
                <w:lang w:val="en-US"/>
              </w:rPr>
            </w:pPr>
          </w:p>
          <w:p w:rsidR="00253AD0" w:rsidRPr="00686BF4" w:rsidRDefault="00253AD0" w:rsidP="00253AD0">
            <w:pPr>
              <w:tabs>
                <w:tab w:val="left" w:pos="-1440"/>
                <w:tab w:val="left" w:pos="-720"/>
              </w:tabs>
              <w:rPr>
                <w:sz w:val="20"/>
                <w:szCs w:val="20"/>
                <w:lang w:val="en-US"/>
              </w:rPr>
            </w:pPr>
            <w:r w:rsidRPr="00686BF4">
              <w:rPr>
                <w:sz w:val="20"/>
                <w:szCs w:val="20"/>
                <w:lang w:val="en-US"/>
              </w:rPr>
              <w:tab/>
              <w:t>v. (40928)</w:t>
            </w:r>
          </w:p>
          <w:p w:rsidR="00EA4753" w:rsidRPr="00686BF4" w:rsidRDefault="00EA4753" w:rsidP="00EA4753">
            <w:pPr>
              <w:tabs>
                <w:tab w:val="left" w:pos="-1440"/>
                <w:tab w:val="left" w:pos="-720"/>
              </w:tabs>
              <w:rPr>
                <w:sz w:val="20"/>
                <w:szCs w:val="20"/>
                <w:lang w:val="en-US"/>
              </w:rPr>
            </w:pPr>
          </w:p>
          <w:p w:rsidR="00EA4753" w:rsidRPr="00686BF4" w:rsidRDefault="00253AD0" w:rsidP="00EA4753">
            <w:pPr>
              <w:tabs>
                <w:tab w:val="left" w:pos="-1440"/>
                <w:tab w:val="left" w:pos="-720"/>
              </w:tabs>
              <w:rPr>
                <w:b/>
                <w:sz w:val="20"/>
                <w:szCs w:val="20"/>
                <w:lang w:val="en-US"/>
              </w:rPr>
            </w:pPr>
            <w:r w:rsidRPr="00686BF4">
              <w:rPr>
                <w:b/>
                <w:sz w:val="20"/>
                <w:szCs w:val="20"/>
                <w:lang w:val="en-US"/>
              </w:rPr>
              <w:t>Mehran Taherkhani, et al.</w:t>
            </w:r>
            <w:r w:rsidR="00EA4753" w:rsidRPr="00686BF4">
              <w:rPr>
                <w:b/>
                <w:sz w:val="20"/>
                <w:szCs w:val="20"/>
                <w:lang w:val="en-US"/>
              </w:rPr>
              <w:t xml:space="preserve"> (</w:t>
            </w:r>
            <w:r w:rsidRPr="00686BF4">
              <w:rPr>
                <w:b/>
                <w:sz w:val="20"/>
                <w:szCs w:val="20"/>
                <w:lang w:val="en-US"/>
              </w:rPr>
              <w:t>B.C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53AD0" w:rsidRPr="00686BF4">
              <w:rPr>
                <w:sz w:val="20"/>
                <w:szCs w:val="20"/>
                <w:lang w:val="en-US"/>
              </w:rPr>
              <w:t>Shewfelt, John R.</w:t>
            </w:r>
          </w:p>
          <w:p w:rsidR="00EA4753" w:rsidRPr="00686BF4" w:rsidRDefault="00EA4753" w:rsidP="00EA4753">
            <w:pPr>
              <w:tabs>
                <w:tab w:val="left" w:pos="-1440"/>
                <w:tab w:val="left" w:pos="-720"/>
              </w:tabs>
              <w:rPr>
                <w:sz w:val="20"/>
                <w:szCs w:val="20"/>
              </w:rPr>
            </w:pPr>
            <w:r w:rsidRPr="00686BF4">
              <w:rPr>
                <w:sz w:val="20"/>
                <w:szCs w:val="20"/>
                <w:lang w:val="en-US"/>
              </w:rPr>
              <w:tab/>
            </w:r>
            <w:r w:rsidR="00253AD0" w:rsidRPr="00686BF4">
              <w:rPr>
                <w:sz w:val="20"/>
                <w:szCs w:val="20"/>
              </w:rPr>
              <w:t>Miller Thomson LLP</w:t>
            </w:r>
          </w:p>
          <w:p w:rsidR="00EA4753" w:rsidRPr="00686BF4" w:rsidRDefault="00EA4753" w:rsidP="00EA4753">
            <w:pPr>
              <w:tabs>
                <w:tab w:val="left" w:pos="-1440"/>
                <w:tab w:val="left" w:pos="-720"/>
              </w:tabs>
              <w:rPr>
                <w:sz w:val="20"/>
                <w:szCs w:val="20"/>
              </w:rPr>
            </w:pPr>
          </w:p>
          <w:p w:rsidR="00253AD0" w:rsidRPr="00686BF4" w:rsidRDefault="00253AD0" w:rsidP="00253AD0">
            <w:pPr>
              <w:rPr>
                <w:sz w:val="20"/>
                <w:szCs w:val="20"/>
              </w:rPr>
            </w:pPr>
            <w:r w:rsidRPr="00686BF4">
              <w:rPr>
                <w:sz w:val="20"/>
                <w:szCs w:val="20"/>
              </w:rPr>
              <w:t>FILING DATE: October 4,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38" style="width:108pt;height:1pt" o:hrpct="0" o:hrstd="t" o:hrnoshade="t" o:hr="t" fillcolor="black [3213]" stroked="f"/>
              </w:pict>
            </w:r>
          </w:p>
        </w:tc>
      </w:tr>
      <w:tr w:rsidR="00EA4753" w:rsidRPr="00686BF4" w:rsidTr="00F138C1">
        <w:tc>
          <w:tcPr>
            <w:tcW w:w="4239" w:type="dxa"/>
            <w:shd w:val="clear" w:color="auto" w:fill="auto"/>
          </w:tcPr>
          <w:p w:rsidR="00EA4753" w:rsidRPr="00686BF4" w:rsidRDefault="00176986" w:rsidP="00EA4753">
            <w:pPr>
              <w:rPr>
                <w:sz w:val="20"/>
                <w:szCs w:val="20"/>
                <w:lang w:val="en-US"/>
              </w:rPr>
            </w:pPr>
            <w:r w:rsidRPr="00686BF4">
              <w:rPr>
                <w:b/>
                <w:sz w:val="20"/>
                <w:szCs w:val="20"/>
                <w:lang w:val="en-US"/>
              </w:rPr>
              <w:t>Guy Hamel,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176986" w:rsidRPr="00686BF4">
              <w:rPr>
                <w:sz w:val="20"/>
                <w:szCs w:val="20"/>
                <w:lang w:val="en-US"/>
              </w:rPr>
              <w:t>Landry, Sarto</w:t>
            </w:r>
          </w:p>
          <w:p w:rsidR="00EA4753" w:rsidRPr="00686BF4" w:rsidRDefault="00EA4753" w:rsidP="00EA4753">
            <w:pPr>
              <w:tabs>
                <w:tab w:val="left" w:pos="-1440"/>
                <w:tab w:val="left" w:pos="-720"/>
              </w:tabs>
              <w:rPr>
                <w:sz w:val="20"/>
                <w:szCs w:val="20"/>
                <w:lang w:val="en-US"/>
              </w:rPr>
            </w:pPr>
          </w:p>
          <w:p w:rsidR="00176986" w:rsidRPr="00686BF4" w:rsidRDefault="00176986" w:rsidP="00176986">
            <w:pPr>
              <w:tabs>
                <w:tab w:val="left" w:pos="-1440"/>
                <w:tab w:val="left" w:pos="-720"/>
              </w:tabs>
              <w:rPr>
                <w:sz w:val="20"/>
                <w:szCs w:val="20"/>
                <w:lang w:val="en-US"/>
              </w:rPr>
            </w:pPr>
            <w:r w:rsidRPr="00686BF4">
              <w:rPr>
                <w:sz w:val="20"/>
                <w:szCs w:val="20"/>
                <w:lang w:val="en-US"/>
              </w:rPr>
              <w:tab/>
              <w:t>c. (40929)</w:t>
            </w:r>
          </w:p>
          <w:p w:rsidR="00EA4753" w:rsidRPr="00686BF4" w:rsidRDefault="00EA4753" w:rsidP="00EA4753">
            <w:pPr>
              <w:tabs>
                <w:tab w:val="left" w:pos="-1440"/>
                <w:tab w:val="left" w:pos="-720"/>
              </w:tabs>
              <w:rPr>
                <w:sz w:val="20"/>
                <w:szCs w:val="20"/>
                <w:lang w:val="en-US"/>
              </w:rPr>
            </w:pPr>
          </w:p>
          <w:p w:rsidR="00EA4753" w:rsidRPr="00686BF4" w:rsidRDefault="00176986" w:rsidP="00EA4753">
            <w:pPr>
              <w:tabs>
                <w:tab w:val="left" w:pos="-1440"/>
                <w:tab w:val="left" w:pos="-720"/>
              </w:tabs>
              <w:rPr>
                <w:b/>
                <w:sz w:val="20"/>
                <w:szCs w:val="20"/>
                <w:lang w:val="en-US"/>
              </w:rPr>
            </w:pPr>
            <w:r w:rsidRPr="00686BF4">
              <w:rPr>
                <w:b/>
                <w:sz w:val="20"/>
                <w:szCs w:val="20"/>
                <w:lang w:val="en-US"/>
              </w:rPr>
              <w:t xml:space="preserve">Les Lames Nordik, et al. </w:t>
            </w:r>
            <w:r w:rsidR="00EA4753" w:rsidRPr="00686BF4">
              <w:rPr>
                <w:b/>
                <w:sz w:val="20"/>
                <w:szCs w:val="20"/>
                <w:lang w:val="en-US"/>
              </w:rPr>
              <w:t>(</w:t>
            </w:r>
            <w:r w:rsidRPr="00686BF4">
              <w:rPr>
                <w:b/>
                <w:sz w:val="20"/>
                <w:szCs w:val="20"/>
                <w:lang w:val="en-US"/>
              </w:rPr>
              <w:t>Qc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176986" w:rsidRPr="00686BF4">
              <w:rPr>
                <w:sz w:val="20"/>
                <w:szCs w:val="20"/>
                <w:lang w:val="en-US"/>
              </w:rPr>
              <w:t>Sotiriadis, Bob H.</w:t>
            </w:r>
          </w:p>
          <w:p w:rsidR="00EA4753" w:rsidRPr="00686BF4" w:rsidRDefault="00EA4753" w:rsidP="00EA4753">
            <w:pPr>
              <w:tabs>
                <w:tab w:val="left" w:pos="-1440"/>
                <w:tab w:val="left" w:pos="-720"/>
              </w:tabs>
              <w:rPr>
                <w:sz w:val="20"/>
                <w:szCs w:val="20"/>
              </w:rPr>
            </w:pPr>
            <w:r w:rsidRPr="00686BF4">
              <w:rPr>
                <w:sz w:val="20"/>
                <w:szCs w:val="20"/>
                <w:lang w:val="en-US"/>
              </w:rPr>
              <w:tab/>
            </w:r>
            <w:r w:rsidR="00176986" w:rsidRPr="00686BF4">
              <w:rPr>
                <w:sz w:val="20"/>
                <w:szCs w:val="20"/>
              </w:rPr>
              <w:t>Robic, S.E.N.C.R.L.</w:t>
            </w:r>
          </w:p>
          <w:p w:rsidR="00EA4753" w:rsidRPr="00686BF4" w:rsidRDefault="00EA4753" w:rsidP="00EA4753">
            <w:pPr>
              <w:tabs>
                <w:tab w:val="left" w:pos="-1440"/>
                <w:tab w:val="left" w:pos="-720"/>
              </w:tabs>
              <w:rPr>
                <w:sz w:val="20"/>
                <w:szCs w:val="20"/>
              </w:rPr>
            </w:pPr>
          </w:p>
          <w:p w:rsidR="00176986" w:rsidRPr="00686BF4" w:rsidRDefault="00176986" w:rsidP="00176986">
            <w:pPr>
              <w:rPr>
                <w:sz w:val="20"/>
                <w:szCs w:val="20"/>
                <w:lang w:val="fr-CA"/>
              </w:rPr>
            </w:pPr>
            <w:r w:rsidRPr="00686BF4">
              <w:rPr>
                <w:sz w:val="20"/>
                <w:szCs w:val="20"/>
                <w:lang w:val="fr-CA"/>
              </w:rPr>
              <w:t>DATE DE PRODUCTION: le 4 octobre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39"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A4278F" w:rsidP="00EA4753">
            <w:pPr>
              <w:rPr>
                <w:sz w:val="20"/>
                <w:szCs w:val="20"/>
                <w:lang w:val="en-US"/>
              </w:rPr>
            </w:pPr>
            <w:r w:rsidRPr="00686BF4">
              <w:rPr>
                <w:b/>
                <w:sz w:val="20"/>
                <w:szCs w:val="20"/>
                <w:lang w:val="en-US"/>
              </w:rPr>
              <w:t>Live Nation Entertainment, Inc.,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A4278F" w:rsidRPr="00686BF4">
              <w:rPr>
                <w:sz w:val="20"/>
                <w:szCs w:val="20"/>
                <w:lang w:val="en-US"/>
              </w:rPr>
              <w:t>Richter, Christopher</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A4278F" w:rsidRPr="00686BF4">
              <w:rPr>
                <w:sz w:val="20"/>
                <w:szCs w:val="20"/>
                <w:lang w:val="en-US"/>
              </w:rPr>
              <w:t>Torys LLP</w:t>
            </w:r>
          </w:p>
          <w:p w:rsidR="00EA4753" w:rsidRPr="00686BF4" w:rsidRDefault="00EA4753" w:rsidP="00EA4753">
            <w:pPr>
              <w:tabs>
                <w:tab w:val="left" w:pos="-1440"/>
                <w:tab w:val="left" w:pos="-720"/>
              </w:tabs>
              <w:rPr>
                <w:sz w:val="20"/>
                <w:szCs w:val="20"/>
                <w:lang w:val="en-US"/>
              </w:rPr>
            </w:pPr>
          </w:p>
          <w:p w:rsidR="00A4278F" w:rsidRPr="00686BF4" w:rsidRDefault="00A4278F" w:rsidP="00A4278F">
            <w:pPr>
              <w:tabs>
                <w:tab w:val="left" w:pos="-1440"/>
                <w:tab w:val="left" w:pos="-720"/>
              </w:tabs>
              <w:rPr>
                <w:sz w:val="20"/>
                <w:szCs w:val="20"/>
                <w:lang w:val="en-US"/>
              </w:rPr>
            </w:pPr>
            <w:r w:rsidRPr="00686BF4">
              <w:rPr>
                <w:sz w:val="20"/>
                <w:szCs w:val="20"/>
                <w:lang w:val="en-US"/>
              </w:rPr>
              <w:tab/>
              <w:t>v. (40930)</w:t>
            </w:r>
          </w:p>
          <w:p w:rsidR="00EA4753" w:rsidRPr="00686BF4" w:rsidRDefault="00EA4753" w:rsidP="00EA4753">
            <w:pPr>
              <w:tabs>
                <w:tab w:val="left" w:pos="-1440"/>
                <w:tab w:val="left" w:pos="-720"/>
              </w:tabs>
              <w:rPr>
                <w:sz w:val="20"/>
                <w:szCs w:val="20"/>
                <w:lang w:val="en-US"/>
              </w:rPr>
            </w:pPr>
          </w:p>
          <w:p w:rsidR="00EA4753" w:rsidRPr="00686BF4" w:rsidRDefault="00A4278F" w:rsidP="00EA4753">
            <w:pPr>
              <w:tabs>
                <w:tab w:val="left" w:pos="-1440"/>
                <w:tab w:val="left" w:pos="-720"/>
              </w:tabs>
              <w:rPr>
                <w:b/>
                <w:sz w:val="20"/>
                <w:szCs w:val="20"/>
                <w:lang w:val="en-US"/>
              </w:rPr>
            </w:pPr>
            <w:r w:rsidRPr="00686BF4">
              <w:rPr>
                <w:b/>
                <w:sz w:val="20"/>
                <w:szCs w:val="20"/>
                <w:lang w:val="en-US"/>
              </w:rPr>
              <w:t xml:space="preserve">David Gomel </w:t>
            </w:r>
            <w:r w:rsidR="00EA4753" w:rsidRPr="00686BF4">
              <w:rPr>
                <w:b/>
                <w:sz w:val="20"/>
                <w:szCs w:val="20"/>
                <w:lang w:val="en-US"/>
              </w:rPr>
              <w:t>(</w:t>
            </w:r>
            <w:r w:rsidRPr="00686BF4">
              <w:rPr>
                <w:b/>
                <w:sz w:val="20"/>
                <w:szCs w:val="20"/>
                <w:lang w:val="en-US"/>
              </w:rPr>
              <w:t>B.C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A4278F" w:rsidRPr="00686BF4">
              <w:rPr>
                <w:sz w:val="20"/>
                <w:szCs w:val="20"/>
                <w:lang w:val="en-US"/>
              </w:rPr>
              <w:t>Jones, David G.A.</w:t>
            </w:r>
          </w:p>
          <w:p w:rsidR="00EA4753" w:rsidRPr="00686BF4" w:rsidRDefault="00EA4753" w:rsidP="00EA4753">
            <w:pPr>
              <w:tabs>
                <w:tab w:val="left" w:pos="-1440"/>
                <w:tab w:val="left" w:pos="-720"/>
              </w:tabs>
              <w:rPr>
                <w:sz w:val="20"/>
                <w:szCs w:val="20"/>
              </w:rPr>
            </w:pPr>
            <w:r w:rsidRPr="00686BF4">
              <w:rPr>
                <w:sz w:val="20"/>
                <w:szCs w:val="20"/>
                <w:lang w:val="en-US"/>
              </w:rPr>
              <w:tab/>
            </w:r>
            <w:r w:rsidR="00A4278F" w:rsidRPr="00686BF4">
              <w:rPr>
                <w:sz w:val="20"/>
                <w:szCs w:val="20"/>
              </w:rPr>
              <w:t>Camp Fiorante Matthews Mogerman</w:t>
            </w:r>
          </w:p>
          <w:p w:rsidR="00EA4753" w:rsidRPr="00686BF4" w:rsidRDefault="00EA4753" w:rsidP="00EA4753">
            <w:pPr>
              <w:tabs>
                <w:tab w:val="left" w:pos="-1440"/>
                <w:tab w:val="left" w:pos="-720"/>
              </w:tabs>
              <w:rPr>
                <w:sz w:val="20"/>
                <w:szCs w:val="20"/>
              </w:rPr>
            </w:pPr>
          </w:p>
          <w:p w:rsidR="00A4278F" w:rsidRPr="00686BF4" w:rsidRDefault="00A4278F" w:rsidP="00A4278F">
            <w:pPr>
              <w:rPr>
                <w:sz w:val="20"/>
                <w:szCs w:val="20"/>
              </w:rPr>
            </w:pPr>
            <w:r w:rsidRPr="00686BF4">
              <w:rPr>
                <w:sz w:val="20"/>
                <w:szCs w:val="20"/>
              </w:rPr>
              <w:t>FILING DATE: October 4,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40" style="width:108pt;height:1pt" o:hrpct="0" o:hrstd="t" o:hrnoshade="t" o:hr="t" fillcolor="black [3213]" stroked="f"/>
              </w:pict>
            </w:r>
          </w:p>
        </w:tc>
      </w:tr>
      <w:tr w:rsidR="00EA4753" w:rsidRPr="00686BF4" w:rsidTr="00F138C1">
        <w:tc>
          <w:tcPr>
            <w:tcW w:w="4239" w:type="dxa"/>
            <w:shd w:val="clear" w:color="auto" w:fill="auto"/>
          </w:tcPr>
          <w:p w:rsidR="00EA4753" w:rsidRPr="00686BF4" w:rsidRDefault="00A4278F" w:rsidP="00EA4753">
            <w:pPr>
              <w:rPr>
                <w:sz w:val="20"/>
                <w:szCs w:val="20"/>
                <w:lang w:val="en-US"/>
              </w:rPr>
            </w:pPr>
            <w:r w:rsidRPr="00686BF4">
              <w:rPr>
                <w:b/>
                <w:sz w:val="20"/>
                <w:szCs w:val="20"/>
                <w:lang w:val="en-US"/>
              </w:rPr>
              <w:t>Jacob Neumann</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A4278F" w:rsidRPr="00686BF4">
              <w:rPr>
                <w:sz w:val="20"/>
                <w:szCs w:val="20"/>
                <w:lang w:val="en-US"/>
              </w:rPr>
              <w:t>Ruttan, Jennifer</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A4278F" w:rsidRPr="00686BF4">
              <w:rPr>
                <w:sz w:val="20"/>
                <w:szCs w:val="20"/>
                <w:lang w:val="en-US"/>
              </w:rPr>
              <w:t>Ruttan Bates</w:t>
            </w:r>
          </w:p>
          <w:p w:rsidR="00EA4753" w:rsidRPr="00686BF4" w:rsidRDefault="00EA4753" w:rsidP="00EA4753">
            <w:pPr>
              <w:tabs>
                <w:tab w:val="left" w:pos="-1440"/>
                <w:tab w:val="left" w:pos="-720"/>
              </w:tabs>
              <w:rPr>
                <w:sz w:val="20"/>
                <w:szCs w:val="20"/>
                <w:lang w:val="en-US"/>
              </w:rPr>
            </w:pPr>
          </w:p>
          <w:p w:rsidR="00A4278F" w:rsidRPr="00686BF4" w:rsidRDefault="00A4278F" w:rsidP="00A4278F">
            <w:pPr>
              <w:tabs>
                <w:tab w:val="left" w:pos="-1440"/>
                <w:tab w:val="left" w:pos="-720"/>
              </w:tabs>
              <w:rPr>
                <w:sz w:val="20"/>
                <w:szCs w:val="20"/>
                <w:lang w:val="en-US"/>
              </w:rPr>
            </w:pPr>
            <w:r w:rsidRPr="00686BF4">
              <w:rPr>
                <w:sz w:val="20"/>
                <w:szCs w:val="20"/>
                <w:lang w:val="en-US"/>
              </w:rPr>
              <w:tab/>
              <w:t>v. (40931)</w:t>
            </w:r>
          </w:p>
          <w:p w:rsidR="00EA4753" w:rsidRPr="00686BF4" w:rsidRDefault="00EA4753" w:rsidP="00EA4753">
            <w:pPr>
              <w:tabs>
                <w:tab w:val="left" w:pos="-1440"/>
                <w:tab w:val="left" w:pos="-720"/>
              </w:tabs>
              <w:rPr>
                <w:sz w:val="20"/>
                <w:szCs w:val="20"/>
                <w:lang w:val="en-US"/>
              </w:rPr>
            </w:pPr>
          </w:p>
          <w:p w:rsidR="00EA4753" w:rsidRPr="00686BF4" w:rsidRDefault="00A4278F" w:rsidP="00EA4753">
            <w:pPr>
              <w:tabs>
                <w:tab w:val="left" w:pos="-1440"/>
                <w:tab w:val="left" w:pos="-720"/>
              </w:tabs>
              <w:rPr>
                <w:b/>
                <w:sz w:val="20"/>
                <w:szCs w:val="20"/>
                <w:lang w:val="en-US"/>
              </w:rPr>
            </w:pPr>
            <w:r w:rsidRPr="00686BF4">
              <w:rPr>
                <w:b/>
                <w:sz w:val="20"/>
                <w:szCs w:val="20"/>
                <w:lang w:val="en-US"/>
              </w:rPr>
              <w:t>His Majesty the King</w:t>
            </w:r>
            <w:r w:rsidR="00EA4753" w:rsidRPr="00686BF4">
              <w:rPr>
                <w:b/>
                <w:sz w:val="20"/>
                <w:szCs w:val="20"/>
                <w:lang w:val="en-US"/>
              </w:rPr>
              <w:t xml:space="preserve"> (</w:t>
            </w:r>
            <w:r w:rsidRPr="00686BF4">
              <w:rPr>
                <w:b/>
                <w:sz w:val="20"/>
                <w:szCs w:val="20"/>
                <w:lang w:val="en-US"/>
              </w:rPr>
              <w:t>Alta</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A4278F" w:rsidRPr="00686BF4">
              <w:rPr>
                <w:sz w:val="20"/>
                <w:szCs w:val="20"/>
                <w:lang w:val="en-US"/>
              </w:rPr>
              <w:t>Tkatch, K.C, Shelley</w:t>
            </w:r>
          </w:p>
          <w:p w:rsidR="00EA4753" w:rsidRPr="00686BF4" w:rsidRDefault="00EA4753" w:rsidP="00EA4753">
            <w:pPr>
              <w:tabs>
                <w:tab w:val="left" w:pos="-1440"/>
                <w:tab w:val="left" w:pos="-720"/>
              </w:tabs>
              <w:rPr>
                <w:sz w:val="20"/>
                <w:szCs w:val="20"/>
              </w:rPr>
            </w:pPr>
            <w:r w:rsidRPr="00686BF4">
              <w:rPr>
                <w:sz w:val="20"/>
                <w:szCs w:val="20"/>
                <w:lang w:val="en-US"/>
              </w:rPr>
              <w:tab/>
            </w:r>
            <w:r w:rsidR="00A4278F" w:rsidRPr="00686BF4">
              <w:rPr>
                <w:sz w:val="20"/>
                <w:szCs w:val="20"/>
              </w:rPr>
              <w:t>Public Prosecution Service of Canada</w:t>
            </w:r>
          </w:p>
          <w:p w:rsidR="00EA4753" w:rsidRPr="00686BF4" w:rsidRDefault="00EA4753" w:rsidP="00EA4753">
            <w:pPr>
              <w:tabs>
                <w:tab w:val="left" w:pos="-1440"/>
                <w:tab w:val="left" w:pos="-720"/>
              </w:tabs>
              <w:rPr>
                <w:sz w:val="20"/>
                <w:szCs w:val="20"/>
              </w:rPr>
            </w:pPr>
          </w:p>
          <w:p w:rsidR="00A4278F" w:rsidRPr="00686BF4" w:rsidRDefault="00A4278F" w:rsidP="00A4278F">
            <w:pPr>
              <w:rPr>
                <w:sz w:val="20"/>
                <w:szCs w:val="20"/>
              </w:rPr>
            </w:pPr>
            <w:r w:rsidRPr="00686BF4">
              <w:rPr>
                <w:sz w:val="20"/>
                <w:szCs w:val="20"/>
              </w:rPr>
              <w:t>FILING DATE: October 4,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41"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55050D" w:rsidP="00EA4753">
            <w:pPr>
              <w:rPr>
                <w:sz w:val="20"/>
                <w:szCs w:val="20"/>
                <w:lang w:val="en-US"/>
              </w:rPr>
            </w:pPr>
            <w:r w:rsidRPr="00686BF4">
              <w:rPr>
                <w:b/>
                <w:sz w:val="20"/>
                <w:szCs w:val="20"/>
                <w:lang w:val="en-US"/>
              </w:rPr>
              <w:t>Sharise Petty, et al.</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55050D" w:rsidRPr="00686BF4">
              <w:rPr>
                <w:sz w:val="20"/>
                <w:szCs w:val="20"/>
                <w:lang w:val="en-US"/>
              </w:rPr>
              <w:t>Turner, Saro J.</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55050D" w:rsidRPr="00686BF4">
              <w:rPr>
                <w:sz w:val="20"/>
                <w:szCs w:val="20"/>
                <w:lang w:val="en-US"/>
              </w:rPr>
              <w:t>Slater Vecchio LLP</w:t>
            </w:r>
          </w:p>
          <w:p w:rsidR="00EA4753" w:rsidRPr="00686BF4" w:rsidRDefault="00EA4753" w:rsidP="00EA4753">
            <w:pPr>
              <w:tabs>
                <w:tab w:val="left" w:pos="-1440"/>
                <w:tab w:val="left" w:pos="-720"/>
              </w:tabs>
              <w:rPr>
                <w:sz w:val="20"/>
                <w:szCs w:val="20"/>
                <w:lang w:val="en-US"/>
              </w:rPr>
            </w:pPr>
          </w:p>
          <w:p w:rsidR="0055050D" w:rsidRPr="00686BF4" w:rsidRDefault="0055050D" w:rsidP="0055050D">
            <w:pPr>
              <w:tabs>
                <w:tab w:val="left" w:pos="-1440"/>
                <w:tab w:val="left" w:pos="-720"/>
              </w:tabs>
              <w:rPr>
                <w:sz w:val="20"/>
                <w:szCs w:val="20"/>
                <w:lang w:val="en-US"/>
              </w:rPr>
            </w:pPr>
            <w:r w:rsidRPr="00686BF4">
              <w:rPr>
                <w:sz w:val="20"/>
                <w:szCs w:val="20"/>
                <w:lang w:val="en-US"/>
              </w:rPr>
              <w:tab/>
              <w:t>v. (40932)</w:t>
            </w:r>
          </w:p>
          <w:p w:rsidR="00EA4753" w:rsidRPr="00686BF4" w:rsidRDefault="00EA4753" w:rsidP="00EA4753">
            <w:pPr>
              <w:tabs>
                <w:tab w:val="left" w:pos="-1440"/>
                <w:tab w:val="left" w:pos="-720"/>
              </w:tabs>
              <w:rPr>
                <w:sz w:val="20"/>
                <w:szCs w:val="20"/>
                <w:lang w:val="en-US"/>
              </w:rPr>
            </w:pPr>
          </w:p>
          <w:p w:rsidR="00EA4753" w:rsidRPr="00686BF4" w:rsidRDefault="0055050D" w:rsidP="00EA4753">
            <w:pPr>
              <w:tabs>
                <w:tab w:val="left" w:pos="-1440"/>
                <w:tab w:val="left" w:pos="-720"/>
              </w:tabs>
              <w:rPr>
                <w:b/>
                <w:sz w:val="20"/>
                <w:szCs w:val="20"/>
                <w:lang w:val="en-US"/>
              </w:rPr>
            </w:pPr>
            <w:r w:rsidRPr="00686BF4">
              <w:rPr>
                <w:b/>
                <w:sz w:val="20"/>
                <w:szCs w:val="20"/>
                <w:lang w:val="en-US"/>
              </w:rPr>
              <w:t xml:space="preserve">Niantic Inc., et al. </w:t>
            </w:r>
            <w:r w:rsidR="00EA4753" w:rsidRPr="00686BF4">
              <w:rPr>
                <w:b/>
                <w:sz w:val="20"/>
                <w:szCs w:val="20"/>
                <w:lang w:val="en-US"/>
              </w:rPr>
              <w:t>(</w:t>
            </w:r>
            <w:r w:rsidRPr="00686BF4">
              <w:rPr>
                <w:b/>
                <w:sz w:val="20"/>
                <w:szCs w:val="20"/>
                <w:lang w:val="en-US"/>
              </w:rPr>
              <w:t>B.C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55050D" w:rsidRPr="00686BF4">
              <w:rPr>
                <w:sz w:val="20"/>
                <w:szCs w:val="20"/>
                <w:lang w:val="en-US"/>
              </w:rPr>
              <w:t>Rabinovitch, Neil S.</w:t>
            </w:r>
          </w:p>
          <w:p w:rsidR="00EA4753" w:rsidRPr="00686BF4" w:rsidRDefault="00EA4753" w:rsidP="00EA4753">
            <w:pPr>
              <w:tabs>
                <w:tab w:val="left" w:pos="-1440"/>
                <w:tab w:val="left" w:pos="-720"/>
              </w:tabs>
              <w:rPr>
                <w:sz w:val="20"/>
                <w:szCs w:val="20"/>
              </w:rPr>
            </w:pPr>
            <w:r w:rsidRPr="00686BF4">
              <w:rPr>
                <w:sz w:val="20"/>
                <w:szCs w:val="20"/>
                <w:lang w:val="en-US"/>
              </w:rPr>
              <w:tab/>
            </w:r>
            <w:r w:rsidR="0055050D" w:rsidRPr="00686BF4">
              <w:rPr>
                <w:sz w:val="20"/>
                <w:szCs w:val="20"/>
              </w:rPr>
              <w:t>Dentons Canada LLP</w:t>
            </w:r>
          </w:p>
          <w:p w:rsidR="00EA4753" w:rsidRPr="00686BF4" w:rsidRDefault="00EA4753" w:rsidP="00EA4753">
            <w:pPr>
              <w:tabs>
                <w:tab w:val="left" w:pos="-1440"/>
                <w:tab w:val="left" w:pos="-720"/>
              </w:tabs>
              <w:rPr>
                <w:sz w:val="20"/>
                <w:szCs w:val="20"/>
              </w:rPr>
            </w:pPr>
          </w:p>
          <w:p w:rsidR="0055050D" w:rsidRPr="00686BF4" w:rsidRDefault="0055050D" w:rsidP="0055050D">
            <w:pPr>
              <w:rPr>
                <w:sz w:val="20"/>
                <w:szCs w:val="20"/>
              </w:rPr>
            </w:pPr>
            <w:r w:rsidRPr="00686BF4">
              <w:rPr>
                <w:sz w:val="20"/>
                <w:szCs w:val="20"/>
              </w:rPr>
              <w:t>FILING DATE: October 5,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42" style="width:108pt;height:1pt" o:hrpct="0" o:hrstd="t" o:hrnoshade="t" o:hr="t" fillcolor="black [3213]" stroked="f"/>
              </w:pict>
            </w:r>
          </w:p>
        </w:tc>
      </w:tr>
      <w:tr w:rsidR="00EA4753" w:rsidRPr="00686BF4" w:rsidTr="00F138C1">
        <w:tc>
          <w:tcPr>
            <w:tcW w:w="4239" w:type="dxa"/>
            <w:shd w:val="clear" w:color="auto" w:fill="auto"/>
          </w:tcPr>
          <w:p w:rsidR="00EA4753" w:rsidRPr="00686BF4" w:rsidRDefault="002960BF" w:rsidP="00EA4753">
            <w:pPr>
              <w:rPr>
                <w:sz w:val="20"/>
                <w:szCs w:val="20"/>
                <w:lang w:val="en-US"/>
              </w:rPr>
            </w:pPr>
            <w:r w:rsidRPr="00686BF4">
              <w:rPr>
                <w:b/>
                <w:sz w:val="20"/>
                <w:szCs w:val="20"/>
                <w:lang w:val="en-US"/>
              </w:rPr>
              <w:t>CBC/Radio-Canada</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960BF" w:rsidRPr="00686BF4">
              <w:rPr>
                <w:sz w:val="20"/>
                <w:szCs w:val="20"/>
                <w:lang w:val="en-US"/>
              </w:rPr>
              <w:t>Lonsdale, Christine</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960BF" w:rsidRPr="00686BF4">
              <w:rPr>
                <w:sz w:val="20"/>
                <w:szCs w:val="20"/>
                <w:lang w:val="en-US"/>
              </w:rPr>
              <w:t>McCarthy Tétrault LLP</w:t>
            </w:r>
          </w:p>
          <w:p w:rsidR="00EA4753" w:rsidRPr="00686BF4" w:rsidRDefault="00EA4753" w:rsidP="00EA4753">
            <w:pPr>
              <w:tabs>
                <w:tab w:val="left" w:pos="-1440"/>
                <w:tab w:val="left" w:pos="-720"/>
              </w:tabs>
              <w:rPr>
                <w:sz w:val="20"/>
                <w:szCs w:val="20"/>
                <w:lang w:val="en-US"/>
              </w:rPr>
            </w:pPr>
          </w:p>
          <w:p w:rsidR="0055050D" w:rsidRPr="00686BF4" w:rsidRDefault="0055050D" w:rsidP="0055050D">
            <w:pPr>
              <w:tabs>
                <w:tab w:val="left" w:pos="-1440"/>
                <w:tab w:val="left" w:pos="-720"/>
              </w:tabs>
              <w:rPr>
                <w:sz w:val="20"/>
                <w:szCs w:val="20"/>
                <w:lang w:val="en-US"/>
              </w:rPr>
            </w:pPr>
            <w:r w:rsidRPr="00686BF4">
              <w:rPr>
                <w:sz w:val="20"/>
                <w:szCs w:val="20"/>
                <w:lang w:val="en-US"/>
              </w:rPr>
              <w:tab/>
              <w:t>v. (40933)</w:t>
            </w:r>
          </w:p>
          <w:p w:rsidR="00EA4753" w:rsidRPr="00686BF4" w:rsidRDefault="00EA4753" w:rsidP="00EA4753">
            <w:pPr>
              <w:tabs>
                <w:tab w:val="left" w:pos="-1440"/>
                <w:tab w:val="left" w:pos="-720"/>
              </w:tabs>
              <w:rPr>
                <w:sz w:val="20"/>
                <w:szCs w:val="20"/>
                <w:lang w:val="en-US"/>
              </w:rPr>
            </w:pPr>
          </w:p>
          <w:p w:rsidR="00EA4753" w:rsidRPr="00686BF4" w:rsidRDefault="002960BF" w:rsidP="00EA4753">
            <w:pPr>
              <w:tabs>
                <w:tab w:val="left" w:pos="-1440"/>
                <w:tab w:val="left" w:pos="-720"/>
              </w:tabs>
              <w:rPr>
                <w:b/>
                <w:sz w:val="20"/>
                <w:szCs w:val="20"/>
                <w:lang w:val="en-US"/>
              </w:rPr>
            </w:pPr>
            <w:r w:rsidRPr="00686BF4">
              <w:rPr>
                <w:b/>
                <w:sz w:val="20"/>
                <w:szCs w:val="20"/>
                <w:lang w:val="en-US"/>
              </w:rPr>
              <w:t xml:space="preserve">Haydn Edmundson </w:t>
            </w:r>
            <w:r w:rsidR="00EA4753" w:rsidRPr="00686BF4">
              <w:rPr>
                <w:b/>
                <w:sz w:val="20"/>
                <w:szCs w:val="20"/>
                <w:lang w:val="en-US"/>
              </w:rPr>
              <w:t>(</w:t>
            </w:r>
            <w:r w:rsidRPr="00686BF4">
              <w:rPr>
                <w:b/>
                <w:sz w:val="20"/>
                <w:szCs w:val="20"/>
                <w:lang w:val="en-US"/>
              </w:rPr>
              <w:t>Ont</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2960BF" w:rsidRPr="00686BF4">
              <w:rPr>
                <w:sz w:val="20"/>
                <w:szCs w:val="20"/>
                <w:lang w:val="en-US"/>
              </w:rPr>
              <w:t>Greenspan, Brian H.</w:t>
            </w:r>
          </w:p>
          <w:p w:rsidR="00EA4753" w:rsidRPr="00686BF4" w:rsidRDefault="00EA4753" w:rsidP="00EA4753">
            <w:pPr>
              <w:tabs>
                <w:tab w:val="left" w:pos="-1440"/>
                <w:tab w:val="left" w:pos="-720"/>
              </w:tabs>
              <w:rPr>
                <w:sz w:val="20"/>
                <w:szCs w:val="20"/>
              </w:rPr>
            </w:pPr>
            <w:r w:rsidRPr="00686BF4">
              <w:rPr>
                <w:sz w:val="20"/>
                <w:szCs w:val="20"/>
                <w:lang w:val="en-US"/>
              </w:rPr>
              <w:tab/>
            </w:r>
            <w:r w:rsidR="002960BF" w:rsidRPr="00686BF4">
              <w:rPr>
                <w:sz w:val="20"/>
                <w:szCs w:val="20"/>
              </w:rPr>
              <w:t>Greenspan Humphrey Weinstein LLP</w:t>
            </w:r>
          </w:p>
          <w:p w:rsidR="00EA4753" w:rsidRPr="00686BF4" w:rsidRDefault="00EA4753" w:rsidP="00EA4753">
            <w:pPr>
              <w:tabs>
                <w:tab w:val="left" w:pos="-1440"/>
                <w:tab w:val="left" w:pos="-720"/>
              </w:tabs>
              <w:rPr>
                <w:sz w:val="20"/>
                <w:szCs w:val="20"/>
              </w:rPr>
            </w:pPr>
          </w:p>
          <w:p w:rsidR="0055050D" w:rsidRPr="00686BF4" w:rsidRDefault="0055050D" w:rsidP="0055050D">
            <w:pPr>
              <w:rPr>
                <w:sz w:val="20"/>
                <w:szCs w:val="20"/>
              </w:rPr>
            </w:pPr>
            <w:r w:rsidRPr="00686BF4">
              <w:rPr>
                <w:sz w:val="20"/>
                <w:szCs w:val="20"/>
              </w:rPr>
              <w:t>FILING DATE: October 5,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43"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4C0975" w:rsidP="00EA4753">
            <w:pPr>
              <w:rPr>
                <w:sz w:val="20"/>
                <w:szCs w:val="20"/>
                <w:lang w:val="en-US"/>
              </w:rPr>
            </w:pPr>
            <w:r w:rsidRPr="00686BF4">
              <w:rPr>
                <w:b/>
                <w:sz w:val="20"/>
                <w:szCs w:val="20"/>
                <w:lang w:val="en-US"/>
              </w:rPr>
              <w:t>Wenwen Numair</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4C0975" w:rsidRPr="00686BF4">
              <w:rPr>
                <w:sz w:val="20"/>
                <w:szCs w:val="20"/>
                <w:lang w:val="en-US"/>
              </w:rPr>
              <w:t>Wenwen Numair</w:t>
            </w:r>
          </w:p>
          <w:p w:rsidR="00EA4753" w:rsidRPr="00686BF4" w:rsidRDefault="00EA4753" w:rsidP="00EA4753">
            <w:pPr>
              <w:tabs>
                <w:tab w:val="left" w:pos="-1440"/>
                <w:tab w:val="left" w:pos="-720"/>
              </w:tabs>
              <w:rPr>
                <w:sz w:val="20"/>
                <w:szCs w:val="20"/>
                <w:lang w:val="en-US"/>
              </w:rPr>
            </w:pPr>
          </w:p>
          <w:p w:rsidR="004C0975" w:rsidRPr="00686BF4" w:rsidRDefault="004C0975" w:rsidP="004C0975">
            <w:pPr>
              <w:tabs>
                <w:tab w:val="left" w:pos="-1440"/>
                <w:tab w:val="left" w:pos="-720"/>
              </w:tabs>
              <w:rPr>
                <w:sz w:val="20"/>
                <w:szCs w:val="20"/>
                <w:lang w:val="en-US"/>
              </w:rPr>
            </w:pPr>
            <w:r w:rsidRPr="00686BF4">
              <w:rPr>
                <w:sz w:val="20"/>
                <w:szCs w:val="20"/>
                <w:lang w:val="en-US"/>
              </w:rPr>
              <w:tab/>
              <w:t>v. (40945)</w:t>
            </w:r>
          </w:p>
          <w:p w:rsidR="00EA4753" w:rsidRPr="00686BF4" w:rsidRDefault="00EA4753" w:rsidP="00EA4753">
            <w:pPr>
              <w:tabs>
                <w:tab w:val="left" w:pos="-1440"/>
                <w:tab w:val="left" w:pos="-720"/>
              </w:tabs>
              <w:rPr>
                <w:sz w:val="20"/>
                <w:szCs w:val="20"/>
                <w:lang w:val="en-US"/>
              </w:rPr>
            </w:pPr>
          </w:p>
          <w:p w:rsidR="00EA4753" w:rsidRPr="00686BF4" w:rsidRDefault="004C0975" w:rsidP="00EA4753">
            <w:pPr>
              <w:tabs>
                <w:tab w:val="left" w:pos="-1440"/>
                <w:tab w:val="left" w:pos="-720"/>
              </w:tabs>
              <w:rPr>
                <w:b/>
                <w:sz w:val="20"/>
                <w:szCs w:val="20"/>
                <w:lang w:val="en-US"/>
              </w:rPr>
            </w:pPr>
            <w:r w:rsidRPr="00686BF4">
              <w:rPr>
                <w:b/>
                <w:sz w:val="20"/>
                <w:szCs w:val="20"/>
                <w:lang w:val="en-US"/>
              </w:rPr>
              <w:t xml:space="preserve">Muhammad Numair </w:t>
            </w:r>
            <w:r w:rsidR="00EA4753" w:rsidRPr="00686BF4">
              <w:rPr>
                <w:b/>
                <w:sz w:val="20"/>
                <w:szCs w:val="20"/>
                <w:lang w:val="en-US"/>
              </w:rPr>
              <w:t>(</w:t>
            </w:r>
            <w:r w:rsidRPr="00686BF4">
              <w:rPr>
                <w:b/>
                <w:sz w:val="20"/>
                <w:szCs w:val="20"/>
                <w:lang w:val="en-US"/>
              </w:rPr>
              <w:t>Ont</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4C0975" w:rsidRPr="00686BF4">
              <w:rPr>
                <w:sz w:val="20"/>
                <w:szCs w:val="20"/>
                <w:lang w:val="en-US"/>
              </w:rPr>
              <w:t>Muhammad Numair</w:t>
            </w:r>
          </w:p>
          <w:p w:rsidR="00EA4753" w:rsidRPr="00686BF4" w:rsidRDefault="00EA4753" w:rsidP="00EA4753">
            <w:pPr>
              <w:tabs>
                <w:tab w:val="left" w:pos="-1440"/>
                <w:tab w:val="left" w:pos="-720"/>
              </w:tabs>
              <w:rPr>
                <w:sz w:val="20"/>
                <w:szCs w:val="20"/>
              </w:rPr>
            </w:pPr>
          </w:p>
          <w:p w:rsidR="004C0975" w:rsidRPr="00686BF4" w:rsidRDefault="004C0975" w:rsidP="004C0975">
            <w:pPr>
              <w:rPr>
                <w:sz w:val="20"/>
                <w:szCs w:val="20"/>
              </w:rPr>
            </w:pPr>
            <w:r w:rsidRPr="00686BF4">
              <w:rPr>
                <w:sz w:val="20"/>
                <w:szCs w:val="20"/>
              </w:rPr>
              <w:t>FILING DATE: October 17,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44" style="width:108pt;height:1pt" o:hrpct="0" o:hrstd="t" o:hrnoshade="t" o:hr="t" fillcolor="black [3213]" stroked="f"/>
              </w:pict>
            </w:r>
          </w:p>
        </w:tc>
      </w:tr>
      <w:tr w:rsidR="00EA4753" w:rsidRPr="00686BF4" w:rsidTr="00F138C1">
        <w:tc>
          <w:tcPr>
            <w:tcW w:w="4239" w:type="dxa"/>
            <w:shd w:val="clear" w:color="auto" w:fill="auto"/>
          </w:tcPr>
          <w:p w:rsidR="00EA4753" w:rsidRPr="00686BF4" w:rsidRDefault="00993B05" w:rsidP="00EA4753">
            <w:pPr>
              <w:rPr>
                <w:sz w:val="20"/>
                <w:szCs w:val="20"/>
                <w:lang w:val="en-US"/>
              </w:rPr>
            </w:pPr>
            <w:r w:rsidRPr="00686BF4">
              <w:rPr>
                <w:b/>
                <w:sz w:val="20"/>
                <w:szCs w:val="20"/>
                <w:lang w:val="en-US"/>
              </w:rPr>
              <w:t>Theodoros Saitanis</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993B05" w:rsidRPr="00686BF4">
              <w:rPr>
                <w:sz w:val="20"/>
                <w:szCs w:val="20"/>
                <w:lang w:val="en-US"/>
              </w:rPr>
              <w:t>Harrison, Karl-Emmanuel</w:t>
            </w:r>
          </w:p>
          <w:p w:rsidR="00EA4753" w:rsidRPr="00686BF4" w:rsidRDefault="00EA4753" w:rsidP="00EA4753">
            <w:pPr>
              <w:tabs>
                <w:tab w:val="left" w:pos="-1440"/>
                <w:tab w:val="left" w:pos="-720"/>
              </w:tabs>
              <w:rPr>
                <w:sz w:val="20"/>
                <w:szCs w:val="20"/>
                <w:lang w:val="en-US"/>
              </w:rPr>
            </w:pPr>
          </w:p>
          <w:p w:rsidR="004C0975" w:rsidRPr="00686BF4" w:rsidRDefault="004C0975" w:rsidP="004C0975">
            <w:pPr>
              <w:tabs>
                <w:tab w:val="left" w:pos="-1440"/>
                <w:tab w:val="left" w:pos="-720"/>
              </w:tabs>
              <w:rPr>
                <w:sz w:val="20"/>
                <w:szCs w:val="20"/>
                <w:lang w:val="en-US"/>
              </w:rPr>
            </w:pPr>
            <w:r w:rsidRPr="00686BF4">
              <w:rPr>
                <w:sz w:val="20"/>
                <w:szCs w:val="20"/>
                <w:lang w:val="en-US"/>
              </w:rPr>
              <w:tab/>
            </w:r>
            <w:r w:rsidR="00993B05" w:rsidRPr="00686BF4">
              <w:rPr>
                <w:sz w:val="20"/>
                <w:szCs w:val="20"/>
                <w:lang w:val="en-US"/>
              </w:rPr>
              <w:t>c</w:t>
            </w:r>
            <w:r w:rsidRPr="00686BF4">
              <w:rPr>
                <w:sz w:val="20"/>
                <w:szCs w:val="20"/>
                <w:lang w:val="en-US"/>
              </w:rPr>
              <w:t>. (40947)</w:t>
            </w:r>
          </w:p>
          <w:p w:rsidR="00EA4753" w:rsidRPr="00686BF4" w:rsidRDefault="00EA4753" w:rsidP="00EA4753">
            <w:pPr>
              <w:tabs>
                <w:tab w:val="left" w:pos="-1440"/>
                <w:tab w:val="left" w:pos="-720"/>
              </w:tabs>
              <w:rPr>
                <w:sz w:val="20"/>
                <w:szCs w:val="20"/>
                <w:lang w:val="en-US"/>
              </w:rPr>
            </w:pPr>
          </w:p>
          <w:p w:rsidR="00EA4753" w:rsidRPr="00686BF4" w:rsidRDefault="00993B05" w:rsidP="00EA4753">
            <w:pPr>
              <w:tabs>
                <w:tab w:val="left" w:pos="-1440"/>
                <w:tab w:val="left" w:pos="-720"/>
              </w:tabs>
              <w:rPr>
                <w:b/>
                <w:sz w:val="20"/>
                <w:szCs w:val="20"/>
                <w:lang w:val="en-US"/>
              </w:rPr>
            </w:pPr>
            <w:r w:rsidRPr="00686BF4">
              <w:rPr>
                <w:b/>
                <w:sz w:val="20"/>
                <w:szCs w:val="20"/>
                <w:lang w:val="en-US"/>
              </w:rPr>
              <w:t xml:space="preserve">Sa Majesté le Roi </w:t>
            </w:r>
            <w:r w:rsidR="00EA4753" w:rsidRPr="00686BF4">
              <w:rPr>
                <w:b/>
                <w:sz w:val="20"/>
                <w:szCs w:val="20"/>
                <w:lang w:val="en-US"/>
              </w:rPr>
              <w:t>(</w:t>
            </w:r>
            <w:r w:rsidRPr="00686BF4">
              <w:rPr>
                <w:b/>
                <w:sz w:val="20"/>
                <w:szCs w:val="20"/>
                <w:lang w:val="en-US"/>
              </w:rPr>
              <w:t>Qc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993B05" w:rsidRPr="00686BF4">
              <w:rPr>
                <w:sz w:val="20"/>
                <w:szCs w:val="20"/>
                <w:lang w:val="en-US"/>
              </w:rPr>
              <w:t>Bernier, Éric</w:t>
            </w:r>
          </w:p>
          <w:p w:rsidR="00993B05" w:rsidRPr="00686BF4" w:rsidRDefault="00EA4753" w:rsidP="00EA4753">
            <w:pPr>
              <w:tabs>
                <w:tab w:val="left" w:pos="-1440"/>
                <w:tab w:val="left" w:pos="-720"/>
              </w:tabs>
              <w:rPr>
                <w:sz w:val="20"/>
                <w:szCs w:val="20"/>
              </w:rPr>
            </w:pPr>
            <w:r w:rsidRPr="00686BF4">
              <w:rPr>
                <w:sz w:val="20"/>
                <w:szCs w:val="20"/>
                <w:lang w:val="en-US"/>
              </w:rPr>
              <w:tab/>
            </w:r>
            <w:r w:rsidR="00993B05" w:rsidRPr="00686BF4">
              <w:rPr>
                <w:sz w:val="20"/>
                <w:szCs w:val="20"/>
              </w:rPr>
              <w:t xml:space="preserve">Directeur des poursuites criminelles et </w:t>
            </w:r>
          </w:p>
          <w:p w:rsidR="00EA4753" w:rsidRPr="00686BF4" w:rsidRDefault="00993B05" w:rsidP="00EA4753">
            <w:pPr>
              <w:tabs>
                <w:tab w:val="left" w:pos="-1440"/>
                <w:tab w:val="left" w:pos="-720"/>
              </w:tabs>
              <w:rPr>
                <w:sz w:val="20"/>
                <w:szCs w:val="20"/>
              </w:rPr>
            </w:pPr>
            <w:r w:rsidRPr="00686BF4">
              <w:rPr>
                <w:sz w:val="20"/>
                <w:szCs w:val="20"/>
                <w:lang w:val="en-US"/>
              </w:rPr>
              <w:tab/>
            </w:r>
            <w:r w:rsidRPr="00686BF4">
              <w:rPr>
                <w:sz w:val="20"/>
                <w:szCs w:val="20"/>
              </w:rPr>
              <w:t>pénales du Québec</w:t>
            </w:r>
          </w:p>
          <w:p w:rsidR="00EA4753" w:rsidRPr="00686BF4" w:rsidRDefault="00EA4753" w:rsidP="00EA4753">
            <w:pPr>
              <w:tabs>
                <w:tab w:val="left" w:pos="-1440"/>
                <w:tab w:val="left" w:pos="-720"/>
              </w:tabs>
              <w:rPr>
                <w:sz w:val="20"/>
                <w:szCs w:val="20"/>
              </w:rPr>
            </w:pPr>
          </w:p>
          <w:p w:rsidR="00993B05" w:rsidRPr="00686BF4" w:rsidRDefault="00993B05" w:rsidP="00993B05">
            <w:pPr>
              <w:rPr>
                <w:sz w:val="20"/>
                <w:szCs w:val="20"/>
                <w:lang w:val="fr-CA"/>
              </w:rPr>
            </w:pPr>
            <w:r w:rsidRPr="00686BF4">
              <w:rPr>
                <w:sz w:val="20"/>
                <w:szCs w:val="20"/>
                <w:lang w:val="fr-CA"/>
              </w:rPr>
              <w:t>DATE DE PRODUCTION: le 17 octobre 2023</w:t>
            </w:r>
          </w:p>
          <w:p w:rsidR="00EA4753" w:rsidRPr="00686BF4" w:rsidRDefault="00EA4753" w:rsidP="00EA4753">
            <w:pPr>
              <w:rPr>
                <w:sz w:val="20"/>
                <w:szCs w:val="20"/>
              </w:rPr>
            </w:pPr>
          </w:p>
          <w:p w:rsidR="00EA4753" w:rsidRPr="00686BF4" w:rsidRDefault="00686BF4" w:rsidP="00EA4753">
            <w:pPr>
              <w:rPr>
                <w:b/>
                <w:sz w:val="20"/>
                <w:szCs w:val="20"/>
                <w:lang w:val="en-US"/>
              </w:rPr>
            </w:pPr>
            <w:r w:rsidRPr="00686BF4">
              <w:rPr>
                <w:sz w:val="20"/>
                <w:szCs w:val="20"/>
                <w:lang w:val="fr-CA"/>
              </w:rPr>
              <w:pict>
                <v:rect id="_x0000_i1045" style="width:108pt;height:1pt" o:hrpct="0" o:hrstd="t" o:hrnoshade="t" o:hr="t" fillcolor="black [3213]" stroked="f"/>
              </w:pict>
            </w:r>
          </w:p>
        </w:tc>
        <w:tc>
          <w:tcPr>
            <w:tcW w:w="1141" w:type="dxa"/>
            <w:shd w:val="clear" w:color="auto" w:fill="auto"/>
          </w:tcPr>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5E41A0" w:rsidRPr="00686BF4" w:rsidRDefault="005E41A0"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EA4753">
            <w:pPr>
              <w:jc w:val="center"/>
              <w:rPr>
                <w:sz w:val="20"/>
                <w:szCs w:val="20"/>
                <w:lang w:val="en-US"/>
              </w:rPr>
            </w:pPr>
          </w:p>
          <w:p w:rsidR="00EA4753" w:rsidRPr="00686BF4" w:rsidRDefault="00EA4753" w:rsidP="00F138C1">
            <w:pPr>
              <w:jc w:val="center"/>
              <w:rPr>
                <w:sz w:val="20"/>
                <w:szCs w:val="20"/>
                <w:lang w:val="en-US"/>
              </w:rPr>
            </w:pPr>
          </w:p>
        </w:tc>
        <w:tc>
          <w:tcPr>
            <w:tcW w:w="4239" w:type="dxa"/>
            <w:shd w:val="clear" w:color="auto" w:fill="auto"/>
          </w:tcPr>
          <w:p w:rsidR="00EA4753" w:rsidRPr="00686BF4" w:rsidRDefault="005E41A0" w:rsidP="00EA4753">
            <w:pPr>
              <w:rPr>
                <w:sz w:val="20"/>
                <w:szCs w:val="20"/>
                <w:lang w:val="en-US"/>
              </w:rPr>
            </w:pPr>
            <w:r w:rsidRPr="00686BF4">
              <w:rPr>
                <w:b/>
                <w:sz w:val="20"/>
                <w:szCs w:val="20"/>
                <w:lang w:val="en-US"/>
              </w:rPr>
              <w:t>Sa Majesté le Roi</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5E41A0" w:rsidRPr="00686BF4">
              <w:rPr>
                <w:sz w:val="20"/>
                <w:szCs w:val="20"/>
                <w:lang w:val="en-US"/>
              </w:rPr>
              <w:t>Stanton, Mathieu</w:t>
            </w:r>
          </w:p>
          <w:p w:rsidR="005E41A0" w:rsidRPr="00686BF4" w:rsidRDefault="00EA4753" w:rsidP="00EA4753">
            <w:pPr>
              <w:tabs>
                <w:tab w:val="left" w:pos="-1440"/>
                <w:tab w:val="left" w:pos="-720"/>
              </w:tabs>
              <w:rPr>
                <w:sz w:val="20"/>
                <w:szCs w:val="20"/>
                <w:lang w:val="en-US"/>
              </w:rPr>
            </w:pPr>
            <w:r w:rsidRPr="00686BF4">
              <w:rPr>
                <w:sz w:val="20"/>
                <w:szCs w:val="20"/>
                <w:lang w:val="en-US"/>
              </w:rPr>
              <w:tab/>
            </w:r>
            <w:r w:rsidR="005E41A0" w:rsidRPr="00686BF4">
              <w:rPr>
                <w:sz w:val="20"/>
                <w:szCs w:val="20"/>
                <w:lang w:val="en-US"/>
              </w:rPr>
              <w:t xml:space="preserve">Service des poursuites pénales du </w:t>
            </w:r>
          </w:p>
          <w:p w:rsidR="00EA4753" w:rsidRPr="00686BF4" w:rsidRDefault="005E41A0" w:rsidP="00EA4753">
            <w:pPr>
              <w:tabs>
                <w:tab w:val="left" w:pos="-1440"/>
                <w:tab w:val="left" w:pos="-720"/>
              </w:tabs>
              <w:rPr>
                <w:sz w:val="20"/>
                <w:szCs w:val="20"/>
                <w:lang w:val="en-US"/>
              </w:rPr>
            </w:pPr>
            <w:r w:rsidRPr="00686BF4">
              <w:rPr>
                <w:sz w:val="20"/>
                <w:szCs w:val="20"/>
                <w:lang w:val="en-US"/>
              </w:rPr>
              <w:tab/>
              <w:t>Canada</w:t>
            </w:r>
          </w:p>
          <w:p w:rsidR="00EA4753" w:rsidRPr="00686BF4" w:rsidRDefault="00EA4753" w:rsidP="00EA4753">
            <w:pPr>
              <w:tabs>
                <w:tab w:val="left" w:pos="-1440"/>
                <w:tab w:val="left" w:pos="-720"/>
              </w:tabs>
              <w:rPr>
                <w:sz w:val="20"/>
                <w:szCs w:val="20"/>
                <w:lang w:val="en-US"/>
              </w:rPr>
            </w:pPr>
          </w:p>
          <w:p w:rsidR="004C0975" w:rsidRPr="00686BF4" w:rsidRDefault="004C0975" w:rsidP="004C0975">
            <w:pPr>
              <w:tabs>
                <w:tab w:val="left" w:pos="-1440"/>
                <w:tab w:val="left" w:pos="-720"/>
              </w:tabs>
              <w:rPr>
                <w:sz w:val="20"/>
                <w:szCs w:val="20"/>
                <w:lang w:val="en-US"/>
              </w:rPr>
            </w:pPr>
            <w:r w:rsidRPr="00686BF4">
              <w:rPr>
                <w:sz w:val="20"/>
                <w:szCs w:val="20"/>
                <w:lang w:val="en-US"/>
              </w:rPr>
              <w:tab/>
            </w:r>
            <w:r w:rsidR="005E41A0" w:rsidRPr="00686BF4">
              <w:rPr>
                <w:sz w:val="20"/>
                <w:szCs w:val="20"/>
                <w:lang w:val="en-US"/>
              </w:rPr>
              <w:t>c</w:t>
            </w:r>
            <w:r w:rsidRPr="00686BF4">
              <w:rPr>
                <w:sz w:val="20"/>
                <w:szCs w:val="20"/>
                <w:lang w:val="en-US"/>
              </w:rPr>
              <w:t>. (40948)</w:t>
            </w:r>
          </w:p>
          <w:p w:rsidR="00EA4753" w:rsidRPr="00686BF4" w:rsidRDefault="00EA4753" w:rsidP="00EA4753">
            <w:pPr>
              <w:tabs>
                <w:tab w:val="left" w:pos="-1440"/>
                <w:tab w:val="left" w:pos="-720"/>
              </w:tabs>
              <w:rPr>
                <w:sz w:val="20"/>
                <w:szCs w:val="20"/>
                <w:lang w:val="en-US"/>
              </w:rPr>
            </w:pPr>
          </w:p>
          <w:p w:rsidR="00EA4753" w:rsidRPr="00686BF4" w:rsidRDefault="005E41A0" w:rsidP="00EA4753">
            <w:pPr>
              <w:tabs>
                <w:tab w:val="left" w:pos="-1440"/>
                <w:tab w:val="left" w:pos="-720"/>
              </w:tabs>
              <w:rPr>
                <w:b/>
                <w:sz w:val="20"/>
                <w:szCs w:val="20"/>
                <w:lang w:val="en-US"/>
              </w:rPr>
            </w:pPr>
            <w:r w:rsidRPr="00686BF4">
              <w:rPr>
                <w:b/>
                <w:sz w:val="20"/>
                <w:szCs w:val="20"/>
                <w:lang w:val="en-US"/>
              </w:rPr>
              <w:t xml:space="preserve">Florent Cousineau </w:t>
            </w:r>
            <w:r w:rsidR="00EA4753" w:rsidRPr="00686BF4">
              <w:rPr>
                <w:b/>
                <w:sz w:val="20"/>
                <w:szCs w:val="20"/>
                <w:lang w:val="en-US"/>
              </w:rPr>
              <w:t>(</w:t>
            </w:r>
            <w:r w:rsidRPr="00686BF4">
              <w:rPr>
                <w:b/>
                <w:sz w:val="20"/>
                <w:szCs w:val="20"/>
                <w:lang w:val="en-US"/>
              </w:rPr>
              <w:t>Qc</w:t>
            </w:r>
            <w:r w:rsidR="00EA4753" w:rsidRPr="00686BF4">
              <w:rPr>
                <w:b/>
                <w:sz w:val="20"/>
                <w:szCs w:val="20"/>
                <w:lang w:val="en-US"/>
              </w:rPr>
              <w:t>)</w:t>
            </w:r>
          </w:p>
          <w:p w:rsidR="00EA4753" w:rsidRPr="00686BF4" w:rsidRDefault="00EA4753" w:rsidP="00EA4753">
            <w:pPr>
              <w:tabs>
                <w:tab w:val="left" w:pos="-1440"/>
                <w:tab w:val="left" w:pos="-720"/>
              </w:tabs>
              <w:rPr>
                <w:sz w:val="20"/>
                <w:szCs w:val="20"/>
                <w:lang w:val="en-US"/>
              </w:rPr>
            </w:pPr>
            <w:r w:rsidRPr="00686BF4">
              <w:rPr>
                <w:sz w:val="20"/>
                <w:szCs w:val="20"/>
                <w:lang w:val="en-US"/>
              </w:rPr>
              <w:tab/>
            </w:r>
            <w:r w:rsidR="005E41A0" w:rsidRPr="00686BF4">
              <w:rPr>
                <w:sz w:val="20"/>
                <w:szCs w:val="20"/>
                <w:lang w:val="en-US"/>
              </w:rPr>
              <w:t>Levasseur, Charles</w:t>
            </w:r>
          </w:p>
          <w:p w:rsidR="00EA4753" w:rsidRPr="00686BF4" w:rsidRDefault="00EA4753" w:rsidP="00EA4753">
            <w:pPr>
              <w:tabs>
                <w:tab w:val="left" w:pos="-1440"/>
                <w:tab w:val="left" w:pos="-720"/>
              </w:tabs>
              <w:rPr>
                <w:sz w:val="20"/>
                <w:szCs w:val="20"/>
              </w:rPr>
            </w:pPr>
            <w:r w:rsidRPr="00686BF4">
              <w:rPr>
                <w:sz w:val="20"/>
                <w:szCs w:val="20"/>
                <w:lang w:val="en-US"/>
              </w:rPr>
              <w:tab/>
            </w:r>
            <w:r w:rsidR="005E41A0" w:rsidRPr="00686BF4">
              <w:rPr>
                <w:sz w:val="20"/>
                <w:szCs w:val="20"/>
              </w:rPr>
              <w:t>Levasseur et Associés, avocats</w:t>
            </w:r>
          </w:p>
          <w:p w:rsidR="00EA4753" w:rsidRPr="00686BF4" w:rsidRDefault="00EA4753" w:rsidP="00EA4753">
            <w:pPr>
              <w:tabs>
                <w:tab w:val="left" w:pos="-1440"/>
                <w:tab w:val="left" w:pos="-720"/>
              </w:tabs>
              <w:rPr>
                <w:sz w:val="20"/>
                <w:szCs w:val="20"/>
              </w:rPr>
            </w:pPr>
          </w:p>
          <w:p w:rsidR="005E41A0" w:rsidRPr="00686BF4" w:rsidRDefault="005E41A0" w:rsidP="005E41A0">
            <w:pPr>
              <w:rPr>
                <w:sz w:val="20"/>
                <w:szCs w:val="20"/>
                <w:lang w:val="fr-CA"/>
              </w:rPr>
            </w:pPr>
            <w:r w:rsidRPr="00686BF4">
              <w:rPr>
                <w:sz w:val="20"/>
                <w:szCs w:val="20"/>
                <w:lang w:val="fr-CA"/>
              </w:rPr>
              <w:t>DATE DE PRODUCTION: le 18 octobre 2023</w:t>
            </w:r>
          </w:p>
          <w:p w:rsidR="00EA4753" w:rsidRPr="00686BF4" w:rsidRDefault="00EA4753" w:rsidP="00EA4753">
            <w:pPr>
              <w:rPr>
                <w:sz w:val="20"/>
                <w:szCs w:val="20"/>
              </w:rPr>
            </w:pPr>
          </w:p>
          <w:p w:rsidR="00EA4753" w:rsidRPr="00686BF4" w:rsidRDefault="00686BF4" w:rsidP="00EA4753">
            <w:pPr>
              <w:rPr>
                <w:b/>
                <w:sz w:val="20"/>
                <w:szCs w:val="20"/>
                <w:lang w:val="fr-CA"/>
              </w:rPr>
            </w:pPr>
            <w:r w:rsidRPr="00686BF4">
              <w:rPr>
                <w:sz w:val="20"/>
                <w:szCs w:val="20"/>
                <w:lang w:val="fr-CA"/>
              </w:rPr>
              <w:pict>
                <v:rect id="_x0000_i1046" style="width:108pt;height:1pt" o:hrpct="0" o:hrstd="t" o:hrnoshade="t" o:hr="t" fillcolor="black [3213]" stroked="f"/>
              </w:pict>
            </w:r>
          </w:p>
        </w:tc>
      </w:tr>
      <w:tr w:rsidR="002960BF" w:rsidRPr="00686BF4" w:rsidTr="00F138C1">
        <w:tc>
          <w:tcPr>
            <w:tcW w:w="4239" w:type="dxa"/>
            <w:shd w:val="clear" w:color="auto" w:fill="auto"/>
          </w:tcPr>
          <w:p w:rsidR="002960BF" w:rsidRPr="00686BF4" w:rsidRDefault="005C66B0" w:rsidP="002960BF">
            <w:pPr>
              <w:rPr>
                <w:sz w:val="20"/>
                <w:szCs w:val="20"/>
                <w:lang w:val="en-US"/>
              </w:rPr>
            </w:pPr>
            <w:r w:rsidRPr="00686BF4">
              <w:rPr>
                <w:b/>
                <w:sz w:val="20"/>
                <w:szCs w:val="20"/>
                <w:lang w:val="en-US"/>
              </w:rPr>
              <w:t>Dora Berenguer</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5C66B0" w:rsidRPr="00686BF4">
              <w:rPr>
                <w:sz w:val="20"/>
                <w:szCs w:val="20"/>
                <w:lang w:val="en-US"/>
              </w:rPr>
              <w:t>Martin, Jeremie John</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5C66B0" w:rsidRPr="00686BF4">
              <w:rPr>
                <w:sz w:val="20"/>
                <w:szCs w:val="20"/>
                <w:lang w:val="en-US"/>
              </w:rPr>
              <w:t>Champlain Avocats</w:t>
            </w:r>
          </w:p>
          <w:p w:rsidR="002960BF" w:rsidRPr="00686BF4" w:rsidRDefault="002960BF" w:rsidP="002960BF">
            <w:pPr>
              <w:tabs>
                <w:tab w:val="left" w:pos="-1440"/>
                <w:tab w:val="left" w:pos="-720"/>
              </w:tabs>
              <w:rPr>
                <w:sz w:val="20"/>
                <w:szCs w:val="20"/>
                <w:lang w:val="en-US"/>
              </w:rPr>
            </w:pPr>
          </w:p>
          <w:p w:rsidR="004C0975" w:rsidRPr="00686BF4" w:rsidRDefault="004C0975" w:rsidP="004C0975">
            <w:pPr>
              <w:tabs>
                <w:tab w:val="left" w:pos="-1440"/>
                <w:tab w:val="left" w:pos="-720"/>
              </w:tabs>
              <w:rPr>
                <w:sz w:val="20"/>
                <w:szCs w:val="20"/>
                <w:lang w:val="en-US"/>
              </w:rPr>
            </w:pPr>
            <w:r w:rsidRPr="00686BF4">
              <w:rPr>
                <w:sz w:val="20"/>
                <w:szCs w:val="20"/>
                <w:lang w:val="en-US"/>
              </w:rPr>
              <w:tab/>
              <w:t>v. (40949)</w:t>
            </w:r>
          </w:p>
          <w:p w:rsidR="002960BF" w:rsidRPr="00686BF4" w:rsidRDefault="002960BF" w:rsidP="002960BF">
            <w:pPr>
              <w:tabs>
                <w:tab w:val="left" w:pos="-1440"/>
                <w:tab w:val="left" w:pos="-720"/>
              </w:tabs>
              <w:rPr>
                <w:sz w:val="20"/>
                <w:szCs w:val="20"/>
                <w:lang w:val="en-US"/>
              </w:rPr>
            </w:pPr>
          </w:p>
          <w:p w:rsidR="002960BF" w:rsidRPr="00686BF4" w:rsidRDefault="005C66B0" w:rsidP="002960BF">
            <w:pPr>
              <w:tabs>
                <w:tab w:val="left" w:pos="-1440"/>
                <w:tab w:val="left" w:pos="-720"/>
              </w:tabs>
              <w:rPr>
                <w:b/>
                <w:sz w:val="20"/>
                <w:szCs w:val="20"/>
                <w:lang w:val="en-US"/>
              </w:rPr>
            </w:pPr>
            <w:r w:rsidRPr="00686BF4">
              <w:rPr>
                <w:b/>
                <w:sz w:val="20"/>
                <w:szCs w:val="20"/>
                <w:lang w:val="en-US"/>
              </w:rPr>
              <w:t xml:space="preserve">Sata Internacional- Azores Airlines, S.A. </w:t>
            </w:r>
            <w:r w:rsidR="002960BF" w:rsidRPr="00686BF4">
              <w:rPr>
                <w:b/>
                <w:sz w:val="20"/>
                <w:szCs w:val="20"/>
                <w:lang w:val="en-US"/>
              </w:rPr>
              <w:t>(</w:t>
            </w:r>
            <w:r w:rsidRPr="00686BF4">
              <w:rPr>
                <w:b/>
                <w:sz w:val="20"/>
                <w:szCs w:val="20"/>
                <w:lang w:val="en-US"/>
              </w:rPr>
              <w:t>Fed</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5C66B0" w:rsidRPr="00686BF4">
              <w:rPr>
                <w:sz w:val="20"/>
                <w:szCs w:val="20"/>
                <w:lang w:val="en-US"/>
              </w:rPr>
              <w:t>Martins, Carlos P</w:t>
            </w:r>
          </w:p>
          <w:p w:rsidR="002960BF" w:rsidRPr="00686BF4" w:rsidRDefault="002960BF" w:rsidP="002960BF">
            <w:pPr>
              <w:tabs>
                <w:tab w:val="left" w:pos="-1440"/>
                <w:tab w:val="left" w:pos="-720"/>
              </w:tabs>
              <w:rPr>
                <w:sz w:val="20"/>
                <w:szCs w:val="20"/>
              </w:rPr>
            </w:pPr>
            <w:r w:rsidRPr="00686BF4">
              <w:rPr>
                <w:sz w:val="20"/>
                <w:szCs w:val="20"/>
                <w:lang w:val="en-US"/>
              </w:rPr>
              <w:tab/>
            </w:r>
            <w:r w:rsidR="005C66B0" w:rsidRPr="00686BF4">
              <w:rPr>
                <w:sz w:val="20"/>
                <w:szCs w:val="20"/>
              </w:rPr>
              <w:t>WeirFoulds LLP</w:t>
            </w:r>
          </w:p>
          <w:p w:rsidR="002960BF" w:rsidRPr="00686BF4" w:rsidRDefault="002960BF" w:rsidP="002960BF">
            <w:pPr>
              <w:tabs>
                <w:tab w:val="left" w:pos="-1440"/>
                <w:tab w:val="left" w:pos="-720"/>
              </w:tabs>
              <w:rPr>
                <w:sz w:val="20"/>
                <w:szCs w:val="20"/>
              </w:rPr>
            </w:pPr>
          </w:p>
          <w:p w:rsidR="005C66B0" w:rsidRPr="00686BF4" w:rsidRDefault="005C66B0" w:rsidP="005C66B0">
            <w:pPr>
              <w:rPr>
                <w:sz w:val="20"/>
                <w:szCs w:val="20"/>
              </w:rPr>
            </w:pPr>
            <w:r w:rsidRPr="00686BF4">
              <w:rPr>
                <w:sz w:val="20"/>
                <w:szCs w:val="20"/>
              </w:rPr>
              <w:t>FILING DATE: October 18,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47" style="width:108pt;height:1pt" o:hrpct="0" o:hrstd="t" o:hrnoshade="t" o:hr="t" fillcolor="black [3213]" stroked="f"/>
              </w:pict>
            </w:r>
          </w:p>
        </w:tc>
        <w:tc>
          <w:tcPr>
            <w:tcW w:w="1141" w:type="dxa"/>
            <w:shd w:val="clear" w:color="auto" w:fill="auto"/>
          </w:tcPr>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5C66B0" w:rsidRPr="00686BF4" w:rsidRDefault="005C66B0"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tc>
        <w:tc>
          <w:tcPr>
            <w:tcW w:w="4239" w:type="dxa"/>
            <w:shd w:val="clear" w:color="auto" w:fill="auto"/>
          </w:tcPr>
          <w:p w:rsidR="002960BF" w:rsidRPr="00686BF4" w:rsidRDefault="002E3013" w:rsidP="002960BF">
            <w:pPr>
              <w:rPr>
                <w:sz w:val="20"/>
                <w:szCs w:val="20"/>
                <w:lang w:val="en-US"/>
              </w:rPr>
            </w:pPr>
            <w:r w:rsidRPr="00686BF4">
              <w:rPr>
                <w:b/>
                <w:sz w:val="20"/>
                <w:szCs w:val="20"/>
                <w:lang w:val="en-US"/>
              </w:rPr>
              <w:t>Shayl Nole</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2E3013" w:rsidRPr="00686BF4">
              <w:rPr>
                <w:sz w:val="20"/>
                <w:szCs w:val="20"/>
                <w:lang w:val="en-US"/>
              </w:rPr>
              <w:t>Hunter, KC, Claire E.</w:t>
            </w:r>
          </w:p>
          <w:p w:rsidR="002E3013" w:rsidRPr="00686BF4" w:rsidRDefault="002960BF" w:rsidP="002960BF">
            <w:pPr>
              <w:tabs>
                <w:tab w:val="left" w:pos="-1440"/>
                <w:tab w:val="left" w:pos="-720"/>
              </w:tabs>
              <w:rPr>
                <w:sz w:val="20"/>
                <w:szCs w:val="20"/>
                <w:lang w:val="en-US"/>
              </w:rPr>
            </w:pPr>
            <w:r w:rsidRPr="00686BF4">
              <w:rPr>
                <w:sz w:val="20"/>
                <w:szCs w:val="20"/>
                <w:lang w:val="en-US"/>
              </w:rPr>
              <w:tab/>
            </w:r>
            <w:r w:rsidR="002E3013" w:rsidRPr="00686BF4">
              <w:rPr>
                <w:sz w:val="20"/>
                <w:szCs w:val="20"/>
                <w:lang w:val="en-US"/>
              </w:rPr>
              <w:t xml:space="preserve">Hunter Litigation Chambers Law </w:t>
            </w:r>
          </w:p>
          <w:p w:rsidR="002960BF" w:rsidRPr="00686BF4" w:rsidRDefault="002E3013" w:rsidP="002960BF">
            <w:pPr>
              <w:tabs>
                <w:tab w:val="left" w:pos="-1440"/>
                <w:tab w:val="left" w:pos="-720"/>
              </w:tabs>
              <w:rPr>
                <w:sz w:val="20"/>
                <w:szCs w:val="20"/>
                <w:lang w:val="en-US"/>
              </w:rPr>
            </w:pPr>
            <w:r w:rsidRPr="00686BF4">
              <w:rPr>
                <w:sz w:val="20"/>
                <w:szCs w:val="20"/>
                <w:lang w:val="en-US"/>
              </w:rPr>
              <w:tab/>
              <w:t>Corporation</w:t>
            </w:r>
          </w:p>
          <w:p w:rsidR="002960BF" w:rsidRPr="00686BF4" w:rsidRDefault="002960BF" w:rsidP="002960BF">
            <w:pPr>
              <w:tabs>
                <w:tab w:val="left" w:pos="-1440"/>
                <w:tab w:val="left" w:pos="-720"/>
              </w:tabs>
              <w:rPr>
                <w:sz w:val="20"/>
                <w:szCs w:val="20"/>
                <w:lang w:val="en-US"/>
              </w:rPr>
            </w:pPr>
          </w:p>
          <w:p w:rsidR="004C0975" w:rsidRPr="00686BF4" w:rsidRDefault="004C0975" w:rsidP="004C0975">
            <w:pPr>
              <w:tabs>
                <w:tab w:val="left" w:pos="-1440"/>
                <w:tab w:val="left" w:pos="-720"/>
              </w:tabs>
              <w:rPr>
                <w:sz w:val="20"/>
                <w:szCs w:val="20"/>
                <w:lang w:val="en-US"/>
              </w:rPr>
            </w:pPr>
            <w:r w:rsidRPr="00686BF4">
              <w:rPr>
                <w:sz w:val="20"/>
                <w:szCs w:val="20"/>
                <w:lang w:val="en-US"/>
              </w:rPr>
              <w:tab/>
              <w:t>v. (40950)</w:t>
            </w:r>
          </w:p>
          <w:p w:rsidR="002960BF" w:rsidRPr="00686BF4" w:rsidRDefault="002960BF" w:rsidP="002960BF">
            <w:pPr>
              <w:tabs>
                <w:tab w:val="left" w:pos="-1440"/>
                <w:tab w:val="left" w:pos="-720"/>
              </w:tabs>
              <w:rPr>
                <w:sz w:val="20"/>
                <w:szCs w:val="20"/>
                <w:lang w:val="en-US"/>
              </w:rPr>
            </w:pPr>
          </w:p>
          <w:p w:rsidR="002960BF" w:rsidRPr="00686BF4" w:rsidRDefault="002E3013" w:rsidP="002E3013">
            <w:pPr>
              <w:tabs>
                <w:tab w:val="left" w:pos="-1440"/>
                <w:tab w:val="left" w:pos="-720"/>
              </w:tabs>
              <w:rPr>
                <w:b/>
                <w:sz w:val="20"/>
                <w:szCs w:val="20"/>
                <w:lang w:val="en-US"/>
              </w:rPr>
            </w:pPr>
            <w:r w:rsidRPr="00686BF4">
              <w:rPr>
                <w:b/>
                <w:sz w:val="20"/>
                <w:szCs w:val="20"/>
                <w:lang w:val="en-US"/>
              </w:rPr>
              <w:t xml:space="preserve">Natasha Seymour </w:t>
            </w:r>
            <w:r w:rsidR="002960BF" w:rsidRPr="00686BF4">
              <w:rPr>
                <w:b/>
                <w:sz w:val="20"/>
                <w:szCs w:val="20"/>
                <w:lang w:val="en-US"/>
              </w:rPr>
              <w:t>(</w:t>
            </w:r>
            <w:r w:rsidRPr="00686BF4">
              <w:rPr>
                <w:b/>
                <w:sz w:val="20"/>
                <w:szCs w:val="20"/>
                <w:lang w:val="en-US"/>
              </w:rPr>
              <w:t>B.C</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2E3013" w:rsidRPr="00686BF4">
              <w:rPr>
                <w:sz w:val="20"/>
                <w:szCs w:val="20"/>
                <w:lang w:val="en-US"/>
              </w:rPr>
              <w:t>Lawson, Ian</w:t>
            </w:r>
          </w:p>
          <w:p w:rsidR="002960BF" w:rsidRPr="00686BF4" w:rsidRDefault="002960BF" w:rsidP="002960BF">
            <w:pPr>
              <w:tabs>
                <w:tab w:val="left" w:pos="-1440"/>
                <w:tab w:val="left" w:pos="-720"/>
              </w:tabs>
              <w:rPr>
                <w:sz w:val="20"/>
                <w:szCs w:val="20"/>
              </w:rPr>
            </w:pPr>
          </w:p>
          <w:p w:rsidR="002E3013" w:rsidRPr="00686BF4" w:rsidRDefault="002E3013" w:rsidP="002E3013">
            <w:pPr>
              <w:rPr>
                <w:sz w:val="20"/>
                <w:szCs w:val="20"/>
              </w:rPr>
            </w:pPr>
            <w:r w:rsidRPr="00686BF4">
              <w:rPr>
                <w:sz w:val="20"/>
                <w:szCs w:val="20"/>
              </w:rPr>
              <w:t>FILING DATE: October 19,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48" style="width:108pt;height:1pt" o:hrpct="0" o:hrstd="t" o:hrnoshade="t" o:hr="t" fillcolor="black [3213]" stroked="f"/>
              </w:pict>
            </w:r>
          </w:p>
        </w:tc>
      </w:tr>
      <w:tr w:rsidR="002960BF" w:rsidRPr="00686BF4" w:rsidTr="00F138C1">
        <w:tc>
          <w:tcPr>
            <w:tcW w:w="4239" w:type="dxa"/>
            <w:shd w:val="clear" w:color="auto" w:fill="auto"/>
          </w:tcPr>
          <w:p w:rsidR="002960BF" w:rsidRPr="00686BF4" w:rsidRDefault="00FB7BE2" w:rsidP="002960BF">
            <w:pPr>
              <w:rPr>
                <w:sz w:val="20"/>
                <w:szCs w:val="20"/>
                <w:lang w:val="en-US"/>
              </w:rPr>
            </w:pPr>
            <w:r w:rsidRPr="00686BF4">
              <w:rPr>
                <w:b/>
                <w:sz w:val="20"/>
                <w:szCs w:val="20"/>
                <w:lang w:val="en-US"/>
              </w:rPr>
              <w:t>Tibor Uhrik</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FB7BE2" w:rsidRPr="00686BF4">
              <w:rPr>
                <w:sz w:val="20"/>
                <w:szCs w:val="20"/>
                <w:lang w:val="en-US"/>
              </w:rPr>
              <w:t>Tibor Uhrik</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FB7BE2" w:rsidRPr="00686BF4">
              <w:rPr>
                <w:sz w:val="20"/>
                <w:szCs w:val="20"/>
                <w:lang w:val="en-US"/>
              </w:rPr>
              <w:t>40648</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FB7BE2" w:rsidP="002960BF">
            <w:pPr>
              <w:tabs>
                <w:tab w:val="left" w:pos="-1440"/>
                <w:tab w:val="left" w:pos="-720"/>
              </w:tabs>
              <w:rPr>
                <w:b/>
                <w:sz w:val="20"/>
                <w:szCs w:val="20"/>
                <w:lang w:val="en-US"/>
              </w:rPr>
            </w:pPr>
            <w:r w:rsidRPr="00686BF4">
              <w:rPr>
                <w:b/>
                <w:sz w:val="20"/>
                <w:szCs w:val="20"/>
                <w:lang w:val="en-US"/>
              </w:rPr>
              <w:t>Antonietta Terrigno</w:t>
            </w:r>
            <w:r w:rsidR="002960BF" w:rsidRPr="00686BF4">
              <w:rPr>
                <w:b/>
                <w:sz w:val="20"/>
                <w:szCs w:val="20"/>
                <w:lang w:val="en-US"/>
              </w:rPr>
              <w:t xml:space="preserve"> (</w:t>
            </w:r>
            <w:r w:rsidRPr="00686BF4">
              <w:rPr>
                <w:b/>
                <w:sz w:val="20"/>
                <w:szCs w:val="20"/>
                <w:lang w:val="en-US"/>
              </w:rPr>
              <w:t>Alta</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FB7BE2" w:rsidRPr="00686BF4">
              <w:rPr>
                <w:sz w:val="20"/>
                <w:szCs w:val="20"/>
                <w:lang w:val="en-US"/>
              </w:rPr>
              <w:t>Denis, K.C., Jonathan B.</w:t>
            </w:r>
          </w:p>
          <w:p w:rsidR="002960BF" w:rsidRPr="00686BF4" w:rsidRDefault="002960BF" w:rsidP="002960BF">
            <w:pPr>
              <w:tabs>
                <w:tab w:val="left" w:pos="-1440"/>
                <w:tab w:val="left" w:pos="-720"/>
              </w:tabs>
              <w:rPr>
                <w:sz w:val="20"/>
                <w:szCs w:val="20"/>
              </w:rPr>
            </w:pPr>
            <w:r w:rsidRPr="00686BF4">
              <w:rPr>
                <w:sz w:val="20"/>
                <w:szCs w:val="20"/>
                <w:lang w:val="en-US"/>
              </w:rPr>
              <w:tab/>
            </w:r>
            <w:r w:rsidR="00FB7BE2" w:rsidRPr="00686BF4">
              <w:rPr>
                <w:sz w:val="20"/>
                <w:szCs w:val="20"/>
              </w:rPr>
              <w:t>Guardian Law Group LLP</w:t>
            </w:r>
          </w:p>
          <w:p w:rsidR="002960BF" w:rsidRPr="00686BF4" w:rsidRDefault="002960BF" w:rsidP="002960BF">
            <w:pPr>
              <w:tabs>
                <w:tab w:val="left" w:pos="-1440"/>
                <w:tab w:val="left" w:pos="-720"/>
              </w:tabs>
              <w:rPr>
                <w:sz w:val="20"/>
                <w:szCs w:val="20"/>
              </w:rPr>
            </w:pPr>
          </w:p>
          <w:p w:rsidR="002960BF" w:rsidRPr="00686BF4" w:rsidRDefault="002960BF" w:rsidP="002960BF">
            <w:pPr>
              <w:rPr>
                <w:sz w:val="20"/>
                <w:szCs w:val="20"/>
              </w:rPr>
            </w:pPr>
            <w:r w:rsidRPr="00686BF4">
              <w:rPr>
                <w:sz w:val="20"/>
                <w:szCs w:val="20"/>
              </w:rPr>
              <w:t xml:space="preserve">FILING DATE: </w:t>
            </w:r>
            <w:r w:rsidR="00FB7BE2" w:rsidRPr="00686BF4">
              <w:rPr>
                <w:sz w:val="20"/>
                <w:szCs w:val="20"/>
              </w:rPr>
              <w:t>March</w:t>
            </w:r>
            <w:r w:rsidRPr="00686BF4">
              <w:rPr>
                <w:sz w:val="20"/>
                <w:szCs w:val="20"/>
              </w:rPr>
              <w:t xml:space="preserve"> </w:t>
            </w:r>
            <w:r w:rsidR="00FB7BE2" w:rsidRPr="00686BF4">
              <w:rPr>
                <w:sz w:val="20"/>
                <w:szCs w:val="20"/>
              </w:rPr>
              <w:t>17</w:t>
            </w:r>
            <w:r w:rsidRPr="00686BF4">
              <w:rPr>
                <w:sz w:val="20"/>
                <w:szCs w:val="20"/>
              </w:rPr>
              <w:t>,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49" style="width:108pt;height:1pt" o:hrpct="0" o:hrstd="t" o:hrnoshade="t" o:hr="t" fillcolor="black [3213]" stroked="f"/>
              </w:pict>
            </w:r>
          </w:p>
        </w:tc>
        <w:tc>
          <w:tcPr>
            <w:tcW w:w="1141" w:type="dxa"/>
            <w:shd w:val="clear" w:color="auto" w:fill="auto"/>
          </w:tcPr>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B40639" w:rsidRPr="00686BF4" w:rsidRDefault="00B40639"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tc>
        <w:tc>
          <w:tcPr>
            <w:tcW w:w="4239" w:type="dxa"/>
            <w:shd w:val="clear" w:color="auto" w:fill="auto"/>
          </w:tcPr>
          <w:p w:rsidR="002960BF" w:rsidRPr="00686BF4" w:rsidRDefault="00B40639" w:rsidP="002960BF">
            <w:pPr>
              <w:rPr>
                <w:sz w:val="20"/>
                <w:szCs w:val="20"/>
                <w:lang w:val="en-US"/>
              </w:rPr>
            </w:pPr>
            <w:r w:rsidRPr="00686BF4">
              <w:rPr>
                <w:b/>
                <w:sz w:val="20"/>
                <w:szCs w:val="20"/>
                <w:lang w:val="en-US"/>
              </w:rPr>
              <w:t>Canadian Civil Liberties Association, et al.</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40639" w:rsidRPr="00686BF4">
              <w:rPr>
                <w:sz w:val="20"/>
                <w:szCs w:val="20"/>
                <w:lang w:val="en-US"/>
              </w:rPr>
              <w:t>Pape, Paul J.</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40639" w:rsidRPr="00686BF4">
              <w:rPr>
                <w:sz w:val="20"/>
                <w:szCs w:val="20"/>
                <w:lang w:val="en-US"/>
              </w:rPr>
              <w:t>Pape Chaudhury LLP</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B40639" w:rsidRPr="00686BF4">
              <w:rPr>
                <w:sz w:val="20"/>
                <w:szCs w:val="20"/>
                <w:lang w:val="en-US"/>
              </w:rPr>
              <w:t>40952</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B40639" w:rsidP="002960BF">
            <w:pPr>
              <w:tabs>
                <w:tab w:val="left" w:pos="-1440"/>
                <w:tab w:val="left" w:pos="-720"/>
              </w:tabs>
              <w:rPr>
                <w:b/>
                <w:sz w:val="20"/>
                <w:szCs w:val="20"/>
                <w:lang w:val="en-US"/>
              </w:rPr>
            </w:pPr>
            <w:r w:rsidRPr="00686BF4">
              <w:rPr>
                <w:b/>
                <w:sz w:val="20"/>
                <w:szCs w:val="20"/>
                <w:lang w:val="en-US"/>
              </w:rPr>
              <w:t>His Majesty the King in Right of Newfoundland and Labrador, et al.</w:t>
            </w:r>
            <w:r w:rsidR="002960BF" w:rsidRPr="00686BF4">
              <w:rPr>
                <w:b/>
                <w:sz w:val="20"/>
                <w:szCs w:val="20"/>
                <w:lang w:val="en-US"/>
              </w:rPr>
              <w:t xml:space="preserve"> (</w:t>
            </w:r>
            <w:r w:rsidRPr="00686BF4">
              <w:rPr>
                <w:b/>
                <w:sz w:val="20"/>
                <w:szCs w:val="20"/>
                <w:lang w:val="en-US"/>
              </w:rPr>
              <w:t>N.L</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40639" w:rsidRPr="00686BF4">
              <w:rPr>
                <w:sz w:val="20"/>
                <w:szCs w:val="20"/>
                <w:lang w:val="en-US"/>
              </w:rPr>
              <w:t>Mellor, Justin S.C.</w:t>
            </w:r>
          </w:p>
          <w:p w:rsidR="002960BF" w:rsidRPr="00686BF4" w:rsidRDefault="002960BF" w:rsidP="002960BF">
            <w:pPr>
              <w:tabs>
                <w:tab w:val="left" w:pos="-1440"/>
                <w:tab w:val="left" w:pos="-720"/>
              </w:tabs>
              <w:rPr>
                <w:sz w:val="20"/>
                <w:szCs w:val="20"/>
              </w:rPr>
            </w:pPr>
            <w:r w:rsidRPr="00686BF4">
              <w:rPr>
                <w:sz w:val="20"/>
                <w:szCs w:val="20"/>
                <w:lang w:val="en-US"/>
              </w:rPr>
              <w:tab/>
            </w:r>
            <w:r w:rsidR="00B40639" w:rsidRPr="00686BF4">
              <w:rPr>
                <w:sz w:val="20"/>
                <w:szCs w:val="20"/>
              </w:rPr>
              <w:t>N.L. Department of Justice</w:t>
            </w:r>
          </w:p>
          <w:p w:rsidR="002960BF" w:rsidRPr="00686BF4" w:rsidRDefault="002960BF" w:rsidP="002960BF">
            <w:pPr>
              <w:tabs>
                <w:tab w:val="left" w:pos="-1440"/>
                <w:tab w:val="left" w:pos="-720"/>
              </w:tabs>
              <w:rPr>
                <w:sz w:val="20"/>
                <w:szCs w:val="20"/>
              </w:rPr>
            </w:pPr>
          </w:p>
          <w:p w:rsidR="002960BF" w:rsidRPr="00686BF4" w:rsidRDefault="002960BF" w:rsidP="002960BF">
            <w:pPr>
              <w:rPr>
                <w:sz w:val="20"/>
                <w:szCs w:val="20"/>
              </w:rPr>
            </w:pPr>
            <w:r w:rsidRPr="00686BF4">
              <w:rPr>
                <w:sz w:val="20"/>
                <w:szCs w:val="20"/>
              </w:rPr>
              <w:t xml:space="preserve">FILING DATE: </w:t>
            </w:r>
            <w:r w:rsidR="00B40639" w:rsidRPr="00686BF4">
              <w:rPr>
                <w:sz w:val="20"/>
                <w:szCs w:val="20"/>
              </w:rPr>
              <w:t>October</w:t>
            </w:r>
            <w:r w:rsidRPr="00686BF4">
              <w:rPr>
                <w:sz w:val="20"/>
                <w:szCs w:val="20"/>
              </w:rPr>
              <w:t xml:space="preserve"> </w:t>
            </w:r>
            <w:r w:rsidR="00B40639" w:rsidRPr="00686BF4">
              <w:rPr>
                <w:sz w:val="20"/>
                <w:szCs w:val="20"/>
              </w:rPr>
              <w:t>20</w:t>
            </w:r>
            <w:r w:rsidRPr="00686BF4">
              <w:rPr>
                <w:sz w:val="20"/>
                <w:szCs w:val="20"/>
              </w:rPr>
              <w:t>,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0" style="width:108pt;height:1pt" o:hrpct="0" o:hrstd="t" o:hrnoshade="t" o:hr="t" fillcolor="black [3213]" stroked="f"/>
              </w:pict>
            </w:r>
          </w:p>
        </w:tc>
      </w:tr>
    </w:tbl>
    <w:p w:rsidR="00533EBF" w:rsidRPr="00686BF4" w:rsidRDefault="00533EBF">
      <w:r w:rsidRPr="00686B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960BF" w:rsidRPr="00686BF4" w:rsidTr="00F138C1">
        <w:tc>
          <w:tcPr>
            <w:tcW w:w="4239" w:type="dxa"/>
            <w:shd w:val="clear" w:color="auto" w:fill="auto"/>
          </w:tcPr>
          <w:p w:rsidR="002960BF" w:rsidRPr="00686BF4" w:rsidRDefault="00533EBF" w:rsidP="002960BF">
            <w:pPr>
              <w:rPr>
                <w:sz w:val="20"/>
                <w:szCs w:val="20"/>
                <w:lang w:val="en-US"/>
              </w:rPr>
            </w:pPr>
            <w:r w:rsidRPr="00686BF4">
              <w:rPr>
                <w:b/>
                <w:sz w:val="20"/>
                <w:szCs w:val="20"/>
                <w:lang w:val="en-US"/>
              </w:rPr>
              <w:t>Diane Lafond</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533EBF" w:rsidRPr="00686BF4">
              <w:rPr>
                <w:sz w:val="20"/>
                <w:szCs w:val="20"/>
                <w:lang w:val="en-US"/>
              </w:rPr>
              <w:t>Diane Lafond</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533EBF" w:rsidRPr="00686BF4">
              <w:rPr>
                <w:sz w:val="20"/>
                <w:szCs w:val="20"/>
                <w:lang w:val="en-US"/>
              </w:rPr>
              <w:t>c</w:t>
            </w:r>
            <w:r w:rsidRPr="00686BF4">
              <w:rPr>
                <w:sz w:val="20"/>
                <w:szCs w:val="20"/>
                <w:lang w:val="en-US"/>
              </w:rPr>
              <w:t>. (</w:t>
            </w:r>
            <w:r w:rsidR="00533EBF" w:rsidRPr="00686BF4">
              <w:rPr>
                <w:sz w:val="20"/>
                <w:szCs w:val="20"/>
                <w:lang w:val="en-US"/>
              </w:rPr>
              <w:t>4095</w:t>
            </w:r>
            <w:r w:rsidRPr="00686BF4">
              <w:rPr>
                <w:sz w:val="20"/>
                <w:szCs w:val="20"/>
                <w:lang w:val="en-US"/>
              </w:rPr>
              <w:t>3)</w:t>
            </w:r>
          </w:p>
          <w:p w:rsidR="002960BF" w:rsidRPr="00686BF4" w:rsidRDefault="002960BF" w:rsidP="002960BF">
            <w:pPr>
              <w:tabs>
                <w:tab w:val="left" w:pos="-1440"/>
                <w:tab w:val="left" w:pos="-720"/>
              </w:tabs>
              <w:rPr>
                <w:sz w:val="20"/>
                <w:szCs w:val="20"/>
                <w:lang w:val="en-US"/>
              </w:rPr>
            </w:pPr>
          </w:p>
          <w:p w:rsidR="002960BF" w:rsidRPr="00686BF4" w:rsidRDefault="00533EBF" w:rsidP="002960BF">
            <w:pPr>
              <w:tabs>
                <w:tab w:val="left" w:pos="-1440"/>
                <w:tab w:val="left" w:pos="-720"/>
              </w:tabs>
              <w:rPr>
                <w:b/>
                <w:sz w:val="20"/>
                <w:szCs w:val="20"/>
                <w:lang w:val="en-US"/>
              </w:rPr>
            </w:pPr>
            <w:r w:rsidRPr="00686BF4">
              <w:rPr>
                <w:b/>
                <w:sz w:val="20"/>
                <w:szCs w:val="20"/>
                <w:lang w:val="en-US"/>
              </w:rPr>
              <w:t xml:space="preserve">Me Samy Elnemr, en sa qualité de syndic adjoint du Barreau du Québec </w:t>
            </w:r>
            <w:r w:rsidR="002960BF" w:rsidRPr="00686BF4">
              <w:rPr>
                <w:b/>
                <w:sz w:val="20"/>
                <w:szCs w:val="20"/>
                <w:lang w:val="en-US"/>
              </w:rPr>
              <w:t>(</w:t>
            </w:r>
            <w:r w:rsidRPr="00686BF4">
              <w:rPr>
                <w:b/>
                <w:sz w:val="20"/>
                <w:szCs w:val="20"/>
                <w:lang w:val="en-US"/>
              </w:rPr>
              <w:t>Qc</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533EBF" w:rsidRPr="00686BF4">
              <w:rPr>
                <w:sz w:val="20"/>
                <w:szCs w:val="20"/>
                <w:lang w:val="en-US"/>
              </w:rPr>
              <w:t>Elnemr, Samy</w:t>
            </w:r>
          </w:p>
          <w:p w:rsidR="002960BF" w:rsidRPr="00686BF4" w:rsidRDefault="002960BF" w:rsidP="002960BF">
            <w:pPr>
              <w:tabs>
                <w:tab w:val="left" w:pos="-1440"/>
                <w:tab w:val="left" w:pos="-720"/>
              </w:tabs>
              <w:rPr>
                <w:sz w:val="20"/>
                <w:szCs w:val="20"/>
              </w:rPr>
            </w:pPr>
            <w:r w:rsidRPr="00686BF4">
              <w:rPr>
                <w:sz w:val="20"/>
                <w:szCs w:val="20"/>
                <w:lang w:val="en-US"/>
              </w:rPr>
              <w:tab/>
            </w:r>
            <w:r w:rsidR="00533EBF" w:rsidRPr="00686BF4">
              <w:rPr>
                <w:sz w:val="20"/>
                <w:szCs w:val="20"/>
              </w:rPr>
              <w:t>Barreau du Québec</w:t>
            </w:r>
          </w:p>
          <w:p w:rsidR="002960BF" w:rsidRPr="00686BF4" w:rsidRDefault="002960BF" w:rsidP="002960BF">
            <w:pPr>
              <w:tabs>
                <w:tab w:val="left" w:pos="-1440"/>
                <w:tab w:val="left" w:pos="-720"/>
              </w:tabs>
              <w:rPr>
                <w:sz w:val="20"/>
                <w:szCs w:val="20"/>
              </w:rPr>
            </w:pPr>
          </w:p>
          <w:p w:rsidR="002960BF" w:rsidRPr="00686BF4" w:rsidRDefault="002960BF" w:rsidP="002960BF">
            <w:pPr>
              <w:rPr>
                <w:sz w:val="20"/>
                <w:szCs w:val="20"/>
              </w:rPr>
            </w:pPr>
            <w:r w:rsidRPr="00686BF4">
              <w:rPr>
                <w:sz w:val="20"/>
                <w:szCs w:val="20"/>
              </w:rPr>
              <w:t>DATE</w:t>
            </w:r>
            <w:r w:rsidR="00533EBF" w:rsidRPr="00686BF4">
              <w:rPr>
                <w:sz w:val="20"/>
                <w:szCs w:val="20"/>
              </w:rPr>
              <w:t xml:space="preserve"> DE PRODUCTION</w:t>
            </w:r>
            <w:r w:rsidRPr="00686BF4">
              <w:rPr>
                <w:sz w:val="20"/>
                <w:szCs w:val="20"/>
              </w:rPr>
              <w:t xml:space="preserve">: </w:t>
            </w:r>
            <w:r w:rsidR="00533EBF" w:rsidRPr="00686BF4">
              <w:rPr>
                <w:sz w:val="20"/>
                <w:szCs w:val="20"/>
              </w:rPr>
              <w:t>Le 20 octobre</w:t>
            </w:r>
            <w:r w:rsidRPr="00686BF4">
              <w:rPr>
                <w:sz w:val="20"/>
                <w:szCs w:val="20"/>
              </w:rPr>
              <w:t xml:space="preserve">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1" style="width:108pt;height:1pt" o:hrpct="0" o:hrstd="t" o:hrnoshade="t" o:hr="t" fillcolor="black [3213]" stroked="f"/>
              </w:pict>
            </w:r>
          </w:p>
        </w:tc>
        <w:tc>
          <w:tcPr>
            <w:tcW w:w="1141" w:type="dxa"/>
            <w:shd w:val="clear" w:color="auto" w:fill="auto"/>
          </w:tcPr>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BE598E" w:rsidRPr="00686BF4" w:rsidRDefault="00BE598E" w:rsidP="00EA4753">
            <w:pPr>
              <w:jc w:val="center"/>
              <w:rPr>
                <w:sz w:val="20"/>
                <w:szCs w:val="20"/>
                <w:lang w:val="en-US"/>
              </w:rPr>
            </w:pPr>
          </w:p>
          <w:p w:rsidR="00BE598E" w:rsidRPr="00686BF4" w:rsidRDefault="00BE598E" w:rsidP="00EA4753">
            <w:pPr>
              <w:jc w:val="center"/>
              <w:rPr>
                <w:sz w:val="20"/>
                <w:szCs w:val="20"/>
                <w:lang w:val="en-US"/>
              </w:rPr>
            </w:pPr>
          </w:p>
          <w:p w:rsidR="00BE598E" w:rsidRPr="00686BF4" w:rsidRDefault="00BE598E"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tc>
        <w:tc>
          <w:tcPr>
            <w:tcW w:w="4239" w:type="dxa"/>
            <w:shd w:val="clear" w:color="auto" w:fill="auto"/>
          </w:tcPr>
          <w:p w:rsidR="002960BF" w:rsidRPr="00686BF4" w:rsidRDefault="00BE598E" w:rsidP="002960BF">
            <w:pPr>
              <w:rPr>
                <w:sz w:val="20"/>
                <w:szCs w:val="20"/>
                <w:lang w:val="en-US"/>
              </w:rPr>
            </w:pPr>
            <w:r w:rsidRPr="00686BF4">
              <w:rPr>
                <w:b/>
                <w:sz w:val="20"/>
                <w:szCs w:val="20"/>
                <w:lang w:val="en-US"/>
              </w:rPr>
              <w:t>Métis Nation of Ontario, et al.</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E598E" w:rsidRPr="00686BF4">
              <w:rPr>
                <w:sz w:val="20"/>
                <w:szCs w:val="20"/>
                <w:lang w:val="en-US"/>
              </w:rPr>
              <w:t>Meehan, K.C., Eugene</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E598E" w:rsidRPr="00686BF4">
              <w:rPr>
                <w:sz w:val="20"/>
                <w:szCs w:val="20"/>
                <w:lang w:val="en-US"/>
              </w:rPr>
              <w:t>Supreme Advocacy LLP</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BE598E" w:rsidRPr="00686BF4">
              <w:rPr>
                <w:sz w:val="20"/>
                <w:szCs w:val="20"/>
                <w:lang w:val="en-US"/>
              </w:rPr>
              <w:t>40954</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BE598E" w:rsidP="002960BF">
            <w:pPr>
              <w:tabs>
                <w:tab w:val="left" w:pos="-1440"/>
                <w:tab w:val="left" w:pos="-720"/>
              </w:tabs>
              <w:rPr>
                <w:b/>
                <w:sz w:val="20"/>
                <w:szCs w:val="20"/>
                <w:lang w:val="en-US"/>
              </w:rPr>
            </w:pPr>
            <w:r w:rsidRPr="00686BF4">
              <w:rPr>
                <w:b/>
                <w:sz w:val="20"/>
                <w:szCs w:val="20"/>
                <w:lang w:val="en-US"/>
              </w:rPr>
              <w:t>Chief Kirby Whiteduck on his own behalf and on the behalf of the Algonquins and the Algonquin Opportunity (No.2) Corporation</w:t>
            </w:r>
            <w:r w:rsidR="002960BF" w:rsidRPr="00686BF4">
              <w:rPr>
                <w:b/>
                <w:sz w:val="20"/>
                <w:szCs w:val="20"/>
                <w:lang w:val="en-US"/>
              </w:rPr>
              <w:t xml:space="preserve"> (</w:t>
            </w:r>
            <w:r w:rsidRPr="00686BF4">
              <w:rPr>
                <w:b/>
                <w:sz w:val="20"/>
                <w:szCs w:val="20"/>
                <w:lang w:val="en-US"/>
              </w:rPr>
              <w:t>Ont</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E598E" w:rsidRPr="00686BF4">
              <w:rPr>
                <w:sz w:val="20"/>
                <w:szCs w:val="20"/>
                <w:lang w:val="en-US"/>
              </w:rPr>
              <w:t>Potts, Robert J.</w:t>
            </w:r>
          </w:p>
          <w:p w:rsidR="002960BF" w:rsidRPr="00686BF4" w:rsidRDefault="002960BF" w:rsidP="002960BF">
            <w:pPr>
              <w:tabs>
                <w:tab w:val="left" w:pos="-1440"/>
                <w:tab w:val="left" w:pos="-720"/>
              </w:tabs>
              <w:rPr>
                <w:sz w:val="20"/>
                <w:szCs w:val="20"/>
              </w:rPr>
            </w:pPr>
            <w:r w:rsidRPr="00686BF4">
              <w:rPr>
                <w:sz w:val="20"/>
                <w:szCs w:val="20"/>
                <w:lang w:val="en-US"/>
              </w:rPr>
              <w:tab/>
            </w:r>
            <w:r w:rsidR="00BE598E" w:rsidRPr="00686BF4">
              <w:rPr>
                <w:sz w:val="20"/>
                <w:szCs w:val="20"/>
              </w:rPr>
              <w:t>Blaney McMurtry LLP</w:t>
            </w:r>
          </w:p>
          <w:p w:rsidR="002960BF" w:rsidRPr="00686BF4" w:rsidRDefault="002960BF" w:rsidP="002960BF">
            <w:pPr>
              <w:tabs>
                <w:tab w:val="left" w:pos="-1440"/>
                <w:tab w:val="left" w:pos="-720"/>
              </w:tabs>
              <w:rPr>
                <w:sz w:val="20"/>
                <w:szCs w:val="20"/>
              </w:rPr>
            </w:pPr>
          </w:p>
          <w:p w:rsidR="00BE598E" w:rsidRPr="00686BF4" w:rsidRDefault="00BE598E" w:rsidP="00BE598E">
            <w:pPr>
              <w:rPr>
                <w:sz w:val="20"/>
                <w:szCs w:val="20"/>
              </w:rPr>
            </w:pPr>
            <w:r w:rsidRPr="00686BF4">
              <w:rPr>
                <w:sz w:val="20"/>
                <w:szCs w:val="20"/>
              </w:rPr>
              <w:t>FILING DATE: October 20,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2" style="width:108pt;height:1pt" o:hrpct="0" o:hrstd="t" o:hrnoshade="t" o:hr="t" fillcolor="black [3213]" stroked="f"/>
              </w:pict>
            </w:r>
          </w:p>
        </w:tc>
      </w:tr>
      <w:tr w:rsidR="002960BF" w:rsidRPr="00686BF4" w:rsidTr="00F138C1">
        <w:tc>
          <w:tcPr>
            <w:tcW w:w="4239" w:type="dxa"/>
            <w:shd w:val="clear" w:color="auto" w:fill="auto"/>
          </w:tcPr>
          <w:p w:rsidR="002960BF" w:rsidRPr="00686BF4" w:rsidRDefault="00B672AC" w:rsidP="002960BF">
            <w:pPr>
              <w:rPr>
                <w:sz w:val="20"/>
                <w:szCs w:val="20"/>
                <w:lang w:val="en-US"/>
              </w:rPr>
            </w:pPr>
            <w:r w:rsidRPr="00686BF4">
              <w:rPr>
                <w:b/>
                <w:sz w:val="20"/>
                <w:szCs w:val="20"/>
                <w:lang w:val="en-US"/>
              </w:rPr>
              <w:t>His Majesty the King in Right of Ontario as represented by the Minister of Natural Resources and Forestry and the Minister of Indigenous Affairs</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672AC" w:rsidRPr="00686BF4">
              <w:rPr>
                <w:sz w:val="20"/>
                <w:szCs w:val="20"/>
                <w:lang w:val="en-US"/>
              </w:rPr>
              <w:t>MacLarkey, William</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672AC" w:rsidRPr="00686BF4">
              <w:rPr>
                <w:sz w:val="20"/>
                <w:szCs w:val="20"/>
                <w:lang w:val="en-US"/>
              </w:rPr>
              <w:t>Attorney General of Ontario</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B672AC" w:rsidRPr="00686BF4">
              <w:rPr>
                <w:sz w:val="20"/>
                <w:szCs w:val="20"/>
                <w:lang w:val="en-US"/>
              </w:rPr>
              <w:t>40955</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B672AC" w:rsidP="002960BF">
            <w:pPr>
              <w:tabs>
                <w:tab w:val="left" w:pos="-1440"/>
                <w:tab w:val="left" w:pos="-720"/>
              </w:tabs>
              <w:rPr>
                <w:b/>
                <w:sz w:val="20"/>
                <w:szCs w:val="20"/>
                <w:lang w:val="en-US"/>
              </w:rPr>
            </w:pPr>
            <w:r w:rsidRPr="00686BF4">
              <w:rPr>
                <w:b/>
                <w:sz w:val="20"/>
                <w:szCs w:val="20"/>
                <w:lang w:val="en-US"/>
              </w:rPr>
              <w:t xml:space="preserve">Chief Kirby Whiteduck on his own behalf and on behalf of the Algonquins of Ontario, and the Algonquin Opportunity (No. 2) Corporation </w:t>
            </w:r>
            <w:r w:rsidR="002960BF" w:rsidRPr="00686BF4">
              <w:rPr>
                <w:b/>
                <w:sz w:val="20"/>
                <w:szCs w:val="20"/>
                <w:lang w:val="en-US"/>
              </w:rPr>
              <w:t>(</w:t>
            </w:r>
            <w:r w:rsidRPr="00686BF4">
              <w:rPr>
                <w:b/>
                <w:sz w:val="20"/>
                <w:szCs w:val="20"/>
                <w:lang w:val="en-US"/>
              </w:rPr>
              <w:t>Ont</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B672AC" w:rsidRPr="00686BF4">
              <w:rPr>
                <w:sz w:val="20"/>
                <w:szCs w:val="20"/>
                <w:lang w:val="en-US"/>
              </w:rPr>
              <w:t>Potts, Robert J.</w:t>
            </w:r>
          </w:p>
          <w:p w:rsidR="002960BF" w:rsidRPr="00686BF4" w:rsidRDefault="002960BF" w:rsidP="002960BF">
            <w:pPr>
              <w:tabs>
                <w:tab w:val="left" w:pos="-1440"/>
                <w:tab w:val="left" w:pos="-720"/>
              </w:tabs>
              <w:rPr>
                <w:sz w:val="20"/>
                <w:szCs w:val="20"/>
              </w:rPr>
            </w:pPr>
            <w:r w:rsidRPr="00686BF4">
              <w:rPr>
                <w:sz w:val="20"/>
                <w:szCs w:val="20"/>
                <w:lang w:val="en-US"/>
              </w:rPr>
              <w:tab/>
            </w:r>
            <w:r w:rsidR="00B672AC" w:rsidRPr="00686BF4">
              <w:rPr>
                <w:sz w:val="20"/>
                <w:szCs w:val="20"/>
              </w:rPr>
              <w:t>Blaney McMurtry LLP</w:t>
            </w:r>
          </w:p>
          <w:p w:rsidR="002960BF" w:rsidRPr="00686BF4" w:rsidRDefault="002960BF" w:rsidP="002960BF">
            <w:pPr>
              <w:tabs>
                <w:tab w:val="left" w:pos="-1440"/>
                <w:tab w:val="left" w:pos="-720"/>
              </w:tabs>
              <w:rPr>
                <w:sz w:val="20"/>
                <w:szCs w:val="20"/>
              </w:rPr>
            </w:pPr>
          </w:p>
          <w:p w:rsidR="002960BF" w:rsidRPr="00686BF4" w:rsidRDefault="002960BF" w:rsidP="002960BF">
            <w:pPr>
              <w:rPr>
                <w:sz w:val="20"/>
                <w:szCs w:val="20"/>
              </w:rPr>
            </w:pPr>
            <w:r w:rsidRPr="00686BF4">
              <w:rPr>
                <w:sz w:val="20"/>
                <w:szCs w:val="20"/>
              </w:rPr>
              <w:t xml:space="preserve">FILING DATE: </w:t>
            </w:r>
            <w:r w:rsidR="00B672AC" w:rsidRPr="00686BF4">
              <w:rPr>
                <w:sz w:val="20"/>
                <w:szCs w:val="20"/>
              </w:rPr>
              <w:t>October</w:t>
            </w:r>
            <w:r w:rsidRPr="00686BF4">
              <w:rPr>
                <w:sz w:val="20"/>
                <w:szCs w:val="20"/>
              </w:rPr>
              <w:t xml:space="preserve"> </w:t>
            </w:r>
            <w:r w:rsidR="00B672AC" w:rsidRPr="00686BF4">
              <w:rPr>
                <w:sz w:val="20"/>
                <w:szCs w:val="20"/>
              </w:rPr>
              <w:t>20</w:t>
            </w:r>
            <w:r w:rsidRPr="00686BF4">
              <w:rPr>
                <w:sz w:val="20"/>
                <w:szCs w:val="20"/>
              </w:rPr>
              <w:t>,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3" style="width:108pt;height:1pt" o:hrpct="0" o:hrstd="t" o:hrnoshade="t" o:hr="t" fillcolor="black [3213]" stroked="f"/>
              </w:pict>
            </w:r>
          </w:p>
        </w:tc>
        <w:tc>
          <w:tcPr>
            <w:tcW w:w="1141" w:type="dxa"/>
            <w:shd w:val="clear" w:color="auto" w:fill="auto"/>
          </w:tcPr>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B672AC" w:rsidRPr="00686BF4" w:rsidRDefault="00B672AC" w:rsidP="00EA4753">
            <w:pPr>
              <w:jc w:val="center"/>
              <w:rPr>
                <w:sz w:val="20"/>
                <w:szCs w:val="20"/>
                <w:lang w:val="en-US"/>
              </w:rPr>
            </w:pPr>
          </w:p>
          <w:p w:rsidR="00B672AC" w:rsidRPr="00686BF4" w:rsidRDefault="00B672AC" w:rsidP="00EA4753">
            <w:pPr>
              <w:jc w:val="center"/>
              <w:rPr>
                <w:sz w:val="20"/>
                <w:szCs w:val="20"/>
                <w:lang w:val="en-US"/>
              </w:rPr>
            </w:pPr>
          </w:p>
          <w:p w:rsidR="00B672AC" w:rsidRPr="00686BF4" w:rsidRDefault="00B672AC"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B672AC" w:rsidRPr="00686BF4" w:rsidRDefault="00B672AC" w:rsidP="00EA4753">
            <w:pPr>
              <w:jc w:val="center"/>
              <w:rPr>
                <w:sz w:val="20"/>
                <w:szCs w:val="20"/>
                <w:lang w:val="en-US"/>
              </w:rPr>
            </w:pPr>
          </w:p>
          <w:p w:rsidR="00B672AC" w:rsidRPr="00686BF4" w:rsidRDefault="00B672AC" w:rsidP="00EA4753">
            <w:pPr>
              <w:jc w:val="center"/>
              <w:rPr>
                <w:sz w:val="20"/>
                <w:szCs w:val="20"/>
                <w:lang w:val="en-US"/>
              </w:rPr>
            </w:pPr>
          </w:p>
          <w:p w:rsidR="00B672AC" w:rsidRPr="00686BF4" w:rsidRDefault="00B672AC"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tc>
        <w:tc>
          <w:tcPr>
            <w:tcW w:w="4239" w:type="dxa"/>
            <w:shd w:val="clear" w:color="auto" w:fill="auto"/>
          </w:tcPr>
          <w:p w:rsidR="002960BF" w:rsidRPr="00686BF4" w:rsidRDefault="00C43FDD" w:rsidP="002960BF">
            <w:pPr>
              <w:rPr>
                <w:sz w:val="20"/>
                <w:szCs w:val="20"/>
                <w:lang w:val="en-US"/>
              </w:rPr>
            </w:pPr>
            <w:r w:rsidRPr="00686BF4">
              <w:rPr>
                <w:b/>
                <w:sz w:val="20"/>
                <w:szCs w:val="20"/>
                <w:lang w:val="en-US"/>
              </w:rPr>
              <w:t>J.W.</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4D622B" w:rsidRPr="00686BF4">
              <w:rPr>
                <w:sz w:val="20"/>
                <w:szCs w:val="20"/>
                <w:lang w:val="en-US"/>
              </w:rPr>
              <w:t>Dann, Erin</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4D622B" w:rsidRPr="00686BF4">
              <w:rPr>
                <w:sz w:val="20"/>
                <w:szCs w:val="20"/>
                <w:lang w:val="en-US"/>
              </w:rPr>
              <w:t>Embry Dann LLP</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C43FDD" w:rsidRPr="00686BF4">
              <w:rPr>
                <w:sz w:val="20"/>
                <w:szCs w:val="20"/>
                <w:lang w:val="en-US"/>
              </w:rPr>
              <w:t>40956</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C43FDD" w:rsidP="002960BF">
            <w:pPr>
              <w:tabs>
                <w:tab w:val="left" w:pos="-1440"/>
                <w:tab w:val="left" w:pos="-720"/>
              </w:tabs>
              <w:rPr>
                <w:b/>
                <w:sz w:val="20"/>
                <w:szCs w:val="20"/>
                <w:lang w:val="en-US"/>
              </w:rPr>
            </w:pPr>
            <w:r w:rsidRPr="00686BF4">
              <w:rPr>
                <w:b/>
                <w:sz w:val="20"/>
                <w:szCs w:val="20"/>
                <w:lang w:val="en-US"/>
              </w:rPr>
              <w:t>His Majesty the King</w:t>
            </w:r>
            <w:r w:rsidR="002960BF" w:rsidRPr="00686BF4">
              <w:rPr>
                <w:b/>
                <w:sz w:val="20"/>
                <w:szCs w:val="20"/>
                <w:lang w:val="en-US"/>
              </w:rPr>
              <w:t xml:space="preserve"> (</w:t>
            </w:r>
            <w:r w:rsidRPr="00686BF4">
              <w:rPr>
                <w:b/>
                <w:sz w:val="20"/>
                <w:szCs w:val="20"/>
                <w:lang w:val="en-US"/>
              </w:rPr>
              <w:t>Ont</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4D622B" w:rsidRPr="00686BF4">
              <w:rPr>
                <w:sz w:val="20"/>
                <w:szCs w:val="20"/>
                <w:lang w:val="en-US"/>
              </w:rPr>
              <w:t>Kettles, Brent</w:t>
            </w:r>
          </w:p>
          <w:p w:rsidR="002960BF" w:rsidRPr="00686BF4" w:rsidRDefault="002960BF" w:rsidP="002960BF">
            <w:pPr>
              <w:tabs>
                <w:tab w:val="left" w:pos="-1440"/>
                <w:tab w:val="left" w:pos="-720"/>
              </w:tabs>
              <w:rPr>
                <w:sz w:val="20"/>
                <w:szCs w:val="20"/>
              </w:rPr>
            </w:pPr>
            <w:r w:rsidRPr="00686BF4">
              <w:rPr>
                <w:sz w:val="20"/>
                <w:szCs w:val="20"/>
                <w:lang w:val="en-US"/>
              </w:rPr>
              <w:tab/>
            </w:r>
            <w:r w:rsidR="004D622B" w:rsidRPr="00686BF4">
              <w:rPr>
                <w:sz w:val="20"/>
                <w:szCs w:val="20"/>
              </w:rPr>
              <w:t>Attorney General of Ontario</w:t>
            </w:r>
          </w:p>
          <w:p w:rsidR="002960BF" w:rsidRPr="00686BF4" w:rsidRDefault="002960BF" w:rsidP="002960BF">
            <w:pPr>
              <w:tabs>
                <w:tab w:val="left" w:pos="-1440"/>
                <w:tab w:val="left" w:pos="-720"/>
              </w:tabs>
              <w:rPr>
                <w:sz w:val="20"/>
                <w:szCs w:val="20"/>
              </w:rPr>
            </w:pPr>
          </w:p>
          <w:p w:rsidR="00C43FDD" w:rsidRPr="00686BF4" w:rsidRDefault="00C43FDD" w:rsidP="00C43FDD">
            <w:pPr>
              <w:rPr>
                <w:sz w:val="20"/>
                <w:szCs w:val="20"/>
              </w:rPr>
            </w:pPr>
            <w:r w:rsidRPr="00686BF4">
              <w:rPr>
                <w:sz w:val="20"/>
                <w:szCs w:val="20"/>
              </w:rPr>
              <w:t>FILING DATE: October 20,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4" style="width:108pt;height:1pt" o:hrpct="0" o:hrstd="t" o:hrnoshade="t" o:hr="t" fillcolor="black [3213]" stroked="f"/>
              </w:pict>
            </w:r>
          </w:p>
        </w:tc>
      </w:tr>
      <w:tr w:rsidR="002960BF" w:rsidRPr="00686BF4" w:rsidTr="00F138C1">
        <w:tc>
          <w:tcPr>
            <w:tcW w:w="4239" w:type="dxa"/>
            <w:shd w:val="clear" w:color="auto" w:fill="auto"/>
          </w:tcPr>
          <w:p w:rsidR="002960BF" w:rsidRPr="00686BF4" w:rsidRDefault="00AC6DF9" w:rsidP="002960BF">
            <w:pPr>
              <w:rPr>
                <w:sz w:val="20"/>
                <w:szCs w:val="20"/>
                <w:lang w:val="en-US"/>
              </w:rPr>
            </w:pPr>
            <w:r w:rsidRPr="00686BF4">
              <w:rPr>
                <w:b/>
                <w:sz w:val="20"/>
                <w:szCs w:val="20"/>
                <w:lang w:val="en-US"/>
              </w:rPr>
              <w:t>Gurmukhjeet Buttar, et al.</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AC6DF9" w:rsidRPr="00686BF4">
              <w:rPr>
                <w:sz w:val="20"/>
                <w:szCs w:val="20"/>
                <w:lang w:val="en-US"/>
              </w:rPr>
              <w:t>Dewart, Sean</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AC6DF9" w:rsidRPr="00686BF4">
              <w:rPr>
                <w:sz w:val="20"/>
                <w:szCs w:val="20"/>
                <w:lang w:val="en-US"/>
              </w:rPr>
              <w:t>Dewart Gleason LLP</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AC6DF9" w:rsidRPr="00686BF4">
              <w:rPr>
                <w:sz w:val="20"/>
                <w:szCs w:val="20"/>
                <w:lang w:val="en-US"/>
              </w:rPr>
              <w:t>40957</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AC6DF9" w:rsidP="002960BF">
            <w:pPr>
              <w:tabs>
                <w:tab w:val="left" w:pos="-1440"/>
                <w:tab w:val="left" w:pos="-720"/>
              </w:tabs>
              <w:rPr>
                <w:b/>
                <w:sz w:val="20"/>
                <w:szCs w:val="20"/>
                <w:lang w:val="en-US"/>
              </w:rPr>
            </w:pPr>
            <w:r w:rsidRPr="00686BF4">
              <w:rPr>
                <w:b/>
                <w:sz w:val="20"/>
                <w:szCs w:val="20"/>
                <w:lang w:val="en-US"/>
              </w:rPr>
              <w:t xml:space="preserve">2110120 Ontario Inc. o/a Cargo County Group, et al. </w:t>
            </w:r>
            <w:r w:rsidR="002960BF" w:rsidRPr="00686BF4">
              <w:rPr>
                <w:b/>
                <w:sz w:val="20"/>
                <w:szCs w:val="20"/>
                <w:lang w:val="en-US"/>
              </w:rPr>
              <w:t>(</w:t>
            </w:r>
            <w:r w:rsidRPr="00686BF4">
              <w:rPr>
                <w:b/>
                <w:sz w:val="20"/>
                <w:szCs w:val="20"/>
                <w:lang w:val="en-US"/>
              </w:rPr>
              <w:t>Ont</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AC6DF9" w:rsidRPr="00686BF4">
              <w:rPr>
                <w:sz w:val="20"/>
                <w:szCs w:val="20"/>
                <w:lang w:val="en-US"/>
              </w:rPr>
              <w:t>Kania, Andrew</w:t>
            </w:r>
          </w:p>
          <w:p w:rsidR="002960BF" w:rsidRPr="00686BF4" w:rsidRDefault="002960BF" w:rsidP="002960BF">
            <w:pPr>
              <w:tabs>
                <w:tab w:val="left" w:pos="-1440"/>
                <w:tab w:val="left" w:pos="-720"/>
              </w:tabs>
              <w:rPr>
                <w:sz w:val="20"/>
                <w:szCs w:val="20"/>
              </w:rPr>
            </w:pPr>
            <w:r w:rsidRPr="00686BF4">
              <w:rPr>
                <w:sz w:val="20"/>
                <w:szCs w:val="20"/>
                <w:lang w:val="en-US"/>
              </w:rPr>
              <w:tab/>
            </w:r>
            <w:r w:rsidR="00AC6DF9" w:rsidRPr="00686BF4">
              <w:rPr>
                <w:sz w:val="20"/>
                <w:szCs w:val="20"/>
              </w:rPr>
              <w:t>Kania Lawyers</w:t>
            </w:r>
          </w:p>
          <w:p w:rsidR="002960BF" w:rsidRPr="00686BF4" w:rsidRDefault="002960BF" w:rsidP="002960BF">
            <w:pPr>
              <w:tabs>
                <w:tab w:val="left" w:pos="-1440"/>
                <w:tab w:val="left" w:pos="-720"/>
              </w:tabs>
              <w:rPr>
                <w:sz w:val="20"/>
                <w:szCs w:val="20"/>
              </w:rPr>
            </w:pPr>
          </w:p>
          <w:p w:rsidR="002960BF" w:rsidRPr="00686BF4" w:rsidRDefault="002960BF" w:rsidP="002960BF">
            <w:pPr>
              <w:rPr>
                <w:sz w:val="20"/>
                <w:szCs w:val="20"/>
              </w:rPr>
            </w:pPr>
            <w:r w:rsidRPr="00686BF4">
              <w:rPr>
                <w:sz w:val="20"/>
                <w:szCs w:val="20"/>
              </w:rPr>
              <w:t xml:space="preserve">FILING DATE: </w:t>
            </w:r>
            <w:r w:rsidR="00AC6DF9" w:rsidRPr="00686BF4">
              <w:rPr>
                <w:sz w:val="20"/>
                <w:szCs w:val="20"/>
              </w:rPr>
              <w:t>October 23</w:t>
            </w:r>
            <w:r w:rsidRPr="00686BF4">
              <w:rPr>
                <w:sz w:val="20"/>
                <w:szCs w:val="20"/>
              </w:rPr>
              <w:t>,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5" style="width:108pt;height:1pt" o:hrpct="0" o:hrstd="t" o:hrnoshade="t" o:hr="t" fillcolor="black [3213]" stroked="f"/>
              </w:pict>
            </w:r>
          </w:p>
        </w:tc>
        <w:tc>
          <w:tcPr>
            <w:tcW w:w="1141" w:type="dxa"/>
            <w:shd w:val="clear" w:color="auto" w:fill="auto"/>
          </w:tcPr>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AC6DF9" w:rsidRPr="00686BF4" w:rsidRDefault="00AC6DF9"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p w:rsidR="002960BF" w:rsidRPr="00686BF4" w:rsidRDefault="002960BF" w:rsidP="00EA4753">
            <w:pPr>
              <w:jc w:val="center"/>
              <w:rPr>
                <w:sz w:val="20"/>
                <w:szCs w:val="20"/>
                <w:lang w:val="en-US"/>
              </w:rPr>
            </w:pPr>
          </w:p>
        </w:tc>
        <w:tc>
          <w:tcPr>
            <w:tcW w:w="4239" w:type="dxa"/>
            <w:shd w:val="clear" w:color="auto" w:fill="auto"/>
          </w:tcPr>
          <w:p w:rsidR="002960BF" w:rsidRPr="00686BF4" w:rsidRDefault="00F43129" w:rsidP="002960BF">
            <w:pPr>
              <w:rPr>
                <w:sz w:val="20"/>
                <w:szCs w:val="20"/>
                <w:lang w:val="en-US"/>
              </w:rPr>
            </w:pPr>
            <w:r w:rsidRPr="00686BF4">
              <w:rPr>
                <w:b/>
                <w:sz w:val="20"/>
                <w:szCs w:val="20"/>
                <w:lang w:val="en-US"/>
              </w:rPr>
              <w:t>Sase Aggregate Limited</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F43129" w:rsidRPr="00686BF4">
              <w:rPr>
                <w:sz w:val="20"/>
                <w:szCs w:val="20"/>
                <w:lang w:val="en-US"/>
              </w:rPr>
              <w:t>Carter, Christine G.</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F43129" w:rsidRPr="00686BF4">
              <w:rPr>
                <w:sz w:val="20"/>
                <w:szCs w:val="20"/>
                <w:lang w:val="en-US"/>
              </w:rPr>
              <w:t>Papazian Heisy Myers</w:t>
            </w:r>
          </w:p>
          <w:p w:rsidR="002960BF" w:rsidRPr="00686BF4" w:rsidRDefault="002960BF" w:rsidP="002960BF">
            <w:pPr>
              <w:tabs>
                <w:tab w:val="left" w:pos="-1440"/>
                <w:tab w:val="left" w:pos="-720"/>
              </w:tabs>
              <w:rPr>
                <w:sz w:val="20"/>
                <w:szCs w:val="20"/>
                <w:lang w:val="en-US"/>
              </w:rPr>
            </w:pPr>
          </w:p>
          <w:p w:rsidR="002960BF" w:rsidRPr="00686BF4" w:rsidRDefault="002960BF" w:rsidP="002960BF">
            <w:pPr>
              <w:tabs>
                <w:tab w:val="left" w:pos="-1440"/>
                <w:tab w:val="left" w:pos="-720"/>
              </w:tabs>
              <w:rPr>
                <w:sz w:val="20"/>
                <w:szCs w:val="20"/>
                <w:lang w:val="en-US"/>
              </w:rPr>
            </w:pPr>
            <w:r w:rsidRPr="00686BF4">
              <w:rPr>
                <w:sz w:val="20"/>
                <w:szCs w:val="20"/>
                <w:lang w:val="en-US"/>
              </w:rPr>
              <w:tab/>
              <w:t>v. (</w:t>
            </w:r>
            <w:r w:rsidR="00F43129" w:rsidRPr="00686BF4">
              <w:rPr>
                <w:sz w:val="20"/>
                <w:szCs w:val="20"/>
                <w:lang w:val="en-US"/>
              </w:rPr>
              <w:t>40959</w:t>
            </w:r>
            <w:r w:rsidRPr="00686BF4">
              <w:rPr>
                <w:sz w:val="20"/>
                <w:szCs w:val="20"/>
                <w:lang w:val="en-US"/>
              </w:rPr>
              <w:t>)</w:t>
            </w:r>
          </w:p>
          <w:p w:rsidR="002960BF" w:rsidRPr="00686BF4" w:rsidRDefault="002960BF" w:rsidP="002960BF">
            <w:pPr>
              <w:tabs>
                <w:tab w:val="left" w:pos="-1440"/>
                <w:tab w:val="left" w:pos="-720"/>
              </w:tabs>
              <w:rPr>
                <w:sz w:val="20"/>
                <w:szCs w:val="20"/>
                <w:lang w:val="en-US"/>
              </w:rPr>
            </w:pPr>
          </w:p>
          <w:p w:rsidR="002960BF" w:rsidRPr="00686BF4" w:rsidRDefault="00F43129" w:rsidP="002960BF">
            <w:pPr>
              <w:tabs>
                <w:tab w:val="left" w:pos="-1440"/>
                <w:tab w:val="left" w:pos="-720"/>
              </w:tabs>
              <w:rPr>
                <w:b/>
                <w:sz w:val="20"/>
                <w:szCs w:val="20"/>
                <w:lang w:val="en-US"/>
              </w:rPr>
            </w:pPr>
            <w:r w:rsidRPr="00686BF4">
              <w:rPr>
                <w:b/>
                <w:sz w:val="20"/>
                <w:szCs w:val="20"/>
                <w:lang w:val="en-US"/>
              </w:rPr>
              <w:t>Michelle Langdon</w:t>
            </w:r>
            <w:r w:rsidR="002960BF" w:rsidRPr="00686BF4">
              <w:rPr>
                <w:b/>
                <w:sz w:val="20"/>
                <w:szCs w:val="20"/>
                <w:lang w:val="en-US"/>
              </w:rPr>
              <w:t xml:space="preserve"> (</w:t>
            </w:r>
            <w:r w:rsidRPr="00686BF4">
              <w:rPr>
                <w:b/>
                <w:sz w:val="20"/>
                <w:szCs w:val="20"/>
                <w:lang w:val="en-US"/>
              </w:rPr>
              <w:t>Ont</w:t>
            </w:r>
            <w:r w:rsidR="002960BF" w:rsidRPr="00686BF4">
              <w:rPr>
                <w:b/>
                <w:sz w:val="20"/>
                <w:szCs w:val="20"/>
                <w:lang w:val="en-US"/>
              </w:rPr>
              <w:t>.)</w:t>
            </w:r>
          </w:p>
          <w:p w:rsidR="002960BF" w:rsidRPr="00686BF4" w:rsidRDefault="002960BF" w:rsidP="002960BF">
            <w:pPr>
              <w:tabs>
                <w:tab w:val="left" w:pos="-1440"/>
                <w:tab w:val="left" w:pos="-720"/>
              </w:tabs>
              <w:rPr>
                <w:sz w:val="20"/>
                <w:szCs w:val="20"/>
                <w:lang w:val="en-US"/>
              </w:rPr>
            </w:pPr>
            <w:r w:rsidRPr="00686BF4">
              <w:rPr>
                <w:sz w:val="20"/>
                <w:szCs w:val="20"/>
                <w:lang w:val="en-US"/>
              </w:rPr>
              <w:tab/>
            </w:r>
            <w:r w:rsidR="00F43129" w:rsidRPr="00686BF4">
              <w:rPr>
                <w:sz w:val="20"/>
                <w:szCs w:val="20"/>
                <w:lang w:val="en-US"/>
              </w:rPr>
              <w:t>Montgomery, John W.</w:t>
            </w:r>
          </w:p>
          <w:p w:rsidR="002960BF" w:rsidRPr="00686BF4" w:rsidRDefault="002960BF" w:rsidP="002960BF">
            <w:pPr>
              <w:tabs>
                <w:tab w:val="left" w:pos="-1440"/>
                <w:tab w:val="left" w:pos="-720"/>
              </w:tabs>
              <w:rPr>
                <w:sz w:val="20"/>
                <w:szCs w:val="20"/>
              </w:rPr>
            </w:pPr>
            <w:r w:rsidRPr="00686BF4">
              <w:rPr>
                <w:sz w:val="20"/>
                <w:szCs w:val="20"/>
                <w:lang w:val="en-US"/>
              </w:rPr>
              <w:tab/>
            </w:r>
            <w:r w:rsidR="00F43129" w:rsidRPr="00686BF4">
              <w:rPr>
                <w:sz w:val="20"/>
                <w:szCs w:val="20"/>
              </w:rPr>
              <w:t>Johnston Montgomery</w:t>
            </w:r>
          </w:p>
          <w:p w:rsidR="002960BF" w:rsidRPr="00686BF4" w:rsidRDefault="002960BF" w:rsidP="002960BF">
            <w:pPr>
              <w:tabs>
                <w:tab w:val="left" w:pos="-1440"/>
                <w:tab w:val="left" w:pos="-720"/>
              </w:tabs>
              <w:rPr>
                <w:sz w:val="20"/>
                <w:szCs w:val="20"/>
              </w:rPr>
            </w:pPr>
          </w:p>
          <w:p w:rsidR="00F43129" w:rsidRPr="00686BF4" w:rsidRDefault="00F43129" w:rsidP="00F43129">
            <w:pPr>
              <w:rPr>
                <w:sz w:val="20"/>
                <w:szCs w:val="20"/>
              </w:rPr>
            </w:pPr>
            <w:r w:rsidRPr="00686BF4">
              <w:rPr>
                <w:sz w:val="20"/>
                <w:szCs w:val="20"/>
              </w:rPr>
              <w:t>FILING DATE: October 24, 2023</w:t>
            </w:r>
          </w:p>
          <w:p w:rsidR="002960BF" w:rsidRPr="00686BF4" w:rsidRDefault="002960BF" w:rsidP="002960BF">
            <w:pPr>
              <w:rPr>
                <w:sz w:val="20"/>
                <w:szCs w:val="20"/>
              </w:rPr>
            </w:pPr>
          </w:p>
          <w:p w:rsidR="002960BF" w:rsidRPr="00686BF4" w:rsidRDefault="00686BF4" w:rsidP="002960BF">
            <w:pPr>
              <w:rPr>
                <w:b/>
                <w:sz w:val="20"/>
                <w:szCs w:val="20"/>
                <w:lang w:val="en-US"/>
              </w:rPr>
            </w:pPr>
            <w:r w:rsidRPr="00686BF4">
              <w:rPr>
                <w:sz w:val="20"/>
                <w:szCs w:val="20"/>
                <w:lang w:val="fr-CA"/>
              </w:rPr>
              <w:pict>
                <v:rect id="_x0000_i1056" style="width:108pt;height:1pt" o:hrpct="0" o:hrstd="t" o:hrnoshade="t" o:hr="t" fillcolor="black [3213]" stroked="f"/>
              </w:pict>
            </w:r>
          </w:p>
        </w:tc>
      </w:tr>
    </w:tbl>
    <w:p w:rsidR="00AC6DF9" w:rsidRPr="00686BF4" w:rsidRDefault="00AC6DF9">
      <w:r w:rsidRPr="00686B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47A0B" w:rsidRPr="00686BF4" w:rsidTr="00F138C1">
        <w:tc>
          <w:tcPr>
            <w:tcW w:w="4239" w:type="dxa"/>
            <w:shd w:val="clear" w:color="auto" w:fill="auto"/>
          </w:tcPr>
          <w:p w:rsidR="00A47A0B" w:rsidRPr="00686BF4" w:rsidRDefault="002C5A27" w:rsidP="00A47A0B">
            <w:pPr>
              <w:rPr>
                <w:sz w:val="20"/>
                <w:szCs w:val="20"/>
                <w:lang w:val="en-US"/>
              </w:rPr>
            </w:pPr>
            <w:r w:rsidRPr="00686BF4">
              <w:rPr>
                <w:b/>
                <w:sz w:val="20"/>
                <w:szCs w:val="20"/>
                <w:lang w:val="en-US"/>
              </w:rPr>
              <w:t>His Majesty the King</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2C5A27" w:rsidRPr="00686BF4">
              <w:rPr>
                <w:sz w:val="20"/>
                <w:szCs w:val="20"/>
                <w:lang w:val="en-US"/>
              </w:rPr>
              <w:t>Koresawa, Erica</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2C5A27" w:rsidRPr="00686BF4">
              <w:rPr>
                <w:sz w:val="20"/>
                <w:szCs w:val="20"/>
              </w:rPr>
              <w:t>Nova Scotia Public Prosecution Service</w:t>
            </w:r>
          </w:p>
          <w:p w:rsidR="00A47A0B" w:rsidRPr="00686BF4" w:rsidRDefault="00A47A0B" w:rsidP="00A47A0B">
            <w:pPr>
              <w:tabs>
                <w:tab w:val="left" w:pos="-1440"/>
                <w:tab w:val="left" w:pos="-720"/>
              </w:tabs>
              <w:rPr>
                <w:sz w:val="20"/>
                <w:szCs w:val="20"/>
                <w:lang w:val="en-US"/>
              </w:rPr>
            </w:pPr>
          </w:p>
          <w:p w:rsidR="00A47A0B" w:rsidRPr="00686BF4" w:rsidRDefault="00A47A0B" w:rsidP="00A47A0B">
            <w:pPr>
              <w:tabs>
                <w:tab w:val="left" w:pos="-1440"/>
                <w:tab w:val="left" w:pos="-720"/>
              </w:tabs>
              <w:rPr>
                <w:sz w:val="20"/>
                <w:szCs w:val="20"/>
                <w:lang w:val="en-US"/>
              </w:rPr>
            </w:pPr>
            <w:r w:rsidRPr="00686BF4">
              <w:rPr>
                <w:sz w:val="20"/>
                <w:szCs w:val="20"/>
                <w:lang w:val="en-US"/>
              </w:rPr>
              <w:tab/>
              <w:t>v. (</w:t>
            </w:r>
            <w:r w:rsidR="002C5A27" w:rsidRPr="00686BF4">
              <w:rPr>
                <w:sz w:val="20"/>
                <w:szCs w:val="20"/>
                <w:lang w:val="en-US"/>
              </w:rPr>
              <w:t>40960</w:t>
            </w:r>
            <w:r w:rsidRPr="00686BF4">
              <w:rPr>
                <w:sz w:val="20"/>
                <w:szCs w:val="20"/>
                <w:lang w:val="en-US"/>
              </w:rPr>
              <w:t>)</w:t>
            </w:r>
          </w:p>
          <w:p w:rsidR="00A47A0B" w:rsidRPr="00686BF4" w:rsidRDefault="00A47A0B" w:rsidP="00A47A0B">
            <w:pPr>
              <w:tabs>
                <w:tab w:val="left" w:pos="-1440"/>
                <w:tab w:val="left" w:pos="-720"/>
              </w:tabs>
              <w:rPr>
                <w:sz w:val="20"/>
                <w:szCs w:val="20"/>
                <w:lang w:val="en-US"/>
              </w:rPr>
            </w:pPr>
          </w:p>
          <w:p w:rsidR="00A47A0B" w:rsidRPr="00686BF4" w:rsidRDefault="002C5A27" w:rsidP="00A47A0B">
            <w:pPr>
              <w:tabs>
                <w:tab w:val="left" w:pos="-1440"/>
                <w:tab w:val="left" w:pos="-720"/>
              </w:tabs>
              <w:rPr>
                <w:b/>
                <w:sz w:val="20"/>
                <w:szCs w:val="20"/>
                <w:lang w:val="en-US"/>
              </w:rPr>
            </w:pPr>
            <w:r w:rsidRPr="00686BF4">
              <w:rPr>
                <w:b/>
                <w:sz w:val="20"/>
                <w:szCs w:val="20"/>
                <w:lang w:val="en-US"/>
              </w:rPr>
              <w:t>R.B.W.</w:t>
            </w:r>
            <w:r w:rsidR="00A47A0B" w:rsidRPr="00686BF4">
              <w:rPr>
                <w:b/>
                <w:sz w:val="20"/>
                <w:szCs w:val="20"/>
                <w:lang w:val="en-US"/>
              </w:rPr>
              <w:t xml:space="preserve"> (</w:t>
            </w:r>
            <w:r w:rsidRPr="00686BF4">
              <w:rPr>
                <w:b/>
                <w:sz w:val="20"/>
                <w:szCs w:val="20"/>
                <w:lang w:val="en-US"/>
              </w:rPr>
              <w:t>N.S</w:t>
            </w:r>
            <w:r w:rsidR="00A47A0B" w:rsidRPr="00686BF4">
              <w:rPr>
                <w:b/>
                <w:sz w:val="20"/>
                <w:szCs w:val="20"/>
                <w:lang w:val="en-US"/>
              </w:rPr>
              <w: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2C5A27" w:rsidRPr="00686BF4">
              <w:rPr>
                <w:sz w:val="20"/>
                <w:szCs w:val="20"/>
                <w:lang w:val="en-US"/>
              </w:rPr>
              <w:t>Seshagiri, Lee V.</w:t>
            </w:r>
          </w:p>
          <w:p w:rsidR="00A47A0B" w:rsidRPr="00686BF4" w:rsidRDefault="00A47A0B" w:rsidP="00A47A0B">
            <w:pPr>
              <w:tabs>
                <w:tab w:val="left" w:pos="-1440"/>
                <w:tab w:val="left" w:pos="-720"/>
              </w:tabs>
              <w:rPr>
                <w:sz w:val="20"/>
                <w:szCs w:val="20"/>
              </w:rPr>
            </w:pPr>
            <w:r w:rsidRPr="00686BF4">
              <w:rPr>
                <w:sz w:val="20"/>
                <w:szCs w:val="20"/>
                <w:lang w:val="en-US"/>
              </w:rPr>
              <w:tab/>
            </w:r>
            <w:r w:rsidR="002C5A27" w:rsidRPr="00686BF4">
              <w:rPr>
                <w:sz w:val="20"/>
                <w:szCs w:val="20"/>
              </w:rPr>
              <w:t>Nova Scotia Legal Aid</w:t>
            </w:r>
          </w:p>
          <w:p w:rsidR="00A47A0B" w:rsidRPr="00686BF4" w:rsidRDefault="00A47A0B" w:rsidP="00A47A0B">
            <w:pPr>
              <w:tabs>
                <w:tab w:val="left" w:pos="-1440"/>
                <w:tab w:val="left" w:pos="-720"/>
              </w:tabs>
              <w:rPr>
                <w:sz w:val="20"/>
                <w:szCs w:val="20"/>
              </w:rPr>
            </w:pPr>
          </w:p>
          <w:p w:rsidR="00A47A0B" w:rsidRPr="00686BF4" w:rsidRDefault="00A47A0B" w:rsidP="00A47A0B">
            <w:pPr>
              <w:rPr>
                <w:sz w:val="20"/>
                <w:szCs w:val="20"/>
              </w:rPr>
            </w:pPr>
            <w:r w:rsidRPr="00686BF4">
              <w:rPr>
                <w:sz w:val="20"/>
                <w:szCs w:val="20"/>
              </w:rPr>
              <w:t xml:space="preserve">FILING DATE: </w:t>
            </w:r>
            <w:r w:rsidR="002C5A27" w:rsidRPr="00686BF4">
              <w:rPr>
                <w:sz w:val="20"/>
                <w:szCs w:val="20"/>
              </w:rPr>
              <w:t>October</w:t>
            </w:r>
            <w:r w:rsidRPr="00686BF4">
              <w:rPr>
                <w:sz w:val="20"/>
                <w:szCs w:val="20"/>
              </w:rPr>
              <w:t xml:space="preserve"> </w:t>
            </w:r>
            <w:r w:rsidR="002C5A27" w:rsidRPr="00686BF4">
              <w:rPr>
                <w:sz w:val="20"/>
                <w:szCs w:val="20"/>
              </w:rPr>
              <w:t>25</w:t>
            </w:r>
            <w:r w:rsidRPr="00686BF4">
              <w:rPr>
                <w:sz w:val="20"/>
                <w:szCs w:val="20"/>
              </w:rPr>
              <w:t>, 2023</w:t>
            </w:r>
          </w:p>
          <w:p w:rsidR="00A47A0B" w:rsidRPr="00686BF4" w:rsidRDefault="00A47A0B" w:rsidP="00A47A0B">
            <w:pPr>
              <w:rPr>
                <w:sz w:val="20"/>
                <w:szCs w:val="20"/>
              </w:rPr>
            </w:pPr>
          </w:p>
          <w:p w:rsidR="00A47A0B" w:rsidRPr="00686BF4" w:rsidRDefault="00686BF4" w:rsidP="00A47A0B">
            <w:pPr>
              <w:rPr>
                <w:b/>
                <w:sz w:val="20"/>
                <w:szCs w:val="20"/>
                <w:lang w:val="en-US"/>
              </w:rPr>
            </w:pPr>
            <w:r w:rsidRPr="00686BF4">
              <w:rPr>
                <w:sz w:val="20"/>
                <w:szCs w:val="20"/>
                <w:lang w:val="fr-CA"/>
              </w:rPr>
              <w:pict>
                <v:rect id="_x0000_i1057" style="width:108pt;height:1pt" o:hrpct="0" o:hrstd="t" o:hrnoshade="t" o:hr="t" fillcolor="black [3213]" stroked="f"/>
              </w:pict>
            </w:r>
          </w:p>
        </w:tc>
        <w:tc>
          <w:tcPr>
            <w:tcW w:w="1141" w:type="dxa"/>
            <w:shd w:val="clear" w:color="auto" w:fill="auto"/>
          </w:tcPr>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407163" w:rsidRPr="00686BF4" w:rsidRDefault="00407163"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tc>
        <w:tc>
          <w:tcPr>
            <w:tcW w:w="4239" w:type="dxa"/>
            <w:shd w:val="clear" w:color="auto" w:fill="auto"/>
          </w:tcPr>
          <w:p w:rsidR="00A47A0B" w:rsidRPr="00686BF4" w:rsidRDefault="00407163" w:rsidP="00A47A0B">
            <w:pPr>
              <w:rPr>
                <w:sz w:val="20"/>
                <w:szCs w:val="20"/>
                <w:lang w:val="en-US"/>
              </w:rPr>
            </w:pPr>
            <w:r w:rsidRPr="00686BF4">
              <w:rPr>
                <w:b/>
                <w:sz w:val="20"/>
                <w:szCs w:val="20"/>
                <w:lang w:val="en-US"/>
              </w:rPr>
              <w:t>Dr Steven Lapointe, en sa qualité de syndic adjoint du Collège des médecins du Québec</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407163" w:rsidRPr="00686BF4">
              <w:rPr>
                <w:sz w:val="20"/>
                <w:szCs w:val="20"/>
                <w:lang w:val="en-US"/>
              </w:rPr>
              <w:t>Prévost, Jacques</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407163" w:rsidRPr="00686BF4">
              <w:rPr>
                <w:sz w:val="20"/>
                <w:szCs w:val="20"/>
                <w:lang w:val="en-US"/>
              </w:rPr>
              <w:t>Pouliot, Prévost, Galarneau, s.e.n.c.</w:t>
            </w:r>
          </w:p>
          <w:p w:rsidR="00A47A0B" w:rsidRPr="00686BF4" w:rsidRDefault="00A47A0B" w:rsidP="00A47A0B">
            <w:pPr>
              <w:tabs>
                <w:tab w:val="left" w:pos="-1440"/>
                <w:tab w:val="left" w:pos="-720"/>
              </w:tabs>
              <w:rPr>
                <w:sz w:val="20"/>
                <w:szCs w:val="20"/>
                <w:lang w:val="en-US"/>
              </w:rPr>
            </w:pP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407163" w:rsidRPr="00686BF4">
              <w:rPr>
                <w:sz w:val="20"/>
                <w:szCs w:val="20"/>
                <w:lang w:val="en-US"/>
              </w:rPr>
              <w:t>c</w:t>
            </w:r>
            <w:r w:rsidRPr="00686BF4">
              <w:rPr>
                <w:sz w:val="20"/>
                <w:szCs w:val="20"/>
                <w:lang w:val="en-US"/>
              </w:rPr>
              <w:t>. (</w:t>
            </w:r>
            <w:r w:rsidR="00407163" w:rsidRPr="00686BF4">
              <w:rPr>
                <w:sz w:val="20"/>
                <w:szCs w:val="20"/>
                <w:lang w:val="en-US"/>
              </w:rPr>
              <w:t>40961</w:t>
            </w:r>
            <w:r w:rsidRPr="00686BF4">
              <w:rPr>
                <w:sz w:val="20"/>
                <w:szCs w:val="20"/>
                <w:lang w:val="en-US"/>
              </w:rPr>
              <w:t>)</w:t>
            </w:r>
          </w:p>
          <w:p w:rsidR="00A47A0B" w:rsidRPr="00686BF4" w:rsidRDefault="00A47A0B" w:rsidP="00A47A0B">
            <w:pPr>
              <w:tabs>
                <w:tab w:val="left" w:pos="-1440"/>
                <w:tab w:val="left" w:pos="-720"/>
              </w:tabs>
              <w:rPr>
                <w:sz w:val="20"/>
                <w:szCs w:val="20"/>
                <w:lang w:val="en-US"/>
              </w:rPr>
            </w:pPr>
          </w:p>
          <w:p w:rsidR="00A47A0B" w:rsidRPr="00686BF4" w:rsidRDefault="00407163" w:rsidP="00A47A0B">
            <w:pPr>
              <w:tabs>
                <w:tab w:val="left" w:pos="-1440"/>
                <w:tab w:val="left" w:pos="-720"/>
              </w:tabs>
              <w:rPr>
                <w:b/>
                <w:sz w:val="20"/>
                <w:szCs w:val="20"/>
                <w:lang w:val="en-US"/>
              </w:rPr>
            </w:pPr>
            <w:r w:rsidRPr="00686BF4">
              <w:rPr>
                <w:b/>
                <w:sz w:val="20"/>
                <w:szCs w:val="20"/>
                <w:lang w:val="en-US"/>
              </w:rPr>
              <w:t xml:space="preserve">Dr Sébastien Paquin </w:t>
            </w:r>
            <w:r w:rsidR="00A47A0B" w:rsidRPr="00686BF4">
              <w:rPr>
                <w:b/>
                <w:sz w:val="20"/>
                <w:szCs w:val="20"/>
                <w:lang w:val="en-US"/>
              </w:rPr>
              <w:t>(</w:t>
            </w:r>
            <w:r w:rsidRPr="00686BF4">
              <w:rPr>
                <w:b/>
                <w:sz w:val="20"/>
                <w:szCs w:val="20"/>
                <w:lang w:val="en-US"/>
              </w:rPr>
              <w:t>Qc</w:t>
            </w:r>
            <w:r w:rsidR="00A47A0B" w:rsidRPr="00686BF4">
              <w:rPr>
                <w:b/>
                <w:sz w:val="20"/>
                <w:szCs w:val="20"/>
                <w:lang w:val="en-US"/>
              </w:rPr>
              <w: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407163" w:rsidRPr="00686BF4">
              <w:rPr>
                <w:sz w:val="20"/>
                <w:szCs w:val="20"/>
                <w:lang w:val="en-US"/>
              </w:rPr>
              <w:t>Racine, Isabelle</w:t>
            </w:r>
          </w:p>
          <w:p w:rsidR="00A47A0B" w:rsidRPr="00686BF4" w:rsidRDefault="00A47A0B" w:rsidP="00A47A0B">
            <w:pPr>
              <w:tabs>
                <w:tab w:val="left" w:pos="-1440"/>
                <w:tab w:val="left" w:pos="-720"/>
              </w:tabs>
              <w:rPr>
                <w:sz w:val="20"/>
                <w:szCs w:val="20"/>
              </w:rPr>
            </w:pPr>
            <w:r w:rsidRPr="00686BF4">
              <w:rPr>
                <w:sz w:val="20"/>
                <w:szCs w:val="20"/>
                <w:lang w:val="en-US"/>
              </w:rPr>
              <w:tab/>
            </w:r>
            <w:r w:rsidR="00407163" w:rsidRPr="00686BF4">
              <w:rPr>
                <w:sz w:val="20"/>
                <w:szCs w:val="20"/>
              </w:rPr>
              <w:t>McCarthy Tétrault S.E.N.C.R.L., s.r.l.</w:t>
            </w:r>
          </w:p>
          <w:p w:rsidR="00A47A0B" w:rsidRPr="00686BF4" w:rsidRDefault="00A47A0B" w:rsidP="00A47A0B">
            <w:pPr>
              <w:tabs>
                <w:tab w:val="left" w:pos="-1440"/>
                <w:tab w:val="left" w:pos="-720"/>
              </w:tabs>
              <w:rPr>
                <w:sz w:val="20"/>
                <w:szCs w:val="20"/>
              </w:rPr>
            </w:pPr>
          </w:p>
          <w:p w:rsidR="00407163" w:rsidRPr="00686BF4" w:rsidRDefault="00407163" w:rsidP="00407163">
            <w:pPr>
              <w:rPr>
                <w:sz w:val="20"/>
                <w:szCs w:val="20"/>
              </w:rPr>
            </w:pPr>
            <w:r w:rsidRPr="00686BF4">
              <w:rPr>
                <w:sz w:val="20"/>
                <w:szCs w:val="20"/>
              </w:rPr>
              <w:t>DATE DE PRODUCTION: Le 26 octobre 2023</w:t>
            </w:r>
          </w:p>
          <w:p w:rsidR="00A47A0B" w:rsidRPr="00686BF4" w:rsidRDefault="00A47A0B" w:rsidP="00A47A0B">
            <w:pPr>
              <w:rPr>
                <w:sz w:val="20"/>
                <w:szCs w:val="20"/>
              </w:rPr>
            </w:pPr>
          </w:p>
          <w:p w:rsidR="00A47A0B" w:rsidRPr="00686BF4" w:rsidRDefault="00686BF4" w:rsidP="00A47A0B">
            <w:pPr>
              <w:rPr>
                <w:b/>
                <w:sz w:val="20"/>
                <w:szCs w:val="20"/>
                <w:lang w:val="en-US"/>
              </w:rPr>
            </w:pPr>
            <w:r w:rsidRPr="00686BF4">
              <w:rPr>
                <w:sz w:val="20"/>
                <w:szCs w:val="20"/>
                <w:lang w:val="fr-CA"/>
              </w:rPr>
              <w:pict>
                <v:rect id="_x0000_i1058" style="width:108pt;height:1pt" o:hrpct="0" o:hrstd="t" o:hrnoshade="t" o:hr="t" fillcolor="black [3213]" stroked="f"/>
              </w:pict>
            </w:r>
          </w:p>
        </w:tc>
      </w:tr>
      <w:tr w:rsidR="00A47A0B" w:rsidRPr="00686BF4" w:rsidTr="00F138C1">
        <w:tc>
          <w:tcPr>
            <w:tcW w:w="4239" w:type="dxa"/>
            <w:shd w:val="clear" w:color="auto" w:fill="auto"/>
          </w:tcPr>
          <w:p w:rsidR="00A47A0B" w:rsidRPr="00686BF4" w:rsidRDefault="003770EB" w:rsidP="00A47A0B">
            <w:pPr>
              <w:rPr>
                <w:sz w:val="20"/>
                <w:szCs w:val="20"/>
                <w:lang w:val="en-US"/>
              </w:rPr>
            </w:pPr>
            <w:r w:rsidRPr="00686BF4">
              <w:rPr>
                <w:b/>
                <w:sz w:val="20"/>
                <w:szCs w:val="20"/>
                <w:lang w:val="en-US"/>
              </w:rPr>
              <w:t>Onni Wyndansea Holdings ltd.</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3770EB" w:rsidRPr="00686BF4">
              <w:rPr>
                <w:sz w:val="20"/>
                <w:szCs w:val="20"/>
                <w:lang w:val="en-US"/>
              </w:rPr>
              <w:t>Baker, Nathalie J.</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3770EB" w:rsidRPr="00686BF4">
              <w:rPr>
                <w:sz w:val="20"/>
                <w:szCs w:val="20"/>
                <w:lang w:val="en-US"/>
              </w:rPr>
              <w:t>Eyford Partners LLP</w:t>
            </w:r>
          </w:p>
          <w:p w:rsidR="00A47A0B" w:rsidRPr="00686BF4" w:rsidRDefault="00A47A0B" w:rsidP="00A47A0B">
            <w:pPr>
              <w:tabs>
                <w:tab w:val="left" w:pos="-1440"/>
                <w:tab w:val="left" w:pos="-720"/>
              </w:tabs>
              <w:rPr>
                <w:sz w:val="20"/>
                <w:szCs w:val="20"/>
                <w:lang w:val="en-US"/>
              </w:rPr>
            </w:pPr>
          </w:p>
          <w:p w:rsidR="00A47A0B" w:rsidRPr="00686BF4" w:rsidRDefault="00A47A0B" w:rsidP="00A47A0B">
            <w:pPr>
              <w:tabs>
                <w:tab w:val="left" w:pos="-1440"/>
                <w:tab w:val="left" w:pos="-720"/>
              </w:tabs>
              <w:rPr>
                <w:sz w:val="20"/>
                <w:szCs w:val="20"/>
                <w:lang w:val="en-US"/>
              </w:rPr>
            </w:pPr>
            <w:r w:rsidRPr="00686BF4">
              <w:rPr>
                <w:sz w:val="20"/>
                <w:szCs w:val="20"/>
                <w:lang w:val="en-US"/>
              </w:rPr>
              <w:tab/>
              <w:t>v. (</w:t>
            </w:r>
            <w:r w:rsidR="003770EB" w:rsidRPr="00686BF4">
              <w:rPr>
                <w:sz w:val="20"/>
                <w:szCs w:val="20"/>
                <w:lang w:val="en-US"/>
              </w:rPr>
              <w:t>40962</w:t>
            </w:r>
            <w:r w:rsidRPr="00686BF4">
              <w:rPr>
                <w:sz w:val="20"/>
                <w:szCs w:val="20"/>
                <w:lang w:val="en-US"/>
              </w:rPr>
              <w:t>)</w:t>
            </w:r>
          </w:p>
          <w:p w:rsidR="00A47A0B" w:rsidRPr="00686BF4" w:rsidRDefault="00A47A0B" w:rsidP="00A47A0B">
            <w:pPr>
              <w:tabs>
                <w:tab w:val="left" w:pos="-1440"/>
                <w:tab w:val="left" w:pos="-720"/>
              </w:tabs>
              <w:rPr>
                <w:sz w:val="20"/>
                <w:szCs w:val="20"/>
                <w:lang w:val="en-US"/>
              </w:rPr>
            </w:pPr>
          </w:p>
          <w:p w:rsidR="00A47A0B" w:rsidRPr="00686BF4" w:rsidRDefault="003770EB" w:rsidP="00A47A0B">
            <w:pPr>
              <w:tabs>
                <w:tab w:val="left" w:pos="-1440"/>
                <w:tab w:val="left" w:pos="-720"/>
              </w:tabs>
              <w:rPr>
                <w:b/>
                <w:sz w:val="20"/>
                <w:szCs w:val="20"/>
                <w:lang w:val="en-US"/>
              </w:rPr>
            </w:pPr>
            <w:r w:rsidRPr="00686BF4">
              <w:rPr>
                <w:b/>
                <w:sz w:val="20"/>
                <w:szCs w:val="20"/>
                <w:lang w:val="en-US"/>
              </w:rPr>
              <w:t xml:space="preserve">District of Ucluelet and Nicholas Henderson in his capacity as a Building Official </w:t>
            </w:r>
            <w:r w:rsidR="00A47A0B" w:rsidRPr="00686BF4">
              <w:rPr>
                <w:b/>
                <w:sz w:val="20"/>
                <w:szCs w:val="20"/>
                <w:lang w:val="en-US"/>
              </w:rPr>
              <w:t>(</w:t>
            </w:r>
            <w:r w:rsidRPr="00686BF4">
              <w:rPr>
                <w:b/>
                <w:sz w:val="20"/>
                <w:szCs w:val="20"/>
                <w:lang w:val="en-US"/>
              </w:rPr>
              <w:t>B.C</w:t>
            </w:r>
            <w:r w:rsidR="00A47A0B" w:rsidRPr="00686BF4">
              <w:rPr>
                <w:b/>
                <w:sz w:val="20"/>
                <w:szCs w:val="20"/>
                <w:lang w:val="en-US"/>
              </w:rPr>
              <w: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3770EB" w:rsidRPr="00686BF4">
              <w:rPr>
                <w:sz w:val="20"/>
                <w:szCs w:val="20"/>
                <w:lang w:val="en-US"/>
              </w:rPr>
              <w:t>Patterson, Guy W.</w:t>
            </w:r>
          </w:p>
          <w:p w:rsidR="00A47A0B" w:rsidRPr="00686BF4" w:rsidRDefault="00A47A0B" w:rsidP="00A47A0B">
            <w:pPr>
              <w:tabs>
                <w:tab w:val="left" w:pos="-1440"/>
                <w:tab w:val="left" w:pos="-720"/>
              </w:tabs>
              <w:rPr>
                <w:sz w:val="20"/>
                <w:szCs w:val="20"/>
              </w:rPr>
            </w:pPr>
            <w:r w:rsidRPr="00686BF4">
              <w:rPr>
                <w:sz w:val="20"/>
                <w:szCs w:val="20"/>
                <w:lang w:val="en-US"/>
              </w:rPr>
              <w:tab/>
            </w:r>
            <w:r w:rsidR="003770EB" w:rsidRPr="00686BF4">
              <w:rPr>
                <w:sz w:val="20"/>
                <w:szCs w:val="20"/>
              </w:rPr>
              <w:t>Young Anderson LLP</w:t>
            </w:r>
          </w:p>
          <w:p w:rsidR="00A47A0B" w:rsidRPr="00686BF4" w:rsidRDefault="00A47A0B" w:rsidP="00A47A0B">
            <w:pPr>
              <w:tabs>
                <w:tab w:val="left" w:pos="-1440"/>
                <w:tab w:val="left" w:pos="-720"/>
              </w:tabs>
              <w:rPr>
                <w:sz w:val="20"/>
                <w:szCs w:val="20"/>
              </w:rPr>
            </w:pPr>
          </w:p>
          <w:p w:rsidR="00A47A0B" w:rsidRPr="00686BF4" w:rsidRDefault="00A47A0B" w:rsidP="00A47A0B">
            <w:pPr>
              <w:rPr>
                <w:sz w:val="20"/>
                <w:szCs w:val="20"/>
              </w:rPr>
            </w:pPr>
            <w:r w:rsidRPr="00686BF4">
              <w:rPr>
                <w:sz w:val="20"/>
                <w:szCs w:val="20"/>
              </w:rPr>
              <w:t xml:space="preserve">FILING DATE: </w:t>
            </w:r>
            <w:r w:rsidR="003770EB" w:rsidRPr="00686BF4">
              <w:rPr>
                <w:sz w:val="20"/>
                <w:szCs w:val="20"/>
              </w:rPr>
              <w:t>October</w:t>
            </w:r>
            <w:r w:rsidRPr="00686BF4">
              <w:rPr>
                <w:sz w:val="20"/>
                <w:szCs w:val="20"/>
              </w:rPr>
              <w:t xml:space="preserve"> </w:t>
            </w:r>
            <w:r w:rsidR="003770EB" w:rsidRPr="00686BF4">
              <w:rPr>
                <w:sz w:val="20"/>
                <w:szCs w:val="20"/>
              </w:rPr>
              <w:t>26</w:t>
            </w:r>
            <w:r w:rsidRPr="00686BF4">
              <w:rPr>
                <w:sz w:val="20"/>
                <w:szCs w:val="20"/>
              </w:rPr>
              <w:t>, 2023</w:t>
            </w:r>
          </w:p>
          <w:p w:rsidR="00A47A0B" w:rsidRPr="00686BF4" w:rsidRDefault="00A47A0B" w:rsidP="00A47A0B">
            <w:pPr>
              <w:rPr>
                <w:sz w:val="20"/>
                <w:szCs w:val="20"/>
              </w:rPr>
            </w:pPr>
          </w:p>
          <w:p w:rsidR="00A47A0B" w:rsidRPr="00686BF4" w:rsidRDefault="00686BF4" w:rsidP="00A47A0B">
            <w:pPr>
              <w:rPr>
                <w:b/>
                <w:sz w:val="20"/>
                <w:szCs w:val="20"/>
                <w:lang w:val="en-US"/>
              </w:rPr>
            </w:pPr>
            <w:r w:rsidRPr="00686BF4">
              <w:rPr>
                <w:sz w:val="20"/>
                <w:szCs w:val="20"/>
                <w:lang w:val="fr-CA"/>
              </w:rPr>
              <w:pict>
                <v:rect id="_x0000_i1059" style="width:108pt;height:1pt" o:hrpct="0" o:hrstd="t" o:hrnoshade="t" o:hr="t" fillcolor="black [3213]" stroked="f"/>
              </w:pict>
            </w:r>
          </w:p>
        </w:tc>
        <w:tc>
          <w:tcPr>
            <w:tcW w:w="1141" w:type="dxa"/>
            <w:shd w:val="clear" w:color="auto" w:fill="auto"/>
          </w:tcPr>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tc>
        <w:tc>
          <w:tcPr>
            <w:tcW w:w="4239" w:type="dxa"/>
            <w:shd w:val="clear" w:color="auto" w:fill="auto"/>
          </w:tcPr>
          <w:p w:rsidR="00A47A0B" w:rsidRPr="00686BF4" w:rsidRDefault="00EF20EA" w:rsidP="00A47A0B">
            <w:pPr>
              <w:rPr>
                <w:sz w:val="20"/>
                <w:szCs w:val="20"/>
                <w:lang w:val="en-US"/>
              </w:rPr>
            </w:pPr>
            <w:r w:rsidRPr="00686BF4">
              <w:rPr>
                <w:b/>
                <w:sz w:val="20"/>
                <w:szCs w:val="20"/>
                <w:lang w:val="en-US"/>
              </w:rPr>
              <w:t>Simeon Harty</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EF20EA" w:rsidRPr="00686BF4">
              <w:rPr>
                <w:sz w:val="20"/>
                <w:szCs w:val="20"/>
                <w:lang w:val="en-US"/>
              </w:rPr>
              <w:t>Zita, Jessica</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EF20EA" w:rsidRPr="00686BF4">
              <w:rPr>
                <w:sz w:val="20"/>
                <w:szCs w:val="20"/>
                <w:lang w:val="en-US"/>
              </w:rPr>
              <w:t>Lockyer Zaduk Zeeh</w:t>
            </w:r>
          </w:p>
          <w:p w:rsidR="00A47A0B" w:rsidRPr="00686BF4" w:rsidRDefault="00A47A0B" w:rsidP="00A47A0B">
            <w:pPr>
              <w:tabs>
                <w:tab w:val="left" w:pos="-1440"/>
                <w:tab w:val="left" w:pos="-720"/>
              </w:tabs>
              <w:rPr>
                <w:sz w:val="20"/>
                <w:szCs w:val="20"/>
                <w:lang w:val="en-US"/>
              </w:rPr>
            </w:pPr>
          </w:p>
          <w:p w:rsidR="00A47A0B" w:rsidRPr="00686BF4" w:rsidRDefault="00A47A0B" w:rsidP="00A47A0B">
            <w:pPr>
              <w:tabs>
                <w:tab w:val="left" w:pos="-1440"/>
                <w:tab w:val="left" w:pos="-720"/>
              </w:tabs>
              <w:rPr>
                <w:sz w:val="20"/>
                <w:szCs w:val="20"/>
                <w:lang w:val="en-US"/>
              </w:rPr>
            </w:pPr>
            <w:r w:rsidRPr="00686BF4">
              <w:rPr>
                <w:sz w:val="20"/>
                <w:szCs w:val="20"/>
                <w:lang w:val="en-US"/>
              </w:rPr>
              <w:tab/>
              <w:t>v. (4</w:t>
            </w:r>
            <w:r w:rsidR="00EF20EA" w:rsidRPr="00686BF4">
              <w:rPr>
                <w:sz w:val="20"/>
                <w:szCs w:val="20"/>
                <w:lang w:val="en-US"/>
              </w:rPr>
              <w:t>0963</w:t>
            </w:r>
            <w:r w:rsidRPr="00686BF4">
              <w:rPr>
                <w:sz w:val="20"/>
                <w:szCs w:val="20"/>
                <w:lang w:val="en-US"/>
              </w:rPr>
              <w:t>)</w:t>
            </w:r>
          </w:p>
          <w:p w:rsidR="00A47A0B" w:rsidRPr="00686BF4" w:rsidRDefault="00A47A0B" w:rsidP="00A47A0B">
            <w:pPr>
              <w:tabs>
                <w:tab w:val="left" w:pos="-1440"/>
                <w:tab w:val="left" w:pos="-720"/>
              </w:tabs>
              <w:rPr>
                <w:sz w:val="20"/>
                <w:szCs w:val="20"/>
                <w:lang w:val="en-US"/>
              </w:rPr>
            </w:pPr>
          </w:p>
          <w:p w:rsidR="00A47A0B" w:rsidRPr="00686BF4" w:rsidRDefault="00EF20EA" w:rsidP="00A47A0B">
            <w:pPr>
              <w:tabs>
                <w:tab w:val="left" w:pos="-1440"/>
                <w:tab w:val="left" w:pos="-720"/>
              </w:tabs>
              <w:rPr>
                <w:b/>
                <w:sz w:val="20"/>
                <w:szCs w:val="20"/>
                <w:lang w:val="en-US"/>
              </w:rPr>
            </w:pPr>
            <w:r w:rsidRPr="00686BF4">
              <w:rPr>
                <w:b/>
                <w:sz w:val="20"/>
                <w:szCs w:val="20"/>
                <w:lang w:val="en-US"/>
              </w:rPr>
              <w:t>His Majesty the King</w:t>
            </w:r>
            <w:r w:rsidR="00A47A0B" w:rsidRPr="00686BF4">
              <w:rPr>
                <w:b/>
                <w:sz w:val="20"/>
                <w:szCs w:val="20"/>
                <w:lang w:val="en-US"/>
              </w:rPr>
              <w:t xml:space="preserve"> (</w:t>
            </w:r>
            <w:r w:rsidRPr="00686BF4">
              <w:rPr>
                <w:b/>
                <w:sz w:val="20"/>
                <w:szCs w:val="20"/>
                <w:lang w:val="en-US"/>
              </w:rPr>
              <w:t>Ont</w:t>
            </w:r>
            <w:r w:rsidR="00A47A0B" w:rsidRPr="00686BF4">
              <w:rPr>
                <w:b/>
                <w:sz w:val="20"/>
                <w:szCs w:val="20"/>
                <w:lang w:val="en-US"/>
              </w:rPr>
              <w: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EF20EA" w:rsidRPr="00686BF4">
              <w:rPr>
                <w:sz w:val="20"/>
                <w:szCs w:val="20"/>
                <w:lang w:val="en-US"/>
              </w:rPr>
              <w:t>Bernstein, Michael</w:t>
            </w:r>
          </w:p>
          <w:p w:rsidR="00A47A0B" w:rsidRPr="00686BF4" w:rsidRDefault="00A47A0B" w:rsidP="00A47A0B">
            <w:pPr>
              <w:tabs>
                <w:tab w:val="left" w:pos="-1440"/>
                <w:tab w:val="left" w:pos="-720"/>
              </w:tabs>
              <w:rPr>
                <w:sz w:val="20"/>
                <w:szCs w:val="20"/>
              </w:rPr>
            </w:pPr>
            <w:r w:rsidRPr="00686BF4">
              <w:rPr>
                <w:sz w:val="20"/>
                <w:szCs w:val="20"/>
                <w:lang w:val="en-US"/>
              </w:rPr>
              <w:tab/>
            </w:r>
            <w:r w:rsidR="00EF20EA" w:rsidRPr="00686BF4">
              <w:rPr>
                <w:sz w:val="20"/>
                <w:szCs w:val="20"/>
              </w:rPr>
              <w:t>Attorney General of Ontario</w:t>
            </w:r>
          </w:p>
          <w:p w:rsidR="00A47A0B" w:rsidRPr="00686BF4" w:rsidRDefault="00A47A0B" w:rsidP="00A47A0B">
            <w:pPr>
              <w:tabs>
                <w:tab w:val="left" w:pos="-1440"/>
                <w:tab w:val="left" w:pos="-720"/>
              </w:tabs>
              <w:rPr>
                <w:sz w:val="20"/>
                <w:szCs w:val="20"/>
              </w:rPr>
            </w:pPr>
          </w:p>
          <w:p w:rsidR="00EF20EA" w:rsidRPr="00686BF4" w:rsidRDefault="00EF20EA" w:rsidP="00EF20EA">
            <w:pPr>
              <w:rPr>
                <w:sz w:val="20"/>
                <w:szCs w:val="20"/>
              </w:rPr>
            </w:pPr>
            <w:r w:rsidRPr="00686BF4">
              <w:rPr>
                <w:sz w:val="20"/>
                <w:szCs w:val="20"/>
              </w:rPr>
              <w:t>FILING DATE: October 26, 2023</w:t>
            </w:r>
          </w:p>
          <w:p w:rsidR="00A47A0B" w:rsidRPr="00686BF4" w:rsidRDefault="00A47A0B" w:rsidP="00A47A0B">
            <w:pPr>
              <w:rPr>
                <w:sz w:val="20"/>
                <w:szCs w:val="20"/>
              </w:rPr>
            </w:pPr>
          </w:p>
          <w:p w:rsidR="00A47A0B" w:rsidRPr="00686BF4" w:rsidRDefault="00686BF4" w:rsidP="00A47A0B">
            <w:pPr>
              <w:rPr>
                <w:b/>
                <w:sz w:val="20"/>
                <w:szCs w:val="20"/>
                <w:lang w:val="en-US"/>
              </w:rPr>
            </w:pPr>
            <w:r w:rsidRPr="00686BF4">
              <w:rPr>
                <w:sz w:val="20"/>
                <w:szCs w:val="20"/>
                <w:lang w:val="fr-CA"/>
              </w:rPr>
              <w:pict>
                <v:rect id="_x0000_i1060" style="width:108pt;height:1pt" o:hrpct="0" o:hrstd="t" o:hrnoshade="t" o:hr="t" fillcolor="black [3213]" stroked="f"/>
              </w:pict>
            </w:r>
          </w:p>
        </w:tc>
      </w:tr>
      <w:tr w:rsidR="00A47A0B" w:rsidRPr="00686BF4" w:rsidTr="00F138C1">
        <w:tc>
          <w:tcPr>
            <w:tcW w:w="4239" w:type="dxa"/>
            <w:shd w:val="clear" w:color="auto" w:fill="auto"/>
          </w:tcPr>
          <w:p w:rsidR="00A47A0B" w:rsidRPr="00686BF4" w:rsidRDefault="00EE59F2" w:rsidP="00A47A0B">
            <w:pPr>
              <w:rPr>
                <w:sz w:val="20"/>
                <w:szCs w:val="20"/>
                <w:lang w:val="en-US"/>
              </w:rPr>
            </w:pPr>
            <w:r w:rsidRPr="00686BF4">
              <w:rPr>
                <w:sz w:val="20"/>
                <w:szCs w:val="20"/>
                <w:lang w:val="en-US"/>
              </w:rPr>
              <w:t>Dustin Kinamore</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EE59F2" w:rsidRPr="00686BF4">
              <w:rPr>
                <w:sz w:val="20"/>
                <w:szCs w:val="20"/>
                <w:lang w:val="en-US"/>
              </w:rPr>
              <w:t>Nathanson, Matthew A.</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EE59F2" w:rsidRPr="00686BF4">
              <w:rPr>
                <w:sz w:val="20"/>
                <w:szCs w:val="20"/>
                <w:lang w:val="en-US"/>
              </w:rPr>
              <w:t>MN Law</w:t>
            </w:r>
          </w:p>
          <w:p w:rsidR="00A47A0B" w:rsidRPr="00686BF4" w:rsidRDefault="00A47A0B" w:rsidP="00A47A0B">
            <w:pPr>
              <w:tabs>
                <w:tab w:val="left" w:pos="-1440"/>
                <w:tab w:val="left" w:pos="-720"/>
              </w:tabs>
              <w:rPr>
                <w:sz w:val="20"/>
                <w:szCs w:val="20"/>
                <w:lang w:val="en-US"/>
              </w:rPr>
            </w:pPr>
          </w:p>
          <w:p w:rsidR="00A47A0B" w:rsidRPr="00686BF4" w:rsidRDefault="00EE59F2" w:rsidP="00A47A0B">
            <w:pPr>
              <w:tabs>
                <w:tab w:val="left" w:pos="-1440"/>
                <w:tab w:val="left" w:pos="-720"/>
              </w:tabs>
              <w:rPr>
                <w:sz w:val="20"/>
                <w:szCs w:val="20"/>
                <w:lang w:val="en-US"/>
              </w:rPr>
            </w:pPr>
            <w:r w:rsidRPr="00686BF4">
              <w:rPr>
                <w:sz w:val="20"/>
                <w:szCs w:val="20"/>
                <w:lang w:val="en-US"/>
              </w:rPr>
              <w:tab/>
              <w:t>v. (</w:t>
            </w:r>
            <w:r w:rsidR="00A47A0B" w:rsidRPr="00686BF4">
              <w:rPr>
                <w:sz w:val="20"/>
                <w:szCs w:val="20"/>
                <w:lang w:val="en-US"/>
              </w:rPr>
              <w:t>4</w:t>
            </w:r>
            <w:r w:rsidRPr="00686BF4">
              <w:rPr>
                <w:sz w:val="20"/>
                <w:szCs w:val="20"/>
                <w:lang w:val="en-US"/>
              </w:rPr>
              <w:t>0964</w:t>
            </w:r>
            <w:r w:rsidR="00A47A0B" w:rsidRPr="00686BF4">
              <w:rPr>
                <w:sz w:val="20"/>
                <w:szCs w:val="20"/>
                <w:lang w:val="en-US"/>
              </w:rPr>
              <w:t>)</w:t>
            </w:r>
          </w:p>
          <w:p w:rsidR="00A47A0B" w:rsidRPr="00686BF4" w:rsidRDefault="00A47A0B" w:rsidP="00A47A0B">
            <w:pPr>
              <w:tabs>
                <w:tab w:val="left" w:pos="-1440"/>
                <w:tab w:val="left" w:pos="-720"/>
              </w:tabs>
              <w:rPr>
                <w:sz w:val="20"/>
                <w:szCs w:val="20"/>
                <w:lang w:val="en-US"/>
              </w:rPr>
            </w:pPr>
          </w:p>
          <w:p w:rsidR="00A47A0B" w:rsidRPr="00686BF4" w:rsidRDefault="00EE59F2" w:rsidP="00A47A0B">
            <w:pPr>
              <w:tabs>
                <w:tab w:val="left" w:pos="-1440"/>
                <w:tab w:val="left" w:pos="-720"/>
              </w:tabs>
              <w:rPr>
                <w:b/>
                <w:sz w:val="20"/>
                <w:szCs w:val="20"/>
                <w:lang w:val="en-US"/>
              </w:rPr>
            </w:pPr>
            <w:r w:rsidRPr="00686BF4">
              <w:rPr>
                <w:b/>
                <w:sz w:val="20"/>
                <w:szCs w:val="20"/>
                <w:lang w:val="en-US"/>
              </w:rPr>
              <w:t xml:space="preserve">His Majesty the King </w:t>
            </w:r>
            <w:r w:rsidR="00A47A0B" w:rsidRPr="00686BF4">
              <w:rPr>
                <w:b/>
                <w:sz w:val="20"/>
                <w:szCs w:val="20"/>
                <w:lang w:val="en-US"/>
              </w:rPr>
              <w:t>(</w:t>
            </w:r>
            <w:r w:rsidRPr="00686BF4">
              <w:rPr>
                <w:b/>
                <w:sz w:val="20"/>
                <w:szCs w:val="20"/>
                <w:lang w:val="en-US"/>
              </w:rPr>
              <w:t>B.C</w:t>
            </w:r>
            <w:r w:rsidR="00A47A0B" w:rsidRPr="00686BF4">
              <w:rPr>
                <w:b/>
                <w:sz w:val="20"/>
                <w:szCs w:val="20"/>
                <w:lang w:val="en-US"/>
              </w:rPr>
              <w: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EE59F2" w:rsidRPr="00686BF4">
              <w:rPr>
                <w:sz w:val="20"/>
                <w:szCs w:val="20"/>
                <w:lang w:val="en-US"/>
              </w:rPr>
              <w:t>Tomusiak, Crystal</w:t>
            </w:r>
          </w:p>
          <w:p w:rsidR="00A47A0B" w:rsidRPr="00686BF4" w:rsidRDefault="00A47A0B" w:rsidP="00A47A0B">
            <w:pPr>
              <w:tabs>
                <w:tab w:val="left" w:pos="-1440"/>
                <w:tab w:val="left" w:pos="-720"/>
              </w:tabs>
              <w:rPr>
                <w:sz w:val="20"/>
                <w:szCs w:val="20"/>
              </w:rPr>
            </w:pPr>
            <w:r w:rsidRPr="00686BF4">
              <w:rPr>
                <w:sz w:val="20"/>
                <w:szCs w:val="20"/>
                <w:lang w:val="en-US"/>
              </w:rPr>
              <w:tab/>
            </w:r>
            <w:r w:rsidR="00EE59F2" w:rsidRPr="00686BF4">
              <w:rPr>
                <w:sz w:val="20"/>
                <w:szCs w:val="20"/>
              </w:rPr>
              <w:t>Ministry of Justice</w:t>
            </w:r>
          </w:p>
          <w:p w:rsidR="00A47A0B" w:rsidRPr="00686BF4" w:rsidRDefault="00A47A0B" w:rsidP="00A47A0B">
            <w:pPr>
              <w:tabs>
                <w:tab w:val="left" w:pos="-1440"/>
                <w:tab w:val="left" w:pos="-720"/>
              </w:tabs>
              <w:rPr>
                <w:sz w:val="20"/>
                <w:szCs w:val="20"/>
              </w:rPr>
            </w:pPr>
          </w:p>
          <w:p w:rsidR="00EE59F2" w:rsidRPr="00686BF4" w:rsidRDefault="00EE59F2" w:rsidP="00EE59F2">
            <w:pPr>
              <w:rPr>
                <w:sz w:val="20"/>
                <w:szCs w:val="20"/>
              </w:rPr>
            </w:pPr>
            <w:r w:rsidRPr="00686BF4">
              <w:rPr>
                <w:sz w:val="20"/>
                <w:szCs w:val="20"/>
              </w:rPr>
              <w:t>FILING DATE: October 26, 2023</w:t>
            </w:r>
          </w:p>
          <w:p w:rsidR="00A47A0B" w:rsidRPr="00686BF4" w:rsidRDefault="00A47A0B" w:rsidP="00A47A0B">
            <w:pPr>
              <w:rPr>
                <w:sz w:val="20"/>
                <w:szCs w:val="20"/>
              </w:rPr>
            </w:pPr>
          </w:p>
          <w:p w:rsidR="00A47A0B" w:rsidRPr="00686BF4" w:rsidRDefault="00686BF4" w:rsidP="00A47A0B">
            <w:pPr>
              <w:rPr>
                <w:b/>
                <w:sz w:val="20"/>
                <w:szCs w:val="20"/>
                <w:lang w:val="en-US"/>
              </w:rPr>
            </w:pPr>
            <w:r w:rsidRPr="00686BF4">
              <w:rPr>
                <w:sz w:val="20"/>
                <w:szCs w:val="20"/>
                <w:lang w:val="fr-CA"/>
              </w:rPr>
              <w:pict>
                <v:rect id="_x0000_i1061" style="width:108pt;height:1pt" o:hrpct="0" o:hrstd="t" o:hrnoshade="t" o:hr="t" fillcolor="black [3213]" stroked="f"/>
              </w:pict>
            </w:r>
          </w:p>
        </w:tc>
        <w:tc>
          <w:tcPr>
            <w:tcW w:w="1141" w:type="dxa"/>
            <w:shd w:val="clear" w:color="auto" w:fill="auto"/>
          </w:tcPr>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001A6" w:rsidRPr="00686BF4" w:rsidRDefault="00A001A6" w:rsidP="00EA4753">
            <w:pPr>
              <w:jc w:val="center"/>
              <w:rPr>
                <w:sz w:val="20"/>
                <w:szCs w:val="20"/>
                <w:lang w:val="en-US"/>
              </w:rPr>
            </w:pPr>
          </w:p>
          <w:p w:rsidR="00A001A6" w:rsidRPr="00686BF4" w:rsidRDefault="00A001A6" w:rsidP="00EA4753">
            <w:pPr>
              <w:jc w:val="center"/>
              <w:rPr>
                <w:sz w:val="20"/>
                <w:szCs w:val="20"/>
                <w:lang w:val="en-US"/>
              </w:rPr>
            </w:pPr>
          </w:p>
          <w:p w:rsidR="00A001A6" w:rsidRPr="00686BF4" w:rsidRDefault="00A001A6"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p w:rsidR="00A47A0B" w:rsidRPr="00686BF4" w:rsidRDefault="00A47A0B" w:rsidP="00EA4753">
            <w:pPr>
              <w:jc w:val="center"/>
              <w:rPr>
                <w:sz w:val="20"/>
                <w:szCs w:val="20"/>
                <w:lang w:val="en-US"/>
              </w:rPr>
            </w:pPr>
          </w:p>
        </w:tc>
        <w:tc>
          <w:tcPr>
            <w:tcW w:w="4239" w:type="dxa"/>
            <w:shd w:val="clear" w:color="auto" w:fill="auto"/>
          </w:tcPr>
          <w:p w:rsidR="00A47A0B" w:rsidRPr="00686BF4" w:rsidRDefault="00A001A6" w:rsidP="00A47A0B">
            <w:pPr>
              <w:rPr>
                <w:sz w:val="20"/>
                <w:szCs w:val="20"/>
                <w:lang w:val="en-US"/>
              </w:rPr>
            </w:pPr>
            <w:r w:rsidRPr="00686BF4">
              <w:rPr>
                <w:b/>
                <w:sz w:val="20"/>
                <w:szCs w:val="20"/>
                <w:lang w:val="en-US"/>
              </w:rPr>
              <w:t>Bryce J. Casavant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A001A6" w:rsidRPr="00686BF4">
              <w:rPr>
                <w:sz w:val="20"/>
                <w:szCs w:val="20"/>
                <w:lang w:val="en-US"/>
              </w:rPr>
              <w:t>Beddoes, Arden</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A001A6" w:rsidRPr="00686BF4">
              <w:rPr>
                <w:sz w:val="20"/>
                <w:szCs w:val="20"/>
                <w:lang w:val="en-US"/>
              </w:rPr>
              <w:t>Beddoes Litigation Law Corporation</w:t>
            </w:r>
          </w:p>
          <w:p w:rsidR="00A47A0B" w:rsidRPr="00686BF4" w:rsidRDefault="00A47A0B" w:rsidP="00A47A0B">
            <w:pPr>
              <w:tabs>
                <w:tab w:val="left" w:pos="-1440"/>
                <w:tab w:val="left" w:pos="-720"/>
              </w:tabs>
              <w:rPr>
                <w:sz w:val="20"/>
                <w:szCs w:val="20"/>
                <w:lang w:val="en-US"/>
              </w:rPr>
            </w:pPr>
          </w:p>
          <w:p w:rsidR="00A47A0B" w:rsidRPr="00686BF4" w:rsidRDefault="00A47A0B" w:rsidP="00A47A0B">
            <w:pPr>
              <w:tabs>
                <w:tab w:val="left" w:pos="-1440"/>
                <w:tab w:val="left" w:pos="-720"/>
              </w:tabs>
              <w:rPr>
                <w:sz w:val="20"/>
                <w:szCs w:val="20"/>
                <w:lang w:val="en-US"/>
              </w:rPr>
            </w:pPr>
            <w:r w:rsidRPr="00686BF4">
              <w:rPr>
                <w:sz w:val="20"/>
                <w:szCs w:val="20"/>
                <w:lang w:val="en-US"/>
              </w:rPr>
              <w:tab/>
              <w:t>v. (</w:t>
            </w:r>
            <w:r w:rsidR="00A001A6" w:rsidRPr="00686BF4">
              <w:rPr>
                <w:sz w:val="20"/>
                <w:szCs w:val="20"/>
                <w:lang w:val="en-US"/>
              </w:rPr>
              <w:t>40934</w:t>
            </w:r>
            <w:r w:rsidRPr="00686BF4">
              <w:rPr>
                <w:sz w:val="20"/>
                <w:szCs w:val="20"/>
                <w:lang w:val="en-US"/>
              </w:rPr>
              <w:t>)</w:t>
            </w:r>
          </w:p>
          <w:p w:rsidR="00A47A0B" w:rsidRPr="00686BF4" w:rsidRDefault="00A47A0B" w:rsidP="00A47A0B">
            <w:pPr>
              <w:tabs>
                <w:tab w:val="left" w:pos="-1440"/>
                <w:tab w:val="left" w:pos="-720"/>
              </w:tabs>
              <w:rPr>
                <w:sz w:val="20"/>
                <w:szCs w:val="20"/>
                <w:lang w:val="en-US"/>
              </w:rPr>
            </w:pPr>
          </w:p>
          <w:p w:rsidR="00A47A0B" w:rsidRPr="00686BF4" w:rsidRDefault="00A001A6" w:rsidP="00A47A0B">
            <w:pPr>
              <w:tabs>
                <w:tab w:val="left" w:pos="-1440"/>
                <w:tab w:val="left" w:pos="-720"/>
              </w:tabs>
              <w:rPr>
                <w:b/>
                <w:sz w:val="20"/>
                <w:szCs w:val="20"/>
                <w:lang w:val="en-US"/>
              </w:rPr>
            </w:pPr>
            <w:r w:rsidRPr="00686BF4">
              <w:rPr>
                <w:b/>
                <w:sz w:val="20"/>
                <w:szCs w:val="20"/>
                <w:lang w:val="en-US"/>
              </w:rPr>
              <w:t xml:space="preserve">The Minister of Environment and Climate Change Strategy (B.C Conservation Officer Service), and the Chief Conservation Officer </w:t>
            </w:r>
            <w:r w:rsidR="00A47A0B" w:rsidRPr="00686BF4">
              <w:rPr>
                <w:b/>
                <w:sz w:val="20"/>
                <w:szCs w:val="20"/>
                <w:lang w:val="en-US"/>
              </w:rPr>
              <w:t>(</w:t>
            </w:r>
            <w:r w:rsidRPr="00686BF4">
              <w:rPr>
                <w:b/>
                <w:sz w:val="20"/>
                <w:szCs w:val="20"/>
                <w:lang w:val="en-US"/>
              </w:rPr>
              <w:t>B.C</w:t>
            </w:r>
            <w:r w:rsidR="00A47A0B" w:rsidRPr="00686BF4">
              <w:rPr>
                <w:b/>
                <w:sz w:val="20"/>
                <w:szCs w:val="20"/>
                <w:lang w:val="en-US"/>
              </w:rPr>
              <w:t>.)</w:t>
            </w:r>
          </w:p>
          <w:p w:rsidR="00A47A0B" w:rsidRPr="00686BF4" w:rsidRDefault="00A47A0B" w:rsidP="00A47A0B">
            <w:pPr>
              <w:tabs>
                <w:tab w:val="left" w:pos="-1440"/>
                <w:tab w:val="left" w:pos="-720"/>
              </w:tabs>
              <w:rPr>
                <w:sz w:val="20"/>
                <w:szCs w:val="20"/>
                <w:lang w:val="en-US"/>
              </w:rPr>
            </w:pPr>
            <w:r w:rsidRPr="00686BF4">
              <w:rPr>
                <w:sz w:val="20"/>
                <w:szCs w:val="20"/>
                <w:lang w:val="en-US"/>
              </w:rPr>
              <w:tab/>
            </w:r>
            <w:r w:rsidR="00A001A6" w:rsidRPr="00686BF4">
              <w:rPr>
                <w:sz w:val="20"/>
                <w:szCs w:val="20"/>
                <w:lang w:val="en-US"/>
              </w:rPr>
              <w:t>Chewka, Kaitlyn</w:t>
            </w:r>
          </w:p>
          <w:p w:rsidR="00A47A0B" w:rsidRPr="00686BF4" w:rsidRDefault="00A47A0B" w:rsidP="00A47A0B">
            <w:pPr>
              <w:tabs>
                <w:tab w:val="left" w:pos="-1440"/>
                <w:tab w:val="left" w:pos="-720"/>
              </w:tabs>
              <w:rPr>
                <w:sz w:val="20"/>
                <w:szCs w:val="20"/>
              </w:rPr>
            </w:pPr>
            <w:r w:rsidRPr="00686BF4">
              <w:rPr>
                <w:sz w:val="20"/>
                <w:szCs w:val="20"/>
                <w:lang w:val="en-US"/>
              </w:rPr>
              <w:tab/>
            </w:r>
            <w:r w:rsidR="00A001A6" w:rsidRPr="00686BF4">
              <w:rPr>
                <w:sz w:val="20"/>
                <w:szCs w:val="20"/>
              </w:rPr>
              <w:t>Lovett Westmacott</w:t>
            </w:r>
          </w:p>
          <w:p w:rsidR="00A47A0B" w:rsidRPr="00686BF4" w:rsidRDefault="00A47A0B" w:rsidP="00A47A0B">
            <w:pPr>
              <w:tabs>
                <w:tab w:val="left" w:pos="-1440"/>
                <w:tab w:val="left" w:pos="-720"/>
              </w:tabs>
              <w:rPr>
                <w:sz w:val="20"/>
                <w:szCs w:val="20"/>
              </w:rPr>
            </w:pPr>
          </w:p>
          <w:p w:rsidR="00A001A6" w:rsidRPr="00686BF4" w:rsidRDefault="00A001A6" w:rsidP="00A001A6">
            <w:pPr>
              <w:rPr>
                <w:sz w:val="20"/>
                <w:szCs w:val="20"/>
              </w:rPr>
            </w:pPr>
            <w:r w:rsidRPr="00686BF4">
              <w:rPr>
                <w:sz w:val="20"/>
                <w:szCs w:val="20"/>
              </w:rPr>
              <w:t>FILING DATE: October 6, 2023</w:t>
            </w:r>
          </w:p>
          <w:p w:rsidR="00A47A0B" w:rsidRPr="00686BF4" w:rsidRDefault="00A47A0B" w:rsidP="00A47A0B">
            <w:pPr>
              <w:rPr>
                <w:sz w:val="20"/>
                <w:szCs w:val="20"/>
              </w:rPr>
            </w:pPr>
          </w:p>
          <w:p w:rsidR="00A47A0B" w:rsidRPr="00686BF4" w:rsidRDefault="00686BF4" w:rsidP="00A47A0B">
            <w:pPr>
              <w:rPr>
                <w:b/>
                <w:sz w:val="20"/>
                <w:szCs w:val="20"/>
                <w:lang w:val="en-US"/>
              </w:rPr>
            </w:pPr>
            <w:r w:rsidRPr="00686BF4">
              <w:rPr>
                <w:sz w:val="20"/>
                <w:szCs w:val="20"/>
                <w:lang w:val="fr-CA"/>
              </w:rPr>
              <w:pict>
                <v:rect id="_x0000_i1062" style="width:108pt;height:1pt" o:hrpct="0" o:hrstd="t" o:hrnoshade="t" o:hr="t" fillcolor="black [3213]" stroked="f"/>
              </w:pict>
            </w:r>
          </w:p>
        </w:tc>
      </w:tr>
    </w:tbl>
    <w:p w:rsidR="008E5EC7" w:rsidRPr="00686BF4" w:rsidRDefault="008E5EC7">
      <w:r w:rsidRPr="00686B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A53F0" w:rsidRPr="00686BF4" w:rsidTr="00F138C1">
        <w:tc>
          <w:tcPr>
            <w:tcW w:w="4239" w:type="dxa"/>
            <w:shd w:val="clear" w:color="auto" w:fill="auto"/>
          </w:tcPr>
          <w:p w:rsidR="00EA53F0" w:rsidRPr="00686BF4" w:rsidRDefault="00C86C0A" w:rsidP="00EA53F0">
            <w:pPr>
              <w:rPr>
                <w:sz w:val="20"/>
                <w:szCs w:val="20"/>
                <w:lang w:val="en-US"/>
              </w:rPr>
            </w:pPr>
            <w:r w:rsidRPr="00686BF4">
              <w:rPr>
                <w:b/>
                <w:sz w:val="20"/>
                <w:szCs w:val="20"/>
                <w:lang w:val="en-US"/>
              </w:rPr>
              <w:t>John Williams</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C86C0A" w:rsidRPr="00686BF4">
              <w:rPr>
                <w:sz w:val="20"/>
                <w:szCs w:val="20"/>
                <w:lang w:val="en-US"/>
              </w:rPr>
              <w:t>Klein, David A.</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C86C0A" w:rsidRPr="00686BF4">
              <w:rPr>
                <w:sz w:val="20"/>
                <w:szCs w:val="20"/>
                <w:lang w:val="en-US"/>
              </w:rPr>
              <w:t>Klein Lawyers LLP</w:t>
            </w:r>
          </w:p>
          <w:p w:rsidR="00EA53F0" w:rsidRPr="00686BF4" w:rsidRDefault="00EA53F0" w:rsidP="00EA53F0">
            <w:pPr>
              <w:tabs>
                <w:tab w:val="left" w:pos="-1440"/>
                <w:tab w:val="left" w:pos="-720"/>
              </w:tabs>
              <w:rPr>
                <w:sz w:val="20"/>
                <w:szCs w:val="20"/>
                <w:lang w:val="en-US"/>
              </w:rPr>
            </w:pPr>
          </w:p>
          <w:p w:rsidR="00EA53F0" w:rsidRPr="00686BF4" w:rsidRDefault="00EA53F0" w:rsidP="00EA53F0">
            <w:pPr>
              <w:tabs>
                <w:tab w:val="left" w:pos="-1440"/>
                <w:tab w:val="left" w:pos="-720"/>
              </w:tabs>
              <w:rPr>
                <w:sz w:val="20"/>
                <w:szCs w:val="20"/>
                <w:lang w:val="en-US"/>
              </w:rPr>
            </w:pPr>
            <w:r w:rsidRPr="00686BF4">
              <w:rPr>
                <w:sz w:val="20"/>
                <w:szCs w:val="20"/>
                <w:lang w:val="en-US"/>
              </w:rPr>
              <w:tab/>
              <w:t>v. (</w:t>
            </w:r>
            <w:r w:rsidR="00C86C0A" w:rsidRPr="00686BF4">
              <w:rPr>
                <w:sz w:val="20"/>
                <w:szCs w:val="20"/>
                <w:lang w:val="en-US"/>
              </w:rPr>
              <w:t>40935</w:t>
            </w:r>
            <w:r w:rsidRPr="00686BF4">
              <w:rPr>
                <w:sz w:val="20"/>
                <w:szCs w:val="20"/>
                <w:lang w:val="en-US"/>
              </w:rPr>
              <w:t>)</w:t>
            </w:r>
          </w:p>
          <w:p w:rsidR="00EA53F0" w:rsidRPr="00686BF4" w:rsidRDefault="00EA53F0" w:rsidP="00EA53F0">
            <w:pPr>
              <w:tabs>
                <w:tab w:val="left" w:pos="-1440"/>
                <w:tab w:val="left" w:pos="-720"/>
              </w:tabs>
              <w:rPr>
                <w:sz w:val="20"/>
                <w:szCs w:val="20"/>
                <w:lang w:val="en-US"/>
              </w:rPr>
            </w:pPr>
          </w:p>
          <w:p w:rsidR="00EA53F0" w:rsidRPr="00686BF4" w:rsidRDefault="00C86C0A" w:rsidP="00EA53F0">
            <w:pPr>
              <w:tabs>
                <w:tab w:val="left" w:pos="-1440"/>
                <w:tab w:val="left" w:pos="-720"/>
              </w:tabs>
              <w:rPr>
                <w:b/>
                <w:sz w:val="20"/>
                <w:szCs w:val="20"/>
                <w:lang w:val="en-US"/>
              </w:rPr>
            </w:pPr>
            <w:r w:rsidRPr="00686BF4">
              <w:rPr>
                <w:b/>
                <w:sz w:val="20"/>
                <w:szCs w:val="20"/>
                <w:lang w:val="en-US"/>
              </w:rPr>
              <w:t xml:space="preserve">Amazon.com, Inc., Amazon Services International, Inc., and Amazon.com.ca, Inc. </w:t>
            </w:r>
            <w:r w:rsidR="00EA53F0" w:rsidRPr="00686BF4">
              <w:rPr>
                <w:b/>
                <w:sz w:val="20"/>
                <w:szCs w:val="20"/>
                <w:lang w:val="en-US"/>
              </w:rPr>
              <w:t>(</w:t>
            </w:r>
            <w:r w:rsidRPr="00686BF4">
              <w:rPr>
                <w:b/>
                <w:sz w:val="20"/>
                <w:szCs w:val="20"/>
                <w:lang w:val="en-US"/>
              </w:rPr>
              <w:t>B.C</w:t>
            </w:r>
            <w:r w:rsidR="00EA53F0" w:rsidRPr="00686BF4">
              <w:rPr>
                <w:b/>
                <w:sz w:val="20"/>
                <w:szCs w:val="20"/>
                <w:lang w:val="en-US"/>
              </w:rPr>
              <w:t>.)</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C86C0A" w:rsidRPr="00686BF4">
              <w:rPr>
                <w:sz w:val="20"/>
                <w:szCs w:val="20"/>
                <w:lang w:val="en-US"/>
              </w:rPr>
              <w:t>Sampson, Marina</w:t>
            </w:r>
          </w:p>
          <w:p w:rsidR="00EA53F0" w:rsidRPr="00686BF4" w:rsidRDefault="00EA53F0" w:rsidP="00EA53F0">
            <w:pPr>
              <w:tabs>
                <w:tab w:val="left" w:pos="-1440"/>
                <w:tab w:val="left" w:pos="-720"/>
              </w:tabs>
              <w:rPr>
                <w:sz w:val="20"/>
                <w:szCs w:val="20"/>
              </w:rPr>
            </w:pPr>
            <w:r w:rsidRPr="00686BF4">
              <w:rPr>
                <w:sz w:val="20"/>
                <w:szCs w:val="20"/>
                <w:lang w:val="en-US"/>
              </w:rPr>
              <w:tab/>
            </w:r>
            <w:r w:rsidR="00C86C0A" w:rsidRPr="00686BF4">
              <w:rPr>
                <w:sz w:val="20"/>
                <w:szCs w:val="20"/>
              </w:rPr>
              <w:t>Dentons Canada LLP</w:t>
            </w:r>
          </w:p>
          <w:p w:rsidR="00EA53F0" w:rsidRPr="00686BF4" w:rsidRDefault="00EA53F0" w:rsidP="00EA53F0">
            <w:pPr>
              <w:tabs>
                <w:tab w:val="left" w:pos="-1440"/>
                <w:tab w:val="left" w:pos="-720"/>
              </w:tabs>
              <w:rPr>
                <w:sz w:val="20"/>
                <w:szCs w:val="20"/>
              </w:rPr>
            </w:pPr>
          </w:p>
          <w:p w:rsidR="00EA53F0" w:rsidRPr="00686BF4" w:rsidRDefault="00EA53F0" w:rsidP="00EA53F0">
            <w:pPr>
              <w:rPr>
                <w:sz w:val="20"/>
                <w:szCs w:val="20"/>
              </w:rPr>
            </w:pPr>
            <w:r w:rsidRPr="00686BF4">
              <w:rPr>
                <w:sz w:val="20"/>
                <w:szCs w:val="20"/>
              </w:rPr>
              <w:t xml:space="preserve">FILING DATE: </w:t>
            </w:r>
            <w:r w:rsidR="00C86C0A" w:rsidRPr="00686BF4">
              <w:rPr>
                <w:sz w:val="20"/>
                <w:szCs w:val="20"/>
              </w:rPr>
              <w:t>October</w:t>
            </w:r>
            <w:r w:rsidRPr="00686BF4">
              <w:rPr>
                <w:sz w:val="20"/>
                <w:szCs w:val="20"/>
              </w:rPr>
              <w:t xml:space="preserve"> 6, 2023</w:t>
            </w:r>
          </w:p>
          <w:p w:rsidR="00EA53F0" w:rsidRPr="00686BF4" w:rsidRDefault="00EA53F0" w:rsidP="00EA53F0">
            <w:pPr>
              <w:rPr>
                <w:sz w:val="20"/>
                <w:szCs w:val="20"/>
              </w:rPr>
            </w:pPr>
          </w:p>
          <w:p w:rsidR="00EA53F0" w:rsidRPr="00686BF4" w:rsidRDefault="00686BF4" w:rsidP="00EA53F0">
            <w:pPr>
              <w:rPr>
                <w:sz w:val="20"/>
                <w:szCs w:val="20"/>
                <w:lang w:val="en-US"/>
              </w:rPr>
            </w:pPr>
            <w:r w:rsidRPr="00686BF4">
              <w:rPr>
                <w:sz w:val="20"/>
                <w:szCs w:val="20"/>
                <w:lang w:val="fr-CA"/>
              </w:rPr>
              <w:pict>
                <v:rect id="_x0000_i1063" style="width:108pt;height:1pt" o:hrpct="0" o:hrstd="t" o:hrnoshade="t" o:hr="t" fillcolor="black [3213]" stroked="f"/>
              </w:pict>
            </w:r>
          </w:p>
        </w:tc>
        <w:tc>
          <w:tcPr>
            <w:tcW w:w="1141" w:type="dxa"/>
            <w:shd w:val="clear" w:color="auto" w:fill="auto"/>
          </w:tcPr>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C86C0A" w:rsidRPr="00686BF4" w:rsidRDefault="00C86C0A" w:rsidP="00EA4753">
            <w:pPr>
              <w:jc w:val="center"/>
              <w:rPr>
                <w:sz w:val="20"/>
                <w:szCs w:val="20"/>
                <w:lang w:val="en-US"/>
              </w:rPr>
            </w:pPr>
          </w:p>
          <w:p w:rsidR="00C86C0A" w:rsidRPr="00686BF4" w:rsidRDefault="00C86C0A"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tc>
        <w:tc>
          <w:tcPr>
            <w:tcW w:w="4239" w:type="dxa"/>
            <w:shd w:val="clear" w:color="auto" w:fill="auto"/>
          </w:tcPr>
          <w:p w:rsidR="00EA53F0" w:rsidRPr="00686BF4" w:rsidRDefault="00EB4089" w:rsidP="00EA53F0">
            <w:pPr>
              <w:rPr>
                <w:sz w:val="20"/>
                <w:szCs w:val="20"/>
                <w:lang w:val="en-US"/>
              </w:rPr>
            </w:pPr>
            <w:r w:rsidRPr="00686BF4">
              <w:rPr>
                <w:b/>
                <w:sz w:val="20"/>
                <w:szCs w:val="20"/>
                <w:lang w:val="en-US"/>
              </w:rPr>
              <w:t>Milton Hydro Distribution Inc.</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EB4089" w:rsidRPr="00686BF4">
              <w:rPr>
                <w:sz w:val="20"/>
                <w:szCs w:val="20"/>
                <w:lang w:val="en-US"/>
              </w:rPr>
              <w:t>Mark, Alan</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EB4089" w:rsidRPr="00686BF4">
              <w:rPr>
                <w:sz w:val="20"/>
                <w:szCs w:val="20"/>
                <w:lang w:val="en-US"/>
              </w:rPr>
              <w:t>Goodmans LLP</w:t>
            </w:r>
          </w:p>
          <w:p w:rsidR="00EA53F0" w:rsidRPr="00686BF4" w:rsidRDefault="00EA53F0" w:rsidP="00EA53F0">
            <w:pPr>
              <w:tabs>
                <w:tab w:val="left" w:pos="-1440"/>
                <w:tab w:val="left" w:pos="-720"/>
              </w:tabs>
              <w:rPr>
                <w:sz w:val="20"/>
                <w:szCs w:val="20"/>
                <w:lang w:val="en-US"/>
              </w:rPr>
            </w:pPr>
          </w:p>
          <w:p w:rsidR="00C86C0A" w:rsidRPr="00686BF4" w:rsidRDefault="00C86C0A" w:rsidP="00C86C0A">
            <w:pPr>
              <w:tabs>
                <w:tab w:val="left" w:pos="-1440"/>
                <w:tab w:val="left" w:pos="-720"/>
              </w:tabs>
              <w:rPr>
                <w:sz w:val="20"/>
                <w:szCs w:val="20"/>
                <w:lang w:val="en-US"/>
              </w:rPr>
            </w:pPr>
            <w:r w:rsidRPr="00686BF4">
              <w:rPr>
                <w:sz w:val="20"/>
                <w:szCs w:val="20"/>
                <w:lang w:val="en-US"/>
              </w:rPr>
              <w:tab/>
              <w:t>v. (40939)</w:t>
            </w:r>
          </w:p>
          <w:p w:rsidR="00EA53F0" w:rsidRPr="00686BF4" w:rsidRDefault="00EA53F0" w:rsidP="00EA53F0">
            <w:pPr>
              <w:tabs>
                <w:tab w:val="left" w:pos="-1440"/>
                <w:tab w:val="left" w:pos="-720"/>
              </w:tabs>
              <w:rPr>
                <w:sz w:val="20"/>
                <w:szCs w:val="20"/>
                <w:lang w:val="en-US"/>
              </w:rPr>
            </w:pPr>
          </w:p>
          <w:p w:rsidR="00EA53F0" w:rsidRPr="00686BF4" w:rsidRDefault="00EB4089" w:rsidP="00EA53F0">
            <w:pPr>
              <w:tabs>
                <w:tab w:val="left" w:pos="-1440"/>
                <w:tab w:val="left" w:pos="-720"/>
              </w:tabs>
              <w:rPr>
                <w:b/>
                <w:sz w:val="20"/>
                <w:szCs w:val="20"/>
                <w:lang w:val="en-US"/>
              </w:rPr>
            </w:pPr>
            <w:r w:rsidRPr="00686BF4">
              <w:rPr>
                <w:b/>
                <w:sz w:val="20"/>
                <w:szCs w:val="20"/>
                <w:lang w:val="en-US"/>
              </w:rPr>
              <w:t xml:space="preserve">Corporation of the Town of Milton </w:t>
            </w:r>
            <w:r w:rsidR="00EA53F0" w:rsidRPr="00686BF4">
              <w:rPr>
                <w:b/>
                <w:sz w:val="20"/>
                <w:szCs w:val="20"/>
                <w:lang w:val="en-US"/>
              </w:rPr>
              <w:t>(</w:t>
            </w:r>
            <w:r w:rsidRPr="00686BF4">
              <w:rPr>
                <w:b/>
                <w:sz w:val="20"/>
                <w:szCs w:val="20"/>
                <w:lang w:val="en-US"/>
              </w:rPr>
              <w:t>Ont</w:t>
            </w:r>
            <w:r w:rsidR="00EA53F0" w:rsidRPr="00686BF4">
              <w:rPr>
                <w:b/>
                <w:sz w:val="20"/>
                <w:szCs w:val="20"/>
                <w:lang w:val="en-US"/>
              </w:rPr>
              <w:t>.)</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EB4089" w:rsidRPr="00686BF4">
              <w:rPr>
                <w:sz w:val="20"/>
                <w:szCs w:val="20"/>
                <w:lang w:val="en-US"/>
              </w:rPr>
              <w:t>Loopstra, K.C, Charles M.K.</w:t>
            </w:r>
          </w:p>
          <w:p w:rsidR="00EA53F0" w:rsidRPr="00686BF4" w:rsidRDefault="00EA53F0" w:rsidP="00EA53F0">
            <w:pPr>
              <w:tabs>
                <w:tab w:val="left" w:pos="-1440"/>
                <w:tab w:val="left" w:pos="-720"/>
              </w:tabs>
              <w:rPr>
                <w:sz w:val="20"/>
                <w:szCs w:val="20"/>
              </w:rPr>
            </w:pPr>
            <w:r w:rsidRPr="00686BF4">
              <w:rPr>
                <w:sz w:val="20"/>
                <w:szCs w:val="20"/>
                <w:lang w:val="en-US"/>
              </w:rPr>
              <w:tab/>
            </w:r>
            <w:r w:rsidR="00EB4089" w:rsidRPr="00686BF4">
              <w:rPr>
                <w:sz w:val="20"/>
                <w:szCs w:val="20"/>
              </w:rPr>
              <w:t>Loopstra Nixon LLP</w:t>
            </w:r>
          </w:p>
          <w:p w:rsidR="00EA53F0" w:rsidRPr="00686BF4" w:rsidRDefault="00EA53F0" w:rsidP="00EA53F0">
            <w:pPr>
              <w:tabs>
                <w:tab w:val="left" w:pos="-1440"/>
                <w:tab w:val="left" w:pos="-720"/>
              </w:tabs>
              <w:rPr>
                <w:sz w:val="20"/>
                <w:szCs w:val="20"/>
              </w:rPr>
            </w:pPr>
          </w:p>
          <w:p w:rsidR="00EA53F0" w:rsidRPr="00686BF4" w:rsidRDefault="00EA53F0" w:rsidP="00EA53F0">
            <w:pPr>
              <w:rPr>
                <w:sz w:val="20"/>
                <w:szCs w:val="20"/>
              </w:rPr>
            </w:pPr>
            <w:r w:rsidRPr="00686BF4">
              <w:rPr>
                <w:sz w:val="20"/>
                <w:szCs w:val="20"/>
              </w:rPr>
              <w:t xml:space="preserve">FILING DATE: </w:t>
            </w:r>
            <w:r w:rsidR="00EB4089" w:rsidRPr="00686BF4">
              <w:rPr>
                <w:sz w:val="20"/>
                <w:szCs w:val="20"/>
              </w:rPr>
              <w:t>October</w:t>
            </w:r>
            <w:r w:rsidRPr="00686BF4">
              <w:rPr>
                <w:sz w:val="20"/>
                <w:szCs w:val="20"/>
              </w:rPr>
              <w:t xml:space="preserve"> </w:t>
            </w:r>
            <w:r w:rsidR="00EB4089" w:rsidRPr="00686BF4">
              <w:rPr>
                <w:sz w:val="20"/>
                <w:szCs w:val="20"/>
              </w:rPr>
              <w:t>12</w:t>
            </w:r>
            <w:r w:rsidRPr="00686BF4">
              <w:rPr>
                <w:sz w:val="20"/>
                <w:szCs w:val="20"/>
              </w:rPr>
              <w:t>, 2023</w:t>
            </w:r>
          </w:p>
          <w:p w:rsidR="00EA53F0" w:rsidRPr="00686BF4" w:rsidRDefault="00EA53F0" w:rsidP="00EA53F0">
            <w:pPr>
              <w:rPr>
                <w:sz w:val="20"/>
                <w:szCs w:val="20"/>
              </w:rPr>
            </w:pPr>
          </w:p>
          <w:p w:rsidR="00EA53F0" w:rsidRPr="00686BF4" w:rsidRDefault="00686BF4" w:rsidP="00EA53F0">
            <w:pPr>
              <w:rPr>
                <w:b/>
                <w:sz w:val="20"/>
                <w:szCs w:val="20"/>
                <w:lang w:val="en-US"/>
              </w:rPr>
            </w:pPr>
            <w:r w:rsidRPr="00686BF4">
              <w:rPr>
                <w:sz w:val="20"/>
                <w:szCs w:val="20"/>
                <w:lang w:val="fr-CA"/>
              </w:rPr>
              <w:pict>
                <v:rect id="_x0000_i1064" style="width:108pt;height:1pt" o:hrpct="0" o:hrstd="t" o:hrnoshade="t" o:hr="t" fillcolor="black [3213]" stroked="f"/>
              </w:pict>
            </w:r>
          </w:p>
        </w:tc>
      </w:tr>
      <w:tr w:rsidR="00EA53F0" w:rsidRPr="00686BF4" w:rsidTr="00F138C1">
        <w:tc>
          <w:tcPr>
            <w:tcW w:w="4239" w:type="dxa"/>
            <w:shd w:val="clear" w:color="auto" w:fill="auto"/>
          </w:tcPr>
          <w:p w:rsidR="00EA53F0" w:rsidRPr="00686BF4" w:rsidRDefault="00C83982" w:rsidP="00EA53F0">
            <w:pPr>
              <w:rPr>
                <w:sz w:val="20"/>
                <w:szCs w:val="20"/>
                <w:lang w:val="en-US"/>
              </w:rPr>
            </w:pPr>
            <w:r w:rsidRPr="00686BF4">
              <w:rPr>
                <w:b/>
                <w:sz w:val="20"/>
                <w:szCs w:val="20"/>
                <w:lang w:val="en-US"/>
              </w:rPr>
              <w:t>Crystal Tkach</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C83982" w:rsidRPr="00686BF4">
              <w:rPr>
                <w:sz w:val="20"/>
                <w:szCs w:val="20"/>
                <w:lang w:val="en-US"/>
              </w:rPr>
              <w:t>Basinski, Jane</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C83982" w:rsidRPr="00686BF4">
              <w:rPr>
                <w:sz w:val="20"/>
                <w:szCs w:val="20"/>
                <w:lang w:val="en-US"/>
              </w:rPr>
              <w:t>Scharfstein LLP</w:t>
            </w:r>
          </w:p>
          <w:p w:rsidR="00EA53F0" w:rsidRPr="00686BF4" w:rsidRDefault="00EA53F0" w:rsidP="00EA53F0">
            <w:pPr>
              <w:tabs>
                <w:tab w:val="left" w:pos="-1440"/>
                <w:tab w:val="left" w:pos="-720"/>
              </w:tabs>
              <w:rPr>
                <w:sz w:val="20"/>
                <w:szCs w:val="20"/>
                <w:lang w:val="en-US"/>
              </w:rPr>
            </w:pPr>
          </w:p>
          <w:p w:rsidR="00EA53F0" w:rsidRPr="00686BF4" w:rsidRDefault="00EA53F0" w:rsidP="00EA53F0">
            <w:pPr>
              <w:tabs>
                <w:tab w:val="left" w:pos="-1440"/>
                <w:tab w:val="left" w:pos="-720"/>
              </w:tabs>
              <w:rPr>
                <w:sz w:val="20"/>
                <w:szCs w:val="20"/>
                <w:lang w:val="en-US"/>
              </w:rPr>
            </w:pPr>
            <w:r w:rsidRPr="00686BF4">
              <w:rPr>
                <w:sz w:val="20"/>
                <w:szCs w:val="20"/>
                <w:lang w:val="en-US"/>
              </w:rPr>
              <w:tab/>
              <w:t>v. (</w:t>
            </w:r>
            <w:r w:rsidR="00C83982" w:rsidRPr="00686BF4">
              <w:rPr>
                <w:sz w:val="20"/>
                <w:szCs w:val="20"/>
                <w:lang w:val="en-US"/>
              </w:rPr>
              <w:t>40940</w:t>
            </w:r>
            <w:r w:rsidRPr="00686BF4">
              <w:rPr>
                <w:sz w:val="20"/>
                <w:szCs w:val="20"/>
                <w:lang w:val="en-US"/>
              </w:rPr>
              <w:t>)</w:t>
            </w:r>
          </w:p>
          <w:p w:rsidR="00EA53F0" w:rsidRPr="00686BF4" w:rsidRDefault="00EA53F0" w:rsidP="00EA53F0">
            <w:pPr>
              <w:tabs>
                <w:tab w:val="left" w:pos="-1440"/>
                <w:tab w:val="left" w:pos="-720"/>
              </w:tabs>
              <w:rPr>
                <w:sz w:val="20"/>
                <w:szCs w:val="20"/>
                <w:lang w:val="en-US"/>
              </w:rPr>
            </w:pPr>
          </w:p>
          <w:p w:rsidR="00EA53F0" w:rsidRPr="00686BF4" w:rsidRDefault="00C83982" w:rsidP="00EA53F0">
            <w:pPr>
              <w:tabs>
                <w:tab w:val="left" w:pos="-1440"/>
                <w:tab w:val="left" w:pos="-720"/>
              </w:tabs>
              <w:rPr>
                <w:b/>
                <w:sz w:val="20"/>
                <w:szCs w:val="20"/>
                <w:lang w:val="en-US"/>
              </w:rPr>
            </w:pPr>
            <w:r w:rsidRPr="00686BF4">
              <w:rPr>
                <w:b/>
                <w:sz w:val="20"/>
                <w:szCs w:val="20"/>
                <w:lang w:val="en-US"/>
              </w:rPr>
              <w:t xml:space="preserve">Tyler Pellegrini </w:t>
            </w:r>
            <w:r w:rsidR="00EA53F0" w:rsidRPr="00686BF4">
              <w:rPr>
                <w:b/>
                <w:sz w:val="20"/>
                <w:szCs w:val="20"/>
                <w:lang w:val="en-US"/>
              </w:rPr>
              <w:t>(</w:t>
            </w:r>
            <w:r w:rsidRPr="00686BF4">
              <w:rPr>
                <w:b/>
                <w:sz w:val="20"/>
                <w:szCs w:val="20"/>
                <w:lang w:val="en-US"/>
              </w:rPr>
              <w:t>Sask</w:t>
            </w:r>
            <w:r w:rsidR="00EA53F0" w:rsidRPr="00686BF4">
              <w:rPr>
                <w:b/>
                <w:sz w:val="20"/>
                <w:szCs w:val="20"/>
                <w:lang w:val="en-US"/>
              </w:rPr>
              <w:t>.)</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C83982" w:rsidRPr="00686BF4">
              <w:rPr>
                <w:sz w:val="20"/>
                <w:szCs w:val="20"/>
                <w:lang w:val="en-US"/>
              </w:rPr>
              <w:t>Thomson, Patrick</w:t>
            </w:r>
          </w:p>
          <w:p w:rsidR="00EA53F0" w:rsidRPr="00686BF4" w:rsidRDefault="00EA53F0" w:rsidP="00EA53F0">
            <w:pPr>
              <w:tabs>
                <w:tab w:val="left" w:pos="-1440"/>
                <w:tab w:val="left" w:pos="-720"/>
              </w:tabs>
              <w:rPr>
                <w:sz w:val="20"/>
                <w:szCs w:val="20"/>
              </w:rPr>
            </w:pPr>
            <w:r w:rsidRPr="00686BF4">
              <w:rPr>
                <w:sz w:val="20"/>
                <w:szCs w:val="20"/>
                <w:lang w:val="en-US"/>
              </w:rPr>
              <w:tab/>
            </w:r>
            <w:r w:rsidR="00C83982" w:rsidRPr="00686BF4">
              <w:rPr>
                <w:sz w:val="20"/>
                <w:szCs w:val="20"/>
              </w:rPr>
              <w:t>Ward Mischuk Thomson LLP</w:t>
            </w:r>
          </w:p>
          <w:p w:rsidR="00EA53F0" w:rsidRPr="00686BF4" w:rsidRDefault="00EA53F0" w:rsidP="00EA53F0">
            <w:pPr>
              <w:tabs>
                <w:tab w:val="left" w:pos="-1440"/>
                <w:tab w:val="left" w:pos="-720"/>
              </w:tabs>
              <w:rPr>
                <w:sz w:val="20"/>
                <w:szCs w:val="20"/>
              </w:rPr>
            </w:pPr>
          </w:p>
          <w:p w:rsidR="00EA53F0" w:rsidRPr="00686BF4" w:rsidRDefault="00EA53F0" w:rsidP="00EA53F0">
            <w:pPr>
              <w:rPr>
                <w:sz w:val="20"/>
                <w:szCs w:val="20"/>
              </w:rPr>
            </w:pPr>
            <w:r w:rsidRPr="00686BF4">
              <w:rPr>
                <w:sz w:val="20"/>
                <w:szCs w:val="20"/>
              </w:rPr>
              <w:t xml:space="preserve">FILING DATE: </w:t>
            </w:r>
            <w:r w:rsidR="00C83982" w:rsidRPr="00686BF4">
              <w:rPr>
                <w:sz w:val="20"/>
                <w:szCs w:val="20"/>
              </w:rPr>
              <w:t>October</w:t>
            </w:r>
            <w:r w:rsidRPr="00686BF4">
              <w:rPr>
                <w:sz w:val="20"/>
                <w:szCs w:val="20"/>
              </w:rPr>
              <w:t xml:space="preserve"> </w:t>
            </w:r>
            <w:r w:rsidR="00C83982" w:rsidRPr="00686BF4">
              <w:rPr>
                <w:sz w:val="20"/>
                <w:szCs w:val="20"/>
              </w:rPr>
              <w:t>13</w:t>
            </w:r>
            <w:r w:rsidRPr="00686BF4">
              <w:rPr>
                <w:sz w:val="20"/>
                <w:szCs w:val="20"/>
              </w:rPr>
              <w:t>, 2023</w:t>
            </w:r>
          </w:p>
          <w:p w:rsidR="00EA53F0" w:rsidRPr="00686BF4" w:rsidRDefault="00EA53F0" w:rsidP="00EA53F0">
            <w:pPr>
              <w:rPr>
                <w:sz w:val="20"/>
                <w:szCs w:val="20"/>
              </w:rPr>
            </w:pPr>
          </w:p>
          <w:p w:rsidR="00EA53F0" w:rsidRPr="00686BF4" w:rsidRDefault="00686BF4" w:rsidP="00EA53F0">
            <w:pPr>
              <w:rPr>
                <w:sz w:val="20"/>
                <w:szCs w:val="20"/>
                <w:lang w:val="en-US"/>
              </w:rPr>
            </w:pPr>
            <w:r w:rsidRPr="00686BF4">
              <w:rPr>
                <w:sz w:val="20"/>
                <w:szCs w:val="20"/>
                <w:lang w:val="fr-CA"/>
              </w:rPr>
              <w:pict>
                <v:rect id="_x0000_i1065" style="width:108pt;height:1pt" o:hrpct="0" o:hrstd="t" o:hrnoshade="t" o:hr="t" fillcolor="black [3213]" stroked="f"/>
              </w:pict>
            </w:r>
          </w:p>
        </w:tc>
        <w:tc>
          <w:tcPr>
            <w:tcW w:w="1141" w:type="dxa"/>
            <w:shd w:val="clear" w:color="auto" w:fill="auto"/>
          </w:tcPr>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tc>
        <w:tc>
          <w:tcPr>
            <w:tcW w:w="4239" w:type="dxa"/>
            <w:shd w:val="clear" w:color="auto" w:fill="auto"/>
          </w:tcPr>
          <w:p w:rsidR="00EA53F0" w:rsidRPr="00686BF4" w:rsidRDefault="00FB08A3" w:rsidP="00EA53F0">
            <w:pPr>
              <w:rPr>
                <w:sz w:val="20"/>
                <w:szCs w:val="20"/>
                <w:lang w:val="en-US"/>
              </w:rPr>
            </w:pPr>
            <w:r w:rsidRPr="00686BF4">
              <w:rPr>
                <w:b/>
                <w:sz w:val="20"/>
                <w:szCs w:val="20"/>
                <w:lang w:val="en-US"/>
              </w:rPr>
              <w:t>Martin Green</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FB08A3" w:rsidRPr="00686BF4">
              <w:rPr>
                <w:sz w:val="20"/>
                <w:szCs w:val="20"/>
                <w:lang w:val="en-US"/>
              </w:rPr>
              <w:t>Martin Green</w:t>
            </w:r>
          </w:p>
          <w:p w:rsidR="00EA53F0" w:rsidRPr="00686BF4" w:rsidRDefault="00EA53F0" w:rsidP="00EA53F0">
            <w:pPr>
              <w:tabs>
                <w:tab w:val="left" w:pos="-1440"/>
                <w:tab w:val="left" w:pos="-720"/>
              </w:tabs>
              <w:rPr>
                <w:sz w:val="20"/>
                <w:szCs w:val="20"/>
                <w:lang w:val="en-US"/>
              </w:rPr>
            </w:pPr>
          </w:p>
          <w:p w:rsidR="00C83982" w:rsidRPr="00686BF4" w:rsidRDefault="00C83982" w:rsidP="00C83982">
            <w:pPr>
              <w:tabs>
                <w:tab w:val="left" w:pos="-1440"/>
                <w:tab w:val="left" w:pos="-720"/>
              </w:tabs>
              <w:rPr>
                <w:sz w:val="20"/>
                <w:szCs w:val="20"/>
                <w:lang w:val="en-US"/>
              </w:rPr>
            </w:pPr>
            <w:r w:rsidRPr="00686BF4">
              <w:rPr>
                <w:sz w:val="20"/>
                <w:szCs w:val="20"/>
                <w:lang w:val="en-US"/>
              </w:rPr>
              <w:tab/>
              <w:t>v. (40942)</w:t>
            </w:r>
          </w:p>
          <w:p w:rsidR="00EA53F0" w:rsidRPr="00686BF4" w:rsidRDefault="00EA53F0" w:rsidP="00EA53F0">
            <w:pPr>
              <w:tabs>
                <w:tab w:val="left" w:pos="-1440"/>
                <w:tab w:val="left" w:pos="-720"/>
              </w:tabs>
              <w:rPr>
                <w:sz w:val="20"/>
                <w:szCs w:val="20"/>
                <w:lang w:val="en-US"/>
              </w:rPr>
            </w:pPr>
          </w:p>
          <w:p w:rsidR="00EA53F0" w:rsidRPr="00686BF4" w:rsidRDefault="00FB08A3" w:rsidP="00EA53F0">
            <w:pPr>
              <w:tabs>
                <w:tab w:val="left" w:pos="-1440"/>
                <w:tab w:val="left" w:pos="-720"/>
              </w:tabs>
              <w:rPr>
                <w:b/>
                <w:sz w:val="20"/>
                <w:szCs w:val="20"/>
                <w:lang w:val="en-US"/>
              </w:rPr>
            </w:pPr>
            <w:r w:rsidRPr="00686BF4">
              <w:rPr>
                <w:b/>
                <w:sz w:val="20"/>
                <w:szCs w:val="20"/>
                <w:lang w:val="en-US"/>
              </w:rPr>
              <w:t xml:space="preserve">University of Winnipeg </w:t>
            </w:r>
            <w:r w:rsidR="00EA53F0" w:rsidRPr="00686BF4">
              <w:rPr>
                <w:b/>
                <w:sz w:val="20"/>
                <w:szCs w:val="20"/>
                <w:lang w:val="en-US"/>
              </w:rPr>
              <w:t>(Man.)</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FB08A3" w:rsidRPr="00686BF4">
              <w:rPr>
                <w:sz w:val="20"/>
                <w:szCs w:val="20"/>
                <w:lang w:val="en-US"/>
              </w:rPr>
              <w:t>Meronek, Brian</w:t>
            </w:r>
          </w:p>
          <w:p w:rsidR="00EA53F0" w:rsidRPr="00686BF4" w:rsidRDefault="00EA53F0" w:rsidP="00EA53F0">
            <w:pPr>
              <w:tabs>
                <w:tab w:val="left" w:pos="-1440"/>
                <w:tab w:val="left" w:pos="-720"/>
              </w:tabs>
              <w:rPr>
                <w:sz w:val="20"/>
                <w:szCs w:val="20"/>
              </w:rPr>
            </w:pPr>
            <w:r w:rsidRPr="00686BF4">
              <w:rPr>
                <w:sz w:val="20"/>
                <w:szCs w:val="20"/>
                <w:lang w:val="en-US"/>
              </w:rPr>
              <w:tab/>
            </w:r>
            <w:r w:rsidR="00FB08A3" w:rsidRPr="00686BF4">
              <w:rPr>
                <w:sz w:val="20"/>
                <w:szCs w:val="20"/>
              </w:rPr>
              <w:t>DD West LLP</w:t>
            </w:r>
          </w:p>
          <w:p w:rsidR="00EA53F0" w:rsidRPr="00686BF4" w:rsidRDefault="00EA53F0" w:rsidP="00EA53F0">
            <w:pPr>
              <w:tabs>
                <w:tab w:val="left" w:pos="-1440"/>
                <w:tab w:val="left" w:pos="-720"/>
              </w:tabs>
              <w:rPr>
                <w:sz w:val="20"/>
                <w:szCs w:val="20"/>
              </w:rPr>
            </w:pPr>
          </w:p>
          <w:p w:rsidR="00EA53F0" w:rsidRPr="00686BF4" w:rsidRDefault="00EA53F0" w:rsidP="00EA53F0">
            <w:pPr>
              <w:rPr>
                <w:sz w:val="20"/>
                <w:szCs w:val="20"/>
              </w:rPr>
            </w:pPr>
            <w:r w:rsidRPr="00686BF4">
              <w:rPr>
                <w:sz w:val="20"/>
                <w:szCs w:val="20"/>
              </w:rPr>
              <w:t xml:space="preserve">FILING DATE: </w:t>
            </w:r>
            <w:r w:rsidR="00FB08A3" w:rsidRPr="00686BF4">
              <w:rPr>
                <w:sz w:val="20"/>
                <w:szCs w:val="20"/>
              </w:rPr>
              <w:t>October</w:t>
            </w:r>
            <w:r w:rsidRPr="00686BF4">
              <w:rPr>
                <w:sz w:val="20"/>
                <w:szCs w:val="20"/>
              </w:rPr>
              <w:t xml:space="preserve"> </w:t>
            </w:r>
            <w:r w:rsidR="00FB08A3" w:rsidRPr="00686BF4">
              <w:rPr>
                <w:sz w:val="20"/>
                <w:szCs w:val="20"/>
              </w:rPr>
              <w:t>13</w:t>
            </w:r>
            <w:r w:rsidRPr="00686BF4">
              <w:rPr>
                <w:sz w:val="20"/>
                <w:szCs w:val="20"/>
              </w:rPr>
              <w:t>, 2023</w:t>
            </w:r>
          </w:p>
          <w:p w:rsidR="00EA53F0" w:rsidRPr="00686BF4" w:rsidRDefault="00EA53F0" w:rsidP="00EA53F0">
            <w:pPr>
              <w:rPr>
                <w:sz w:val="20"/>
                <w:szCs w:val="20"/>
              </w:rPr>
            </w:pPr>
          </w:p>
          <w:p w:rsidR="00EA53F0" w:rsidRPr="00686BF4" w:rsidRDefault="00686BF4" w:rsidP="00EA53F0">
            <w:pPr>
              <w:rPr>
                <w:b/>
                <w:sz w:val="20"/>
                <w:szCs w:val="20"/>
                <w:lang w:val="en-US"/>
              </w:rPr>
            </w:pPr>
            <w:r w:rsidRPr="00686BF4">
              <w:rPr>
                <w:sz w:val="20"/>
                <w:szCs w:val="20"/>
                <w:lang w:val="fr-CA"/>
              </w:rPr>
              <w:pict>
                <v:rect id="_x0000_i1066" style="width:108pt;height:1pt" o:hrpct="0" o:hrstd="t" o:hrnoshade="t" o:hr="t" fillcolor="black [3213]" stroked="f"/>
              </w:pict>
            </w:r>
          </w:p>
        </w:tc>
      </w:tr>
      <w:tr w:rsidR="00EA53F0" w:rsidRPr="00686BF4" w:rsidTr="00F138C1">
        <w:tc>
          <w:tcPr>
            <w:tcW w:w="4239" w:type="dxa"/>
            <w:shd w:val="clear" w:color="auto" w:fill="auto"/>
          </w:tcPr>
          <w:p w:rsidR="00EA53F0" w:rsidRPr="00686BF4" w:rsidRDefault="00E073F0" w:rsidP="00EA53F0">
            <w:pPr>
              <w:rPr>
                <w:sz w:val="20"/>
                <w:szCs w:val="20"/>
                <w:lang w:val="en-US"/>
              </w:rPr>
            </w:pPr>
            <w:r w:rsidRPr="00686BF4">
              <w:rPr>
                <w:b/>
                <w:sz w:val="20"/>
                <w:szCs w:val="20"/>
                <w:lang w:val="en-US"/>
              </w:rPr>
              <w:t>William Whatcott</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E073F0" w:rsidRPr="00686BF4">
              <w:rPr>
                <w:sz w:val="20"/>
                <w:szCs w:val="20"/>
                <w:lang w:val="en-US"/>
              </w:rPr>
              <w:t>Rosen, John</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E073F0" w:rsidRPr="00686BF4">
              <w:rPr>
                <w:sz w:val="20"/>
                <w:szCs w:val="20"/>
                <w:lang w:val="en-US"/>
              </w:rPr>
              <w:t>Rosen &amp; Company Barristers</w:t>
            </w:r>
          </w:p>
          <w:p w:rsidR="00EA53F0" w:rsidRPr="00686BF4" w:rsidRDefault="00EA53F0" w:rsidP="00EA53F0">
            <w:pPr>
              <w:tabs>
                <w:tab w:val="left" w:pos="-1440"/>
                <w:tab w:val="left" w:pos="-720"/>
              </w:tabs>
              <w:rPr>
                <w:sz w:val="20"/>
                <w:szCs w:val="20"/>
                <w:lang w:val="en-US"/>
              </w:rPr>
            </w:pPr>
          </w:p>
          <w:p w:rsidR="00C83982" w:rsidRPr="00686BF4" w:rsidRDefault="00C83982" w:rsidP="00C83982">
            <w:pPr>
              <w:tabs>
                <w:tab w:val="left" w:pos="-1440"/>
                <w:tab w:val="left" w:pos="-720"/>
              </w:tabs>
              <w:rPr>
                <w:sz w:val="20"/>
                <w:szCs w:val="20"/>
                <w:lang w:val="en-US"/>
              </w:rPr>
            </w:pPr>
            <w:r w:rsidRPr="00686BF4">
              <w:rPr>
                <w:sz w:val="20"/>
                <w:szCs w:val="20"/>
                <w:lang w:val="en-US"/>
              </w:rPr>
              <w:tab/>
              <w:t>v. (40943)</w:t>
            </w:r>
          </w:p>
          <w:p w:rsidR="00EA53F0" w:rsidRPr="00686BF4" w:rsidRDefault="00EA53F0" w:rsidP="00EA53F0">
            <w:pPr>
              <w:tabs>
                <w:tab w:val="left" w:pos="-1440"/>
                <w:tab w:val="left" w:pos="-720"/>
              </w:tabs>
              <w:rPr>
                <w:sz w:val="20"/>
                <w:szCs w:val="20"/>
                <w:lang w:val="en-US"/>
              </w:rPr>
            </w:pPr>
          </w:p>
          <w:p w:rsidR="00EA53F0" w:rsidRPr="00686BF4" w:rsidRDefault="00E073F0" w:rsidP="00EA53F0">
            <w:pPr>
              <w:tabs>
                <w:tab w:val="left" w:pos="-1440"/>
                <w:tab w:val="left" w:pos="-720"/>
              </w:tabs>
              <w:rPr>
                <w:b/>
                <w:sz w:val="20"/>
                <w:szCs w:val="20"/>
                <w:lang w:val="en-US"/>
              </w:rPr>
            </w:pPr>
            <w:r w:rsidRPr="00686BF4">
              <w:rPr>
                <w:b/>
                <w:sz w:val="20"/>
                <w:szCs w:val="20"/>
                <w:lang w:val="en-US"/>
              </w:rPr>
              <w:t xml:space="preserve">His Majesty the King </w:t>
            </w:r>
            <w:r w:rsidR="00EA53F0" w:rsidRPr="00686BF4">
              <w:rPr>
                <w:b/>
                <w:sz w:val="20"/>
                <w:szCs w:val="20"/>
                <w:lang w:val="en-US"/>
              </w:rPr>
              <w:t>(</w:t>
            </w:r>
            <w:r w:rsidRPr="00686BF4">
              <w:rPr>
                <w:b/>
                <w:sz w:val="20"/>
                <w:szCs w:val="20"/>
                <w:lang w:val="en-US"/>
              </w:rPr>
              <w:t>Ont</w:t>
            </w:r>
            <w:r w:rsidR="00EA53F0" w:rsidRPr="00686BF4">
              <w:rPr>
                <w:b/>
                <w:sz w:val="20"/>
                <w:szCs w:val="20"/>
                <w:lang w:val="en-US"/>
              </w:rPr>
              <w:t>.)</w:t>
            </w:r>
          </w:p>
          <w:p w:rsidR="00EA53F0" w:rsidRPr="00686BF4" w:rsidRDefault="00EA53F0" w:rsidP="00EA53F0">
            <w:pPr>
              <w:tabs>
                <w:tab w:val="left" w:pos="-1440"/>
                <w:tab w:val="left" w:pos="-720"/>
              </w:tabs>
              <w:rPr>
                <w:sz w:val="20"/>
                <w:szCs w:val="20"/>
                <w:lang w:val="en-US"/>
              </w:rPr>
            </w:pPr>
            <w:r w:rsidRPr="00686BF4">
              <w:rPr>
                <w:sz w:val="20"/>
                <w:szCs w:val="20"/>
                <w:lang w:val="en-US"/>
              </w:rPr>
              <w:tab/>
            </w:r>
            <w:r w:rsidR="00E073F0" w:rsidRPr="00686BF4">
              <w:rPr>
                <w:sz w:val="20"/>
                <w:szCs w:val="20"/>
                <w:lang w:val="en-US"/>
              </w:rPr>
              <w:t>Klukach, Jamie C.</w:t>
            </w:r>
          </w:p>
          <w:p w:rsidR="00EA53F0" w:rsidRPr="00686BF4" w:rsidRDefault="00EA53F0" w:rsidP="00EA53F0">
            <w:pPr>
              <w:tabs>
                <w:tab w:val="left" w:pos="-1440"/>
                <w:tab w:val="left" w:pos="-720"/>
              </w:tabs>
              <w:rPr>
                <w:sz w:val="20"/>
                <w:szCs w:val="20"/>
              </w:rPr>
            </w:pPr>
            <w:r w:rsidRPr="00686BF4">
              <w:rPr>
                <w:sz w:val="20"/>
                <w:szCs w:val="20"/>
                <w:lang w:val="en-US"/>
              </w:rPr>
              <w:tab/>
            </w:r>
            <w:r w:rsidR="00E073F0" w:rsidRPr="00686BF4">
              <w:rPr>
                <w:sz w:val="20"/>
                <w:szCs w:val="20"/>
              </w:rPr>
              <w:t>Attorney General of Ontario</w:t>
            </w:r>
          </w:p>
          <w:p w:rsidR="00EA53F0" w:rsidRPr="00686BF4" w:rsidRDefault="00EA53F0" w:rsidP="00EA53F0">
            <w:pPr>
              <w:tabs>
                <w:tab w:val="left" w:pos="-1440"/>
                <w:tab w:val="left" w:pos="-720"/>
              </w:tabs>
              <w:rPr>
                <w:sz w:val="20"/>
                <w:szCs w:val="20"/>
              </w:rPr>
            </w:pPr>
          </w:p>
          <w:p w:rsidR="00EA53F0" w:rsidRPr="00686BF4" w:rsidRDefault="00EA53F0" w:rsidP="00EA53F0">
            <w:pPr>
              <w:rPr>
                <w:sz w:val="20"/>
                <w:szCs w:val="20"/>
              </w:rPr>
            </w:pPr>
            <w:r w:rsidRPr="00686BF4">
              <w:rPr>
                <w:sz w:val="20"/>
                <w:szCs w:val="20"/>
              </w:rPr>
              <w:t xml:space="preserve">FILING DATE: </w:t>
            </w:r>
            <w:r w:rsidR="00E073F0" w:rsidRPr="00686BF4">
              <w:rPr>
                <w:sz w:val="20"/>
                <w:szCs w:val="20"/>
              </w:rPr>
              <w:t>October</w:t>
            </w:r>
            <w:r w:rsidRPr="00686BF4">
              <w:rPr>
                <w:sz w:val="20"/>
                <w:szCs w:val="20"/>
              </w:rPr>
              <w:t xml:space="preserve"> </w:t>
            </w:r>
            <w:r w:rsidR="00E073F0" w:rsidRPr="00686BF4">
              <w:rPr>
                <w:sz w:val="20"/>
                <w:szCs w:val="20"/>
              </w:rPr>
              <w:t>13</w:t>
            </w:r>
            <w:r w:rsidRPr="00686BF4">
              <w:rPr>
                <w:sz w:val="20"/>
                <w:szCs w:val="20"/>
              </w:rPr>
              <w:t>, 2023</w:t>
            </w:r>
          </w:p>
          <w:p w:rsidR="00EA53F0" w:rsidRPr="00686BF4" w:rsidRDefault="00EA53F0" w:rsidP="00EA53F0">
            <w:pPr>
              <w:rPr>
                <w:sz w:val="20"/>
                <w:szCs w:val="20"/>
              </w:rPr>
            </w:pPr>
          </w:p>
          <w:p w:rsidR="00EA53F0" w:rsidRPr="00686BF4" w:rsidRDefault="00686BF4" w:rsidP="00EA53F0">
            <w:pPr>
              <w:rPr>
                <w:sz w:val="20"/>
                <w:szCs w:val="20"/>
                <w:lang w:val="en-US"/>
              </w:rPr>
            </w:pPr>
            <w:r w:rsidRPr="00686BF4">
              <w:rPr>
                <w:sz w:val="20"/>
                <w:szCs w:val="20"/>
                <w:lang w:val="fr-CA"/>
              </w:rPr>
              <w:pict>
                <v:rect id="_x0000_i1067" style="width:108pt;height:1pt" o:hrpct="0" o:hrstd="t" o:hrnoshade="t" o:hr="t" fillcolor="black [3213]" stroked="f"/>
              </w:pict>
            </w:r>
          </w:p>
        </w:tc>
        <w:tc>
          <w:tcPr>
            <w:tcW w:w="1141" w:type="dxa"/>
            <w:shd w:val="clear" w:color="auto" w:fill="auto"/>
          </w:tcPr>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p w:rsidR="00EA53F0" w:rsidRPr="00686BF4" w:rsidRDefault="00EA53F0" w:rsidP="00EA4753">
            <w:pPr>
              <w:jc w:val="center"/>
              <w:rPr>
                <w:sz w:val="20"/>
                <w:szCs w:val="20"/>
                <w:lang w:val="en-US"/>
              </w:rPr>
            </w:pPr>
          </w:p>
        </w:tc>
        <w:tc>
          <w:tcPr>
            <w:tcW w:w="4239" w:type="dxa"/>
            <w:shd w:val="clear" w:color="auto" w:fill="auto"/>
          </w:tcPr>
          <w:p w:rsidR="00EA53F0" w:rsidRPr="00686BF4" w:rsidRDefault="00EA53F0" w:rsidP="00A47A0B">
            <w:pPr>
              <w:rPr>
                <w:b/>
                <w:sz w:val="20"/>
                <w:szCs w:val="20"/>
                <w:lang w:val="en-US"/>
              </w:rPr>
            </w:pPr>
          </w:p>
        </w:tc>
      </w:tr>
    </w:tbl>
    <w:p w:rsidR="00F138C1" w:rsidRPr="00686BF4" w:rsidRDefault="00F138C1" w:rsidP="00F138C1">
      <w:pPr>
        <w:tabs>
          <w:tab w:val="right" w:pos="9360"/>
        </w:tabs>
        <w:rPr>
          <w:sz w:val="20"/>
          <w:szCs w:val="20"/>
          <w:lang w:val="fr-CA"/>
        </w:rPr>
      </w:pPr>
    </w:p>
    <w:p w:rsidR="00F138C1" w:rsidRPr="00686BF4" w:rsidRDefault="00F138C1" w:rsidP="00F138C1">
      <w:pPr>
        <w:tabs>
          <w:tab w:val="right" w:pos="9360"/>
        </w:tabs>
        <w:rPr>
          <w:sz w:val="20"/>
          <w:szCs w:val="20"/>
          <w:lang w:val="fr-CA"/>
        </w:rPr>
      </w:pPr>
    </w:p>
    <w:p w:rsidR="00C01FCB" w:rsidRPr="00686BF4" w:rsidRDefault="00C01FCB" w:rsidP="0095096B">
      <w:pPr>
        <w:tabs>
          <w:tab w:val="right" w:pos="9360"/>
        </w:tabs>
        <w:rPr>
          <w:sz w:val="20"/>
          <w:szCs w:val="20"/>
          <w:lang w:val="fr-CA"/>
        </w:rPr>
      </w:pPr>
    </w:p>
    <w:p w:rsidR="00242AEE" w:rsidRPr="00686BF4" w:rsidRDefault="00242AEE" w:rsidP="0095096B">
      <w:pPr>
        <w:tabs>
          <w:tab w:val="right" w:pos="9360"/>
        </w:tabs>
        <w:rPr>
          <w:sz w:val="20"/>
          <w:szCs w:val="20"/>
          <w:lang w:val="fr-CA"/>
        </w:rPr>
        <w:sectPr w:rsidR="00242AEE" w:rsidRPr="00686BF4"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686BF4" w:rsidRDefault="00DD0BDC" w:rsidP="00567602">
      <w:pPr>
        <w:pStyle w:val="Header1StyleE"/>
        <w:pBdr>
          <w:bottom w:val="single" w:sz="12" w:space="1" w:color="auto"/>
        </w:pBdr>
        <w:rPr>
          <w:lang w:val="fr-CA"/>
        </w:rPr>
      </w:pPr>
      <w:bookmarkStart w:id="1" w:name="QuickMark_1"/>
      <w:bookmarkStart w:id="2" w:name="_Toc152829202"/>
      <w:bookmarkEnd w:id="1"/>
      <w:r w:rsidRPr="00686BF4">
        <w:rPr>
          <w:lang w:val="fr-CA"/>
        </w:rPr>
        <w:t>Judgments on applications</w:t>
      </w:r>
      <w:r w:rsidR="000C1D9D" w:rsidRPr="00686BF4">
        <w:rPr>
          <w:lang w:val="fr-CA"/>
        </w:rPr>
        <w:t xml:space="preserve"> </w:t>
      </w:r>
      <w:r w:rsidRPr="00686BF4">
        <w:rPr>
          <w:lang w:val="fr-CA"/>
        </w:rPr>
        <w:t>for leave</w:t>
      </w:r>
      <w:r w:rsidR="00693C38" w:rsidRPr="00686BF4">
        <w:rPr>
          <w:noProof/>
          <w:sz w:val="20"/>
          <w:lang w:val="fr-CA"/>
        </w:rPr>
        <w:t xml:space="preserve"> </w:t>
      </w:r>
      <w:r w:rsidR="00271E1E" w:rsidRPr="00686BF4">
        <w:rPr>
          <w:noProof/>
          <w:sz w:val="20"/>
          <w:lang w:val="fr-CA"/>
        </w:rPr>
        <w:t xml:space="preserve">/ </w:t>
      </w:r>
      <w:r w:rsidR="00693C38" w:rsidRPr="00686BF4">
        <w:rPr>
          <w:noProof/>
          <w:sz w:val="20"/>
          <w:lang w:val="fr-CA"/>
        </w:rPr>
        <w:br/>
      </w:r>
      <w:r w:rsidRPr="00686BF4">
        <w:rPr>
          <w:lang w:val="fr-CA"/>
        </w:rPr>
        <w:t>Jugements rendus sur les demandes d’autorisation</w:t>
      </w:r>
      <w:bookmarkEnd w:id="2"/>
    </w:p>
    <w:p w:rsidR="00FB1DB6" w:rsidRPr="00686BF4" w:rsidRDefault="00FB1DB6" w:rsidP="00693C38">
      <w:pPr>
        <w:rPr>
          <w:sz w:val="20"/>
          <w:szCs w:val="20"/>
          <w:lang w:val="fr-CA"/>
        </w:rPr>
      </w:pPr>
    </w:p>
    <w:p w:rsidR="00F16063" w:rsidRPr="00686BF4" w:rsidRDefault="00B32457" w:rsidP="00F16063">
      <w:pPr>
        <w:rPr>
          <w:b/>
          <w:sz w:val="20"/>
          <w:szCs w:val="20"/>
          <w:lang w:val="fr-CA"/>
        </w:rPr>
      </w:pPr>
      <w:r w:rsidRPr="00686BF4">
        <w:rPr>
          <w:b/>
          <w:sz w:val="20"/>
          <w:szCs w:val="20"/>
          <w:lang w:val="fr-CA"/>
        </w:rPr>
        <w:t>DECEMBER</w:t>
      </w:r>
      <w:r w:rsidR="00F16063" w:rsidRPr="00686BF4">
        <w:rPr>
          <w:b/>
          <w:sz w:val="20"/>
          <w:szCs w:val="20"/>
          <w:lang w:val="fr-CA"/>
        </w:rPr>
        <w:t xml:space="preserve"> </w:t>
      </w:r>
      <w:r w:rsidRPr="00686BF4">
        <w:rPr>
          <w:b/>
          <w:sz w:val="20"/>
          <w:szCs w:val="20"/>
          <w:lang w:val="fr-CA"/>
        </w:rPr>
        <w:t>7</w:t>
      </w:r>
      <w:r w:rsidR="00F16063" w:rsidRPr="00686BF4">
        <w:rPr>
          <w:b/>
          <w:sz w:val="20"/>
          <w:szCs w:val="20"/>
          <w:lang w:val="fr-CA"/>
        </w:rPr>
        <w:t xml:space="preserve">, </w:t>
      </w:r>
      <w:r w:rsidR="0034657E" w:rsidRPr="00686BF4">
        <w:rPr>
          <w:b/>
          <w:sz w:val="20"/>
          <w:szCs w:val="20"/>
          <w:lang w:val="fr-CA"/>
        </w:rPr>
        <w:t>20</w:t>
      </w:r>
      <w:r w:rsidR="005967EF" w:rsidRPr="00686BF4">
        <w:rPr>
          <w:b/>
          <w:sz w:val="20"/>
          <w:szCs w:val="20"/>
          <w:lang w:val="fr-CA"/>
        </w:rPr>
        <w:t>2</w:t>
      </w:r>
      <w:r w:rsidR="00FC7090" w:rsidRPr="00686BF4">
        <w:rPr>
          <w:b/>
          <w:sz w:val="20"/>
          <w:szCs w:val="20"/>
          <w:lang w:val="fr-CA"/>
        </w:rPr>
        <w:t>3</w:t>
      </w:r>
    </w:p>
    <w:p w:rsidR="00F16063" w:rsidRPr="00686BF4" w:rsidRDefault="00F16063" w:rsidP="00F16063">
      <w:pPr>
        <w:rPr>
          <w:sz w:val="20"/>
          <w:szCs w:val="20"/>
          <w:lang w:val="fr-CA"/>
        </w:rPr>
      </w:pPr>
    </w:p>
    <w:p w:rsidR="00D2683C" w:rsidRPr="00686BF4" w:rsidRDefault="00D2683C" w:rsidP="00F16063">
      <w:pPr>
        <w:rPr>
          <w:sz w:val="20"/>
          <w:szCs w:val="20"/>
          <w:lang w:val="fr-CA"/>
        </w:rPr>
      </w:pPr>
    </w:p>
    <w:p w:rsidR="00893AA8" w:rsidRPr="00686BF4" w:rsidRDefault="00893AA8" w:rsidP="00893AA8">
      <w:pPr>
        <w:jc w:val="both"/>
        <w:rPr>
          <w:b/>
          <w:sz w:val="22"/>
        </w:rPr>
      </w:pPr>
      <w:r w:rsidRPr="00686BF4">
        <w:rPr>
          <w:b/>
          <w:sz w:val="22"/>
        </w:rPr>
        <w:t>GRANTED</w:t>
      </w:r>
    </w:p>
    <w:p w:rsidR="00893AA8" w:rsidRPr="00686BF4" w:rsidRDefault="00893AA8" w:rsidP="00893AA8">
      <w:pPr>
        <w:jc w:val="both"/>
        <w:rPr>
          <w:sz w:val="20"/>
        </w:rPr>
      </w:pPr>
    </w:p>
    <w:p w:rsidR="00893AA8" w:rsidRPr="00686BF4" w:rsidRDefault="00893AA8" w:rsidP="00893AA8">
      <w:pPr>
        <w:rPr>
          <w:sz w:val="22"/>
        </w:rPr>
      </w:pPr>
      <w:r w:rsidRPr="00686BF4">
        <w:rPr>
          <w:i/>
          <w:sz w:val="22"/>
        </w:rPr>
        <w:t xml:space="preserve">Telus Communications Inc. v. Federation of Canadian Municipalities, Bell Mobility Inc., Electricity Canada, His Majesty the King in Right of the Province of British Columbia, Ice Wireless Inc., Bragg Communications Inc., Cogeco Communications Inc., Québecor Média Inc., Vidéotron Ltée, Xplornet Communications Inc. and Rogers Communications Canada Inc. </w:t>
      </w:r>
      <w:r w:rsidRPr="00686BF4">
        <w:rPr>
          <w:sz w:val="22"/>
        </w:rPr>
        <w:t>(Fed.) (Civil) (By Leave) (</w:t>
      </w:r>
      <w:hyperlink r:id="rId17" w:history="1">
        <w:r w:rsidRPr="00686BF4">
          <w:rPr>
            <w:rStyle w:val="Hyperlink"/>
            <w:sz w:val="22"/>
          </w:rPr>
          <w:t>40776</w:t>
        </w:r>
      </w:hyperlink>
      <w:r w:rsidRPr="00686BF4">
        <w:rPr>
          <w:sz w:val="22"/>
        </w:rPr>
        <w:t>)</w:t>
      </w:r>
    </w:p>
    <w:p w:rsidR="00893AA8" w:rsidRPr="00686BF4" w:rsidRDefault="00893AA8" w:rsidP="00893AA8">
      <w:pPr>
        <w:ind w:left="357" w:hanging="357"/>
        <w:jc w:val="both"/>
        <w:rPr>
          <w:sz w:val="20"/>
        </w:rPr>
      </w:pPr>
    </w:p>
    <w:p w:rsidR="00893AA8" w:rsidRPr="00686BF4" w:rsidRDefault="00893AA8" w:rsidP="00893AA8">
      <w:pPr>
        <w:jc w:val="both"/>
        <w:rPr>
          <w:sz w:val="20"/>
          <w:szCs w:val="20"/>
        </w:rPr>
      </w:pPr>
      <w:r w:rsidRPr="00686BF4">
        <w:rPr>
          <w:sz w:val="20"/>
          <w:szCs w:val="20"/>
        </w:rPr>
        <w:t>The application for leave to appeal from the judgment of the Federal Court of Appeal, Number A-217-21, 2023 FCA 79, dated April 13, 2023, is granted with costs in the cause.</w:t>
      </w:r>
    </w:p>
    <w:p w:rsidR="00893AA8" w:rsidRPr="00686BF4" w:rsidRDefault="00893AA8" w:rsidP="00893AA8">
      <w:pPr>
        <w:ind w:left="357" w:hanging="357"/>
        <w:jc w:val="both"/>
        <w:rPr>
          <w:sz w:val="20"/>
        </w:rPr>
      </w:pPr>
    </w:p>
    <w:p w:rsidR="00893AA8" w:rsidRPr="00686BF4" w:rsidRDefault="00686BF4" w:rsidP="00893AA8">
      <w:pPr>
        <w:widowControl w:val="0"/>
      </w:pPr>
      <w:r w:rsidRPr="00686BF4">
        <w:rPr>
          <w:sz w:val="20"/>
        </w:rPr>
        <w:pict>
          <v:rect id="_x0000_i1070" style="width:2in;height:1pt" o:hrpct="0" o:hralign="center" o:hrstd="t" o:hrnoshade="t" o:hr="t" fillcolor="black [3213]" stroked="f"/>
        </w:pict>
      </w:r>
    </w:p>
    <w:p w:rsidR="00893AA8" w:rsidRPr="00686BF4" w:rsidRDefault="00893AA8" w:rsidP="00893AA8">
      <w:pPr>
        <w:widowControl w:val="0"/>
        <w:rPr>
          <w:sz w:val="20"/>
        </w:rPr>
      </w:pPr>
    </w:p>
    <w:p w:rsidR="00893AA8" w:rsidRPr="00686BF4" w:rsidRDefault="00893AA8" w:rsidP="00893AA8">
      <w:pPr>
        <w:jc w:val="both"/>
        <w:rPr>
          <w:b/>
          <w:sz w:val="22"/>
        </w:rPr>
      </w:pPr>
      <w:r w:rsidRPr="00686BF4">
        <w:rPr>
          <w:b/>
          <w:sz w:val="22"/>
        </w:rPr>
        <w:t>DISMISSED</w:t>
      </w:r>
    </w:p>
    <w:p w:rsidR="00893AA8" w:rsidRPr="00686BF4" w:rsidRDefault="00893AA8" w:rsidP="00893AA8">
      <w:pPr>
        <w:jc w:val="both"/>
        <w:rPr>
          <w:sz w:val="20"/>
        </w:rPr>
      </w:pPr>
    </w:p>
    <w:p w:rsidR="00893AA8" w:rsidRPr="00686BF4" w:rsidRDefault="00893AA8" w:rsidP="00893AA8">
      <w:pPr>
        <w:rPr>
          <w:i/>
          <w:sz w:val="22"/>
        </w:rPr>
      </w:pPr>
      <w:r w:rsidRPr="00686BF4">
        <w:rPr>
          <w:i/>
          <w:sz w:val="22"/>
        </w:rPr>
        <w:t>Lixin Zhao v. Tian Xiao</w:t>
      </w:r>
      <w:r w:rsidRPr="00686BF4">
        <w:rPr>
          <w:sz w:val="22"/>
        </w:rPr>
        <w:t xml:space="preserve"> (Ont.) (Civil) (By Leave) (</w:t>
      </w:r>
      <w:hyperlink r:id="rId18" w:history="1">
        <w:r w:rsidRPr="00686BF4">
          <w:rPr>
            <w:rStyle w:val="Hyperlink"/>
            <w:sz w:val="22"/>
          </w:rPr>
          <w:t>40890</w:t>
        </w:r>
      </w:hyperlink>
      <w:r w:rsidRPr="00686BF4">
        <w:rPr>
          <w:sz w:val="22"/>
        </w:rPr>
        <w:t>)</w:t>
      </w:r>
    </w:p>
    <w:p w:rsidR="00893AA8" w:rsidRPr="00686BF4" w:rsidRDefault="00893AA8" w:rsidP="00893AA8">
      <w:pPr>
        <w:widowControl w:val="0"/>
        <w:rPr>
          <w:sz w:val="20"/>
        </w:rPr>
      </w:pPr>
    </w:p>
    <w:p w:rsidR="00893AA8" w:rsidRPr="00686BF4" w:rsidRDefault="00893AA8" w:rsidP="00893AA8">
      <w:pPr>
        <w:jc w:val="both"/>
        <w:rPr>
          <w:sz w:val="20"/>
          <w:szCs w:val="20"/>
        </w:rPr>
      </w:pPr>
      <w:r w:rsidRPr="00686BF4">
        <w:rPr>
          <w:sz w:val="20"/>
          <w:szCs w:val="20"/>
        </w:rPr>
        <w:t>The application for leave to appeal from the judgment of the</w:t>
      </w:r>
      <w:bookmarkStart w:id="3" w:name="BM_1_"/>
      <w:bookmarkEnd w:id="3"/>
      <w:r w:rsidRPr="00686BF4">
        <w:rPr>
          <w:sz w:val="20"/>
          <w:szCs w:val="20"/>
        </w:rPr>
        <w:t xml:space="preserve"> Court of Appeal for Ontario, Number C70947, 2023 ONCA 453, dated May 31, 2023, is dismissed with costs.</w:t>
      </w:r>
    </w:p>
    <w:p w:rsidR="00893AA8" w:rsidRPr="00686BF4" w:rsidRDefault="00893AA8" w:rsidP="00893AA8">
      <w:pPr>
        <w:ind w:left="357" w:hanging="357"/>
        <w:jc w:val="both"/>
        <w:rPr>
          <w:sz w:val="20"/>
        </w:rPr>
      </w:pPr>
    </w:p>
    <w:p w:rsidR="00893AA8" w:rsidRPr="00686BF4" w:rsidRDefault="00686BF4" w:rsidP="00893AA8">
      <w:pPr>
        <w:contextualSpacing/>
        <w:jc w:val="both"/>
        <w:rPr>
          <w:sz w:val="20"/>
          <w:lang w:val="fr-CA"/>
        </w:rPr>
      </w:pPr>
      <w:r w:rsidRPr="00686BF4">
        <w:rPr>
          <w:sz w:val="20"/>
        </w:rPr>
        <w:pict>
          <v:rect id="_x0000_i1071"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i/>
          <w:sz w:val="22"/>
        </w:rPr>
      </w:pPr>
      <w:r w:rsidRPr="00686BF4">
        <w:rPr>
          <w:i/>
          <w:sz w:val="22"/>
        </w:rPr>
        <w:t>Wendy Larkin, Nicole Hulbert, Tracy Noseworthy, and Cheryl Trevison v. Marni Johnson, Frederick Bobye, Kenneth Hahn, Ron Johnston, Norm Krannitz, Heather Johnson, Ted Schisler, John Allen, Lee Rhodes, Diane Sullivan, Matt Sheehy and David Gaskin, being Trustees of the British Columbia Credit Union Employees’ Pension Plan</w:t>
      </w:r>
      <w:r w:rsidRPr="00686BF4">
        <w:rPr>
          <w:sz w:val="22"/>
        </w:rPr>
        <w:t xml:space="preserve"> (B.C.) (Civil) (By Leave) (</w:t>
      </w:r>
      <w:hyperlink r:id="rId19" w:history="1">
        <w:r w:rsidRPr="00686BF4">
          <w:rPr>
            <w:rStyle w:val="Hyperlink"/>
            <w:sz w:val="22"/>
          </w:rPr>
          <w:t>40732</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rPr>
        <w:t>The application for leave to appeal from the judgment of the Court of Appeal for British Columbia (Vancouver), Number CA48287, 2023 BCCA 116, dated March 14, 2023, is dismissed with costs.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72"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i/>
          <w:sz w:val="22"/>
        </w:rPr>
      </w:pPr>
      <w:r w:rsidRPr="00686BF4">
        <w:rPr>
          <w:i/>
          <w:sz w:val="22"/>
        </w:rPr>
        <w:t>Poorkid Investments Inc., The Coach Pyramids Inc. and Brian Haggith v. Solicitor General of Ontario Sylvia Jones, Ontario Provincial Police Commissioner Thomas Carrique, Ontario Provincial Police Chief Superintendent John Cain, Ontario Provincial Police Inspector Philip Carter and His Majesty The King in the Right of Ontario</w:t>
      </w:r>
      <w:r w:rsidRPr="00686BF4">
        <w:rPr>
          <w:sz w:val="22"/>
        </w:rPr>
        <w:t xml:space="preserve"> (Ont.) (Civil) (By Leave) (</w:t>
      </w:r>
      <w:hyperlink r:id="rId20" w:history="1">
        <w:r w:rsidRPr="00686BF4">
          <w:rPr>
            <w:rStyle w:val="Hyperlink"/>
            <w:sz w:val="22"/>
          </w:rPr>
          <w:t>40733</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rPr>
        <w:t>The application for leave to appeal from the judgment of the Court of Appeal for Ontario, Number C70397, 2023 ONCA 172, dated March 15, 2023, is dismissed with costs.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73"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 xml:space="preserve">Alison Sarah Friesen v. Mitchell Courtney Friesen </w:t>
      </w:r>
      <w:r w:rsidRPr="00686BF4">
        <w:rPr>
          <w:sz w:val="22"/>
        </w:rPr>
        <w:t>(Sask.) (Civil) (By Leave) (</w:t>
      </w:r>
      <w:hyperlink r:id="rId21" w:history="1">
        <w:r w:rsidRPr="00686BF4">
          <w:rPr>
            <w:rStyle w:val="Hyperlink"/>
            <w:sz w:val="22"/>
          </w:rPr>
          <w:t>40858</w:t>
        </w:r>
      </w:hyperlink>
      <w:r w:rsidRPr="00686BF4">
        <w:rPr>
          <w:sz w:val="22"/>
        </w:rPr>
        <w:t>)</w:t>
      </w:r>
    </w:p>
    <w:p w:rsidR="00893AA8" w:rsidRPr="00686BF4" w:rsidRDefault="00893AA8" w:rsidP="00893AA8">
      <w:pPr>
        <w:widowControl w:val="0"/>
        <w:rPr>
          <w:sz w:val="20"/>
        </w:rPr>
      </w:pPr>
    </w:p>
    <w:p w:rsidR="00893AA8" w:rsidRPr="00686BF4" w:rsidRDefault="00893AA8" w:rsidP="00893AA8">
      <w:pPr>
        <w:jc w:val="both"/>
        <w:rPr>
          <w:sz w:val="20"/>
          <w:szCs w:val="20"/>
        </w:rPr>
      </w:pPr>
      <w:r w:rsidRPr="00686BF4">
        <w:rPr>
          <w:sz w:val="20"/>
          <w:szCs w:val="20"/>
        </w:rPr>
        <w:t>The application for leave to appeal from the judgment of the Court of Appeal for Saskatchewan, Number CACV4007, 2023 SKCA 60, dated May 19, 2023, is dismissed with costs.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74"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 xml:space="preserve">1550 Alberni Limited Partnership v. Northwest Community Enterprises Ltd. </w:t>
      </w:r>
      <w:r w:rsidRPr="00686BF4">
        <w:rPr>
          <w:sz w:val="22"/>
        </w:rPr>
        <w:t>(B.C.) (Civil) (By Leave) (</w:t>
      </w:r>
      <w:hyperlink r:id="rId22" w:history="1">
        <w:r w:rsidRPr="00686BF4">
          <w:rPr>
            <w:rStyle w:val="Hyperlink"/>
            <w:sz w:val="22"/>
          </w:rPr>
          <w:t>40756</w:t>
        </w:r>
      </w:hyperlink>
      <w:r w:rsidRPr="00686BF4">
        <w:rPr>
          <w:sz w:val="22"/>
        </w:rPr>
        <w:t>)</w:t>
      </w:r>
    </w:p>
    <w:p w:rsidR="00893AA8" w:rsidRPr="00686BF4" w:rsidRDefault="00893AA8" w:rsidP="00893AA8">
      <w:pPr>
        <w:widowControl w:val="0"/>
        <w:rPr>
          <w:sz w:val="20"/>
        </w:rPr>
      </w:pPr>
    </w:p>
    <w:p w:rsidR="00893AA8" w:rsidRPr="00686BF4" w:rsidRDefault="00893AA8" w:rsidP="00893AA8">
      <w:pPr>
        <w:jc w:val="both"/>
        <w:rPr>
          <w:sz w:val="20"/>
          <w:szCs w:val="20"/>
        </w:rPr>
      </w:pPr>
      <w:r w:rsidRPr="00686BF4">
        <w:rPr>
          <w:sz w:val="20"/>
          <w:szCs w:val="20"/>
        </w:rPr>
        <w:t>The application for leave to appeal from the judgment of the Court of Appeal for British Columbia (Vancouver), Numbers CA47908 and CA47909, 2023 BCCA 141, dated March 29, 2023, is dismissed with costs.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75"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Guy Morin v. Minister of Labour (Ontario), Director of Employment Standards, Attorney General of Ontario and Huawei Technologies Co. Ltd.</w:t>
      </w:r>
      <w:r w:rsidRPr="00686BF4">
        <w:rPr>
          <w:sz w:val="22"/>
        </w:rPr>
        <w:t xml:space="preserve"> (Ont.) (Civil) (By Leave) (</w:t>
      </w:r>
      <w:hyperlink r:id="rId23" w:history="1">
        <w:r w:rsidRPr="00686BF4">
          <w:rPr>
            <w:rStyle w:val="Hyperlink"/>
            <w:sz w:val="22"/>
          </w:rPr>
          <w:t>40790</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rPr>
        <w:t>The application for leave to appeal from the judgment of the Court of Appeal for Ontario, Number COA-22-OM-0051, dated April 19, 2023, is dismissed with costs to the respondent Huawei Technologies Canada Co. Ltd.</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76"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Sajjad Asghar v. His Majesty the King in Right of Canada</w:t>
      </w:r>
      <w:r w:rsidRPr="00686BF4">
        <w:rPr>
          <w:sz w:val="22"/>
        </w:rPr>
        <w:t xml:space="preserve"> (Fed.) (Civil) (By Leave) (</w:t>
      </w:r>
      <w:hyperlink r:id="rId24" w:history="1">
        <w:r w:rsidRPr="00686BF4">
          <w:rPr>
            <w:rStyle w:val="Hyperlink"/>
            <w:sz w:val="22"/>
          </w:rPr>
          <w:t>40803</w:t>
        </w:r>
      </w:hyperlink>
      <w:r w:rsidRPr="00686BF4">
        <w:rPr>
          <w:sz w:val="22"/>
        </w:rPr>
        <w:t>)</w:t>
      </w:r>
    </w:p>
    <w:p w:rsidR="00893AA8" w:rsidRPr="00686BF4" w:rsidRDefault="00893AA8" w:rsidP="00893AA8">
      <w:pPr>
        <w:widowControl w:val="0"/>
        <w:rPr>
          <w:sz w:val="20"/>
        </w:rPr>
      </w:pPr>
    </w:p>
    <w:p w:rsidR="00893AA8" w:rsidRPr="00686BF4" w:rsidRDefault="00893AA8" w:rsidP="00893AA8">
      <w:pPr>
        <w:widowControl w:val="0"/>
        <w:jc w:val="both"/>
        <w:rPr>
          <w:sz w:val="20"/>
          <w:szCs w:val="20"/>
        </w:rPr>
      </w:pPr>
      <w:r w:rsidRPr="00686BF4">
        <w:rPr>
          <w:sz w:val="20"/>
          <w:szCs w:val="20"/>
        </w:rPr>
        <w:t>The application for leave to appeal from the judgment of the Federal Court of Appeal, Number A-164-22, 2023 FCA 132, dated June 8, 2023, is dismissed with costs.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77"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pStyle w:val="SCCLsocParty"/>
        <w:jc w:val="left"/>
        <w:rPr>
          <w:i/>
          <w:sz w:val="22"/>
        </w:rPr>
      </w:pPr>
      <w:r w:rsidRPr="00686BF4">
        <w:rPr>
          <w:i/>
          <w:sz w:val="22"/>
        </w:rPr>
        <w:t xml:space="preserve">Jean-Pierre Ondo-Mendame v. His Majesty the King </w:t>
      </w:r>
      <w:r w:rsidRPr="00686BF4">
        <w:rPr>
          <w:sz w:val="22"/>
        </w:rPr>
        <w:t>(Que.) (Criminal) (By Leave) (</w:t>
      </w:r>
      <w:hyperlink r:id="rId25" w:history="1">
        <w:r w:rsidRPr="00686BF4">
          <w:rPr>
            <w:rStyle w:val="Hyperlink"/>
            <w:sz w:val="22"/>
          </w:rPr>
          <w:t>40663</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rPr>
        <w:t>The application for leave to appeal from the judgment of the Court of Appeal of Quebec (Québec), Number 200-10-003842-213, 2023 QCCA 107, dated January 26, 2023, is dismissed.</w:t>
      </w:r>
    </w:p>
    <w:p w:rsidR="00E06F20" w:rsidRPr="00686BF4" w:rsidRDefault="00E06F20" w:rsidP="00102792">
      <w:pPr>
        <w:jc w:val="both"/>
        <w:rPr>
          <w:sz w:val="20"/>
          <w:szCs w:val="20"/>
        </w:rPr>
      </w:pPr>
    </w:p>
    <w:p w:rsidR="00D2683C" w:rsidRPr="00686BF4" w:rsidRDefault="00D2683C" w:rsidP="00102792">
      <w:pPr>
        <w:jc w:val="both"/>
        <w:rPr>
          <w:sz w:val="20"/>
          <w:szCs w:val="20"/>
        </w:rPr>
      </w:pPr>
    </w:p>
    <w:p w:rsidR="00D2683C" w:rsidRPr="00686BF4" w:rsidRDefault="00686BF4" w:rsidP="00102792">
      <w:pPr>
        <w:jc w:val="both"/>
        <w:rPr>
          <w:sz w:val="20"/>
          <w:szCs w:val="20"/>
        </w:rPr>
      </w:pPr>
      <w:r w:rsidRPr="00686BF4">
        <w:rPr>
          <w:sz w:val="18"/>
          <w:szCs w:val="18"/>
        </w:rPr>
        <w:pict>
          <v:rect id="_x0000_i1078" style="width:272.25pt;height:1.5pt" o:hrpct="0" o:hralign="center" o:hrstd="t" o:hrnoshade="t" o:hr="t" fillcolor="black [3213]" stroked="f"/>
        </w:pict>
      </w:r>
    </w:p>
    <w:p w:rsidR="00D2683C" w:rsidRPr="00686BF4" w:rsidRDefault="00D2683C" w:rsidP="00102792">
      <w:pPr>
        <w:jc w:val="both"/>
        <w:rPr>
          <w:sz w:val="20"/>
          <w:szCs w:val="20"/>
        </w:rPr>
      </w:pPr>
    </w:p>
    <w:p w:rsidR="00B32457" w:rsidRPr="00686BF4" w:rsidRDefault="00B32457" w:rsidP="00102792">
      <w:pPr>
        <w:jc w:val="both"/>
        <w:rPr>
          <w:sz w:val="20"/>
          <w:szCs w:val="20"/>
        </w:rPr>
      </w:pPr>
    </w:p>
    <w:p w:rsidR="00D2683C" w:rsidRPr="00686BF4" w:rsidRDefault="00D2683C" w:rsidP="00D2683C">
      <w:pPr>
        <w:rPr>
          <w:b/>
          <w:sz w:val="20"/>
          <w:szCs w:val="20"/>
          <w:lang w:val="fr-CA"/>
        </w:rPr>
      </w:pPr>
      <w:r w:rsidRPr="00686BF4">
        <w:rPr>
          <w:b/>
          <w:sz w:val="20"/>
          <w:szCs w:val="20"/>
          <w:lang w:val="fr-CA"/>
        </w:rPr>
        <w:t xml:space="preserve">Le </w:t>
      </w:r>
      <w:r w:rsidR="00B32457" w:rsidRPr="00686BF4">
        <w:rPr>
          <w:b/>
          <w:sz w:val="20"/>
          <w:szCs w:val="20"/>
          <w:lang w:val="fr-CA"/>
        </w:rPr>
        <w:t>7</w:t>
      </w:r>
      <w:r w:rsidRPr="00686BF4">
        <w:rPr>
          <w:b/>
          <w:sz w:val="20"/>
          <w:szCs w:val="20"/>
          <w:lang w:val="fr-CA"/>
        </w:rPr>
        <w:t xml:space="preserve"> </w:t>
      </w:r>
      <w:r w:rsidR="00B32457" w:rsidRPr="00686BF4">
        <w:rPr>
          <w:b/>
          <w:sz w:val="20"/>
          <w:szCs w:val="20"/>
          <w:lang w:val="fr-CA"/>
        </w:rPr>
        <w:t>DÉCEM</w:t>
      </w:r>
      <w:r w:rsidRPr="00686BF4">
        <w:rPr>
          <w:b/>
          <w:sz w:val="20"/>
          <w:szCs w:val="20"/>
          <w:lang w:val="fr-CA"/>
        </w:rPr>
        <w:t>BRE 2023</w:t>
      </w:r>
    </w:p>
    <w:p w:rsidR="00D2683C" w:rsidRPr="00686BF4" w:rsidRDefault="00D2683C" w:rsidP="00102792">
      <w:pPr>
        <w:jc w:val="both"/>
        <w:rPr>
          <w:sz w:val="20"/>
          <w:szCs w:val="20"/>
          <w:lang w:val="fr-CA"/>
        </w:rPr>
      </w:pPr>
    </w:p>
    <w:p w:rsidR="00D2683C" w:rsidRPr="00686BF4" w:rsidRDefault="00D2683C" w:rsidP="00102792">
      <w:pPr>
        <w:jc w:val="both"/>
        <w:rPr>
          <w:sz w:val="20"/>
          <w:szCs w:val="20"/>
          <w:lang w:val="fr-CA"/>
        </w:rPr>
      </w:pPr>
    </w:p>
    <w:p w:rsidR="00893AA8" w:rsidRPr="00686BF4" w:rsidRDefault="00893AA8" w:rsidP="00893AA8">
      <w:pPr>
        <w:jc w:val="both"/>
        <w:rPr>
          <w:b/>
          <w:sz w:val="22"/>
          <w:lang w:val="fr-CA"/>
        </w:rPr>
      </w:pPr>
      <w:r w:rsidRPr="00686BF4">
        <w:rPr>
          <w:b/>
          <w:sz w:val="22"/>
          <w:lang w:val="fr-CA"/>
        </w:rPr>
        <w:t>ACCORDÉE</w:t>
      </w:r>
    </w:p>
    <w:p w:rsidR="00893AA8" w:rsidRPr="00686BF4" w:rsidRDefault="00893AA8" w:rsidP="00893AA8">
      <w:pPr>
        <w:jc w:val="both"/>
        <w:rPr>
          <w:sz w:val="20"/>
          <w:lang w:val="fr-CA"/>
        </w:rPr>
      </w:pPr>
    </w:p>
    <w:p w:rsidR="00893AA8" w:rsidRPr="00686BF4" w:rsidRDefault="00893AA8" w:rsidP="00893AA8">
      <w:pPr>
        <w:rPr>
          <w:sz w:val="22"/>
        </w:rPr>
      </w:pPr>
      <w:r w:rsidRPr="00686BF4">
        <w:rPr>
          <w:i/>
          <w:sz w:val="22"/>
        </w:rPr>
        <w:t xml:space="preserve">Telus Communications Inc. c. </w:t>
      </w:r>
      <w:r w:rsidRPr="00686BF4">
        <w:rPr>
          <w:bCs/>
          <w:i/>
          <w:sz w:val="22"/>
        </w:rPr>
        <w:t>Fédération canadienne des municipalités, Bell Mobilité Inc., Electricité Canada, Sa Majesté le Roi du chef de la province de la Colombie-Britannique, Ice Wireless Inc., Bragg Communications Inc., Cogeco Communications Inc., Québecor Média Inc., Vidéotron Ltée, Xplornet Communications Inc. et Rogers Communications Canada Inc.</w:t>
      </w:r>
      <w:r w:rsidRPr="00686BF4">
        <w:rPr>
          <w:i/>
          <w:sz w:val="22"/>
        </w:rPr>
        <w:t xml:space="preserve"> </w:t>
      </w:r>
      <w:r w:rsidRPr="00686BF4">
        <w:rPr>
          <w:sz w:val="22"/>
        </w:rPr>
        <w:t>(Féd.) (Civile) (Autorisation) (</w:t>
      </w:r>
      <w:hyperlink r:id="rId26" w:history="1">
        <w:r w:rsidRPr="00686BF4">
          <w:rPr>
            <w:rStyle w:val="Hyperlink"/>
            <w:sz w:val="22"/>
          </w:rPr>
          <w:t>40776</w:t>
        </w:r>
      </w:hyperlink>
      <w:r w:rsidRPr="00686BF4">
        <w:rPr>
          <w:sz w:val="22"/>
        </w:rPr>
        <w:t>)</w:t>
      </w:r>
    </w:p>
    <w:p w:rsidR="00893AA8" w:rsidRPr="00686BF4" w:rsidRDefault="00893AA8" w:rsidP="00893AA8">
      <w:pPr>
        <w:widowControl w:val="0"/>
        <w:rPr>
          <w:sz w:val="20"/>
          <w:lang w:val="fr-CA"/>
        </w:rPr>
      </w:pPr>
    </w:p>
    <w:p w:rsidR="00893AA8" w:rsidRPr="00686BF4" w:rsidRDefault="00893AA8" w:rsidP="00893AA8">
      <w:pPr>
        <w:widowControl w:val="0"/>
        <w:jc w:val="both"/>
        <w:rPr>
          <w:sz w:val="20"/>
          <w:szCs w:val="20"/>
          <w:lang w:val="fr-CA"/>
        </w:rPr>
      </w:pPr>
      <w:r w:rsidRPr="00686BF4">
        <w:rPr>
          <w:sz w:val="20"/>
          <w:szCs w:val="20"/>
          <w:lang w:val="fr-CA"/>
        </w:rPr>
        <w:t>La demande d’autorisation d’appel de l’arrêt de la Cour d’appel fédérale, numéro A-217-21, 2023 CAF 79, daté du 13 avril 2023, est accueillie avec dépens selon l’issue de la cause.</w:t>
      </w:r>
    </w:p>
    <w:p w:rsidR="00893AA8" w:rsidRPr="00686BF4" w:rsidRDefault="00893AA8" w:rsidP="00893AA8">
      <w:pPr>
        <w:widowControl w:val="0"/>
        <w:rPr>
          <w:sz w:val="20"/>
          <w:lang w:val="fr-CA"/>
        </w:rPr>
      </w:pPr>
    </w:p>
    <w:p w:rsidR="00893AA8" w:rsidRPr="00686BF4" w:rsidRDefault="00686BF4" w:rsidP="00893AA8">
      <w:pPr>
        <w:widowControl w:val="0"/>
        <w:rPr>
          <w:sz w:val="20"/>
          <w:lang w:val="fr-CA"/>
        </w:rPr>
      </w:pPr>
      <w:r w:rsidRPr="00686BF4">
        <w:rPr>
          <w:sz w:val="20"/>
        </w:rPr>
        <w:pict>
          <v:rect id="_x0000_i1079" style="width:2in;height:1pt" o:hrpct="0" o:hralign="center" o:hrstd="t" o:hrnoshade="t" o:hr="t" fillcolor="black [3213]" stroked="f"/>
        </w:pict>
      </w:r>
    </w:p>
    <w:p w:rsidR="00893AA8" w:rsidRPr="00686BF4" w:rsidRDefault="00893AA8" w:rsidP="00893AA8">
      <w:pPr>
        <w:jc w:val="both"/>
        <w:rPr>
          <w:szCs w:val="24"/>
          <w:lang w:val="fr-CA"/>
        </w:rPr>
      </w:pPr>
    </w:p>
    <w:p w:rsidR="00893AA8" w:rsidRPr="00686BF4" w:rsidRDefault="00893AA8" w:rsidP="00893AA8">
      <w:pPr>
        <w:jc w:val="both"/>
        <w:rPr>
          <w:b/>
          <w:sz w:val="22"/>
          <w:lang w:val="fr-CA"/>
        </w:rPr>
      </w:pPr>
      <w:r w:rsidRPr="00686BF4">
        <w:rPr>
          <w:b/>
          <w:sz w:val="22"/>
          <w:lang w:val="fr-CA"/>
        </w:rPr>
        <w:t>REJETÉES</w:t>
      </w:r>
    </w:p>
    <w:p w:rsidR="00893AA8" w:rsidRPr="00686BF4" w:rsidRDefault="00893AA8" w:rsidP="00893AA8">
      <w:pPr>
        <w:jc w:val="both"/>
        <w:rPr>
          <w:sz w:val="20"/>
          <w:lang w:val="fr-CA"/>
        </w:rPr>
      </w:pPr>
    </w:p>
    <w:p w:rsidR="00893AA8" w:rsidRPr="00686BF4" w:rsidRDefault="00893AA8" w:rsidP="00893AA8">
      <w:pPr>
        <w:rPr>
          <w:i/>
          <w:sz w:val="22"/>
        </w:rPr>
      </w:pPr>
      <w:r w:rsidRPr="00686BF4">
        <w:rPr>
          <w:i/>
          <w:sz w:val="22"/>
        </w:rPr>
        <w:t>Lixin Zhao c. Tian Xiao</w:t>
      </w:r>
      <w:r w:rsidRPr="00686BF4">
        <w:rPr>
          <w:sz w:val="22"/>
        </w:rPr>
        <w:t xml:space="preserve"> (Ont.) (Civile) (Autorisation) (</w:t>
      </w:r>
      <w:hyperlink r:id="rId27" w:history="1">
        <w:r w:rsidRPr="00686BF4">
          <w:rPr>
            <w:rStyle w:val="Hyperlink"/>
            <w:sz w:val="22"/>
          </w:rPr>
          <w:t>40890</w:t>
        </w:r>
      </w:hyperlink>
      <w:r w:rsidRPr="00686BF4">
        <w:rPr>
          <w:sz w:val="22"/>
        </w:rPr>
        <w:t>)</w:t>
      </w:r>
    </w:p>
    <w:p w:rsidR="00893AA8" w:rsidRPr="00686BF4" w:rsidRDefault="00893AA8" w:rsidP="00893AA8">
      <w:pPr>
        <w:widowControl w:val="0"/>
        <w:rPr>
          <w:sz w:val="20"/>
          <w:lang w:val="fr-CA"/>
        </w:rPr>
      </w:pPr>
    </w:p>
    <w:p w:rsidR="00893AA8" w:rsidRPr="00686BF4" w:rsidRDefault="00893AA8" w:rsidP="00893AA8">
      <w:pPr>
        <w:widowControl w:val="0"/>
        <w:rPr>
          <w:sz w:val="20"/>
          <w:lang w:val="fr-CA"/>
        </w:rPr>
      </w:pPr>
      <w:r w:rsidRPr="00686BF4">
        <w:rPr>
          <w:sz w:val="20"/>
          <w:szCs w:val="20"/>
          <w:lang w:val="fr-CA"/>
        </w:rPr>
        <w:t>La demande d’autorisation d’appel de l’arrêt de la Cour d’appel de l’Ontario, numéro C70947, 2023 ONCA 453, daté du 31 mai 2023, est rejetée avec dépens.</w:t>
      </w:r>
    </w:p>
    <w:p w:rsidR="00893AA8" w:rsidRPr="00686BF4" w:rsidRDefault="00893AA8" w:rsidP="00893AA8">
      <w:pPr>
        <w:widowControl w:val="0"/>
        <w:rPr>
          <w:sz w:val="20"/>
          <w:szCs w:val="20"/>
          <w:lang w:val="fr-CA"/>
        </w:rPr>
      </w:pPr>
    </w:p>
    <w:p w:rsidR="00893AA8" w:rsidRPr="00686BF4" w:rsidRDefault="00686BF4" w:rsidP="00893AA8">
      <w:pPr>
        <w:widowControl w:val="0"/>
        <w:rPr>
          <w:sz w:val="20"/>
          <w:lang w:val="fr-CA"/>
        </w:rPr>
      </w:pPr>
      <w:r w:rsidRPr="00686BF4">
        <w:rPr>
          <w:sz w:val="20"/>
        </w:rPr>
        <w:pict>
          <v:rect id="_x0000_i1080"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i/>
          <w:sz w:val="22"/>
        </w:rPr>
      </w:pPr>
      <w:r w:rsidRPr="00686BF4">
        <w:rPr>
          <w:i/>
          <w:sz w:val="22"/>
        </w:rPr>
        <w:t>Wendy Larkin, Nicole Hulbert, Tracy Noseworthy et Cheryl Trevison c. Marni Johnson, Frederick Bobye, Kenneth Hahn, Ron Johnston, Norm Krannitz, Heather Johnson, Ted Schisler, John Allen, Lee Rhodes, Diane Sullivan, Matt Sheehy et David Gaskin, à titre de fiduciaires du British Columbia Credit Union Employees’ Pension Plan</w:t>
      </w:r>
      <w:r w:rsidRPr="00686BF4">
        <w:rPr>
          <w:sz w:val="22"/>
        </w:rPr>
        <w:t xml:space="preserve"> (C.-B.) (Civile) (Autorisation) (</w:t>
      </w:r>
      <w:hyperlink r:id="rId28" w:history="1">
        <w:r w:rsidRPr="00686BF4">
          <w:rPr>
            <w:rStyle w:val="Hyperlink"/>
            <w:sz w:val="22"/>
          </w:rPr>
          <w:t>40732</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lang w:val="fr-CA"/>
        </w:rPr>
        <w:t>La demande d’autorisation d’appel de l’arrêt de la Cour d’appel de la Colombie-Britannique (Vancouver), numéro CA48287, 2023 BCCA 116, daté du 14 mars 2023, est  rejetée avec dépens.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81"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i/>
          <w:sz w:val="22"/>
        </w:rPr>
      </w:pPr>
      <w:r w:rsidRPr="00686BF4">
        <w:rPr>
          <w:i/>
          <w:sz w:val="22"/>
        </w:rPr>
        <w:t>Poorkid Investments Inc., The Coach Pyramids Inc. et Brian Haggith c. Solliciteure générale de l’Ontario Sylvia Jones, Commissaire de la Police provincial de l’Ontario Thomas Carrique, Surintendant principal de la Police provincial de l’Ontario John Cain, Inspecteur de la Police provincial de l’Ontario Philip Carter et Sa Majesté le Roi du chef de l’Ontario</w:t>
      </w:r>
      <w:r w:rsidRPr="00686BF4">
        <w:rPr>
          <w:sz w:val="22"/>
        </w:rPr>
        <w:t xml:space="preserve"> (Ont.) (Civile) (Autorisation) (</w:t>
      </w:r>
      <w:hyperlink r:id="rId29" w:history="1">
        <w:r w:rsidRPr="00686BF4">
          <w:rPr>
            <w:rStyle w:val="Hyperlink"/>
            <w:sz w:val="22"/>
          </w:rPr>
          <w:t>40733</w:t>
        </w:r>
      </w:hyperlink>
      <w:r w:rsidRPr="00686BF4">
        <w:rPr>
          <w:sz w:val="22"/>
        </w:rPr>
        <w:t>)</w:t>
      </w:r>
    </w:p>
    <w:p w:rsidR="00893AA8" w:rsidRPr="00686BF4" w:rsidRDefault="00893AA8" w:rsidP="00893AA8">
      <w:pPr>
        <w:widowControl w:val="0"/>
        <w:rPr>
          <w:sz w:val="20"/>
        </w:rPr>
      </w:pPr>
    </w:p>
    <w:p w:rsidR="00893AA8" w:rsidRPr="00686BF4" w:rsidRDefault="00893AA8" w:rsidP="00893AA8">
      <w:pPr>
        <w:widowControl w:val="0"/>
        <w:rPr>
          <w:sz w:val="20"/>
          <w:szCs w:val="20"/>
        </w:rPr>
      </w:pPr>
      <w:r w:rsidRPr="00686BF4">
        <w:rPr>
          <w:sz w:val="20"/>
          <w:szCs w:val="20"/>
          <w:lang w:val="fr-CA"/>
        </w:rPr>
        <w:t xml:space="preserve">La demande d’autorisation d’appel de l’arrêt de la </w:t>
      </w:r>
      <w:r w:rsidRPr="00686BF4">
        <w:rPr>
          <w:sz w:val="20"/>
          <w:szCs w:val="20"/>
        </w:rPr>
        <w:t>Cour d’appel de l’Ontario</w:t>
      </w:r>
      <w:r w:rsidRPr="00686BF4">
        <w:rPr>
          <w:sz w:val="20"/>
          <w:szCs w:val="20"/>
          <w:lang w:val="fr-CA"/>
        </w:rPr>
        <w:t xml:space="preserve">, numéro </w:t>
      </w:r>
      <w:r w:rsidRPr="00686BF4">
        <w:rPr>
          <w:sz w:val="20"/>
          <w:szCs w:val="20"/>
        </w:rPr>
        <w:t>C70397</w:t>
      </w:r>
      <w:r w:rsidRPr="00686BF4">
        <w:rPr>
          <w:sz w:val="20"/>
          <w:szCs w:val="20"/>
          <w:lang w:val="fr-CA"/>
        </w:rPr>
        <w:t xml:space="preserve">, </w:t>
      </w:r>
      <w:r w:rsidRPr="00686BF4">
        <w:rPr>
          <w:sz w:val="20"/>
          <w:szCs w:val="20"/>
        </w:rPr>
        <w:t xml:space="preserve">2023 ONCA 172, </w:t>
      </w:r>
      <w:r w:rsidRPr="00686BF4">
        <w:rPr>
          <w:sz w:val="20"/>
          <w:szCs w:val="20"/>
          <w:lang w:val="fr-CA"/>
        </w:rPr>
        <w:t xml:space="preserve">daté du </w:t>
      </w:r>
      <w:r w:rsidRPr="00686BF4">
        <w:rPr>
          <w:sz w:val="20"/>
          <w:szCs w:val="20"/>
        </w:rPr>
        <w:t>15 mars 2023</w:t>
      </w:r>
      <w:r w:rsidRPr="00686BF4">
        <w:rPr>
          <w:sz w:val="20"/>
          <w:szCs w:val="20"/>
          <w:lang w:val="fr-CA"/>
        </w:rPr>
        <w:t>, est rejetée avec dépens.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82"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 xml:space="preserve">Alison Sarah Friesen c. Mitchell Courtney Friesen </w:t>
      </w:r>
      <w:r w:rsidRPr="00686BF4">
        <w:rPr>
          <w:sz w:val="22"/>
        </w:rPr>
        <w:t>(Sask.) (Civile) (Autorisation) (</w:t>
      </w:r>
      <w:hyperlink r:id="rId30" w:history="1">
        <w:r w:rsidRPr="00686BF4">
          <w:rPr>
            <w:rStyle w:val="Hyperlink"/>
            <w:sz w:val="22"/>
          </w:rPr>
          <w:t>40858</w:t>
        </w:r>
      </w:hyperlink>
      <w:r w:rsidRPr="00686BF4">
        <w:rPr>
          <w:sz w:val="22"/>
        </w:rPr>
        <w:t>)</w:t>
      </w:r>
    </w:p>
    <w:p w:rsidR="00893AA8" w:rsidRPr="00686BF4" w:rsidRDefault="00893AA8" w:rsidP="00893AA8">
      <w:pPr>
        <w:widowControl w:val="0"/>
        <w:rPr>
          <w:sz w:val="20"/>
        </w:rPr>
      </w:pPr>
    </w:p>
    <w:p w:rsidR="00893AA8" w:rsidRPr="00686BF4" w:rsidRDefault="00893AA8" w:rsidP="00893AA8">
      <w:pPr>
        <w:widowControl w:val="0"/>
        <w:jc w:val="both"/>
        <w:rPr>
          <w:sz w:val="20"/>
          <w:szCs w:val="20"/>
        </w:rPr>
      </w:pPr>
      <w:r w:rsidRPr="00686BF4">
        <w:rPr>
          <w:sz w:val="20"/>
          <w:szCs w:val="20"/>
          <w:lang w:val="fr-CA"/>
        </w:rPr>
        <w:t xml:space="preserve">La demande d’autorisation d’appel de l’arrêt de la </w:t>
      </w:r>
      <w:r w:rsidRPr="00686BF4">
        <w:rPr>
          <w:sz w:val="20"/>
          <w:szCs w:val="20"/>
        </w:rPr>
        <w:t>Cour d’appel de la Saskatchewan</w:t>
      </w:r>
      <w:r w:rsidRPr="00686BF4">
        <w:rPr>
          <w:sz w:val="20"/>
          <w:szCs w:val="20"/>
          <w:lang w:val="fr-CA"/>
        </w:rPr>
        <w:t xml:space="preserve">, numéro </w:t>
      </w:r>
      <w:r w:rsidRPr="00686BF4">
        <w:rPr>
          <w:sz w:val="20"/>
          <w:szCs w:val="20"/>
        </w:rPr>
        <w:t>CACV4007</w:t>
      </w:r>
      <w:r w:rsidRPr="00686BF4">
        <w:rPr>
          <w:sz w:val="20"/>
          <w:szCs w:val="20"/>
          <w:lang w:val="fr-CA"/>
        </w:rPr>
        <w:t xml:space="preserve">, </w:t>
      </w:r>
      <w:r w:rsidRPr="00686BF4">
        <w:rPr>
          <w:sz w:val="20"/>
          <w:szCs w:val="20"/>
        </w:rPr>
        <w:t xml:space="preserve">2023 SKCA 60, </w:t>
      </w:r>
      <w:r w:rsidRPr="00686BF4">
        <w:rPr>
          <w:sz w:val="20"/>
          <w:szCs w:val="20"/>
          <w:lang w:val="fr-CA"/>
        </w:rPr>
        <w:t xml:space="preserve">daté du </w:t>
      </w:r>
      <w:r w:rsidRPr="00686BF4">
        <w:rPr>
          <w:sz w:val="20"/>
          <w:szCs w:val="20"/>
        </w:rPr>
        <w:t>19 mai 2023</w:t>
      </w:r>
      <w:r w:rsidRPr="00686BF4">
        <w:rPr>
          <w:sz w:val="20"/>
          <w:szCs w:val="20"/>
          <w:lang w:val="fr-CA"/>
        </w:rPr>
        <w:t>, est rejetée avec dépens.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83"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 xml:space="preserve">1550 Alberni Limited Partnership c. Northwest Community Enterprises Ltd. </w:t>
      </w:r>
      <w:r w:rsidRPr="00686BF4">
        <w:rPr>
          <w:sz w:val="22"/>
        </w:rPr>
        <w:t>(C.-B.) (Civile) (Autorisation) (</w:t>
      </w:r>
      <w:hyperlink r:id="rId31" w:history="1">
        <w:r w:rsidRPr="00686BF4">
          <w:rPr>
            <w:rStyle w:val="Hyperlink"/>
            <w:sz w:val="22"/>
          </w:rPr>
          <w:t>40756</w:t>
        </w:r>
      </w:hyperlink>
      <w:r w:rsidRPr="00686BF4">
        <w:rPr>
          <w:sz w:val="22"/>
        </w:rPr>
        <w:t>)</w:t>
      </w:r>
    </w:p>
    <w:p w:rsidR="00893AA8" w:rsidRPr="00686BF4" w:rsidRDefault="00893AA8" w:rsidP="00893AA8">
      <w:pPr>
        <w:widowControl w:val="0"/>
        <w:rPr>
          <w:sz w:val="20"/>
        </w:rPr>
      </w:pPr>
    </w:p>
    <w:p w:rsidR="00893AA8" w:rsidRPr="00686BF4" w:rsidRDefault="00893AA8" w:rsidP="00893AA8">
      <w:pPr>
        <w:widowControl w:val="0"/>
        <w:jc w:val="both"/>
        <w:rPr>
          <w:sz w:val="20"/>
          <w:szCs w:val="20"/>
        </w:rPr>
      </w:pPr>
      <w:r w:rsidRPr="00686BF4">
        <w:rPr>
          <w:sz w:val="20"/>
          <w:szCs w:val="20"/>
          <w:lang w:val="fr-CA"/>
        </w:rPr>
        <w:t>La demande d’autorisation d’appel de l’arrêt de la Cour d’appel de la Colombie-Britannique (Vancouver), numéros CA47908 et CA47909, 2023 BCCA 141, daté du 29 mars 2023, est rejetée avec dépens.</w:t>
      </w:r>
    </w:p>
    <w:p w:rsidR="00893AA8" w:rsidRPr="00686BF4" w:rsidRDefault="00893AA8" w:rsidP="00893AA8">
      <w:pPr>
        <w:ind w:left="357" w:hanging="357"/>
        <w:jc w:val="both"/>
        <w:rPr>
          <w:sz w:val="20"/>
        </w:rPr>
      </w:pPr>
    </w:p>
    <w:p w:rsidR="00893AA8" w:rsidRPr="00686BF4" w:rsidRDefault="00686BF4" w:rsidP="00893AA8">
      <w:pPr>
        <w:contextualSpacing/>
        <w:jc w:val="both"/>
        <w:rPr>
          <w:sz w:val="20"/>
          <w:lang w:val="fr-CA"/>
        </w:rPr>
      </w:pPr>
      <w:r w:rsidRPr="00686BF4">
        <w:rPr>
          <w:sz w:val="20"/>
        </w:rPr>
        <w:pict>
          <v:rect id="_x0000_i1084"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Guy Morin c. Ministère du Travail (Ontario), Directeur des normes d’emploi, Procureur général de l’Ontario et Huawei Technologies Co. Ltd.</w:t>
      </w:r>
      <w:r w:rsidRPr="00686BF4">
        <w:rPr>
          <w:sz w:val="22"/>
        </w:rPr>
        <w:t xml:space="preserve"> (Ont.) (Civile) (Autorisation) (</w:t>
      </w:r>
      <w:hyperlink r:id="rId32" w:history="1">
        <w:r w:rsidRPr="00686BF4">
          <w:rPr>
            <w:rStyle w:val="Hyperlink"/>
            <w:sz w:val="22"/>
          </w:rPr>
          <w:t>40790</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lang w:val="fr-CA"/>
        </w:rPr>
        <w:t xml:space="preserve">La demande d’autorisation d’appel de l’arrêt de la </w:t>
      </w:r>
      <w:r w:rsidRPr="00686BF4">
        <w:rPr>
          <w:sz w:val="20"/>
          <w:szCs w:val="20"/>
        </w:rPr>
        <w:t>Cour d’appel de l’Ontario</w:t>
      </w:r>
      <w:r w:rsidRPr="00686BF4">
        <w:rPr>
          <w:sz w:val="20"/>
          <w:szCs w:val="20"/>
          <w:lang w:val="fr-CA"/>
        </w:rPr>
        <w:t xml:space="preserve">, numéro </w:t>
      </w:r>
      <w:r w:rsidRPr="00686BF4">
        <w:rPr>
          <w:sz w:val="20"/>
          <w:szCs w:val="20"/>
        </w:rPr>
        <w:t>COA-22-OM-0051</w:t>
      </w:r>
      <w:r w:rsidRPr="00686BF4">
        <w:rPr>
          <w:sz w:val="20"/>
          <w:szCs w:val="20"/>
          <w:lang w:val="fr-CA"/>
        </w:rPr>
        <w:t xml:space="preserve">, daté du </w:t>
      </w:r>
      <w:r w:rsidRPr="00686BF4">
        <w:rPr>
          <w:sz w:val="20"/>
          <w:szCs w:val="20"/>
        </w:rPr>
        <w:t>19 avril 2023</w:t>
      </w:r>
      <w:r w:rsidRPr="00686BF4">
        <w:rPr>
          <w:sz w:val="20"/>
          <w:szCs w:val="20"/>
          <w:lang w:val="fr-CA"/>
        </w:rPr>
        <w:t xml:space="preserve">, est rejetée avec dépens en faveur de l’intimée </w:t>
      </w:r>
      <w:r w:rsidRPr="00686BF4">
        <w:rPr>
          <w:sz w:val="20"/>
          <w:szCs w:val="20"/>
        </w:rPr>
        <w:t>Huawei Technologies Canada Co. Ltd.</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85"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rsidP="00893AA8">
      <w:pPr>
        <w:rPr>
          <w:sz w:val="22"/>
        </w:rPr>
      </w:pPr>
      <w:r w:rsidRPr="00686BF4">
        <w:rPr>
          <w:i/>
          <w:sz w:val="22"/>
        </w:rPr>
        <w:t xml:space="preserve">Sajjad Asghar c. </w:t>
      </w:r>
      <w:r w:rsidRPr="00686BF4">
        <w:rPr>
          <w:bCs/>
          <w:i/>
          <w:sz w:val="22"/>
        </w:rPr>
        <w:t>Sa Majesté le Roi du chef du Canada</w:t>
      </w:r>
      <w:r w:rsidRPr="00686BF4">
        <w:rPr>
          <w:i/>
          <w:sz w:val="22"/>
        </w:rPr>
        <w:t xml:space="preserve"> </w:t>
      </w:r>
      <w:r w:rsidRPr="00686BF4">
        <w:rPr>
          <w:sz w:val="22"/>
        </w:rPr>
        <w:t>(Féd.) (Civile) (Autorisation) (</w:t>
      </w:r>
      <w:hyperlink r:id="rId33" w:history="1">
        <w:r w:rsidRPr="00686BF4">
          <w:rPr>
            <w:rStyle w:val="Hyperlink"/>
            <w:sz w:val="22"/>
          </w:rPr>
          <w:t>40803</w:t>
        </w:r>
      </w:hyperlink>
      <w:r w:rsidRPr="00686BF4">
        <w:rPr>
          <w:sz w:val="22"/>
        </w:rPr>
        <w:t>)</w:t>
      </w:r>
    </w:p>
    <w:p w:rsidR="00893AA8" w:rsidRPr="00686BF4" w:rsidRDefault="00893AA8" w:rsidP="00893AA8">
      <w:pPr>
        <w:ind w:left="357" w:hanging="357"/>
        <w:rPr>
          <w:sz w:val="20"/>
        </w:rPr>
      </w:pPr>
    </w:p>
    <w:p w:rsidR="00893AA8" w:rsidRPr="00686BF4" w:rsidRDefault="00893AA8" w:rsidP="00893AA8">
      <w:pPr>
        <w:jc w:val="both"/>
        <w:rPr>
          <w:sz w:val="20"/>
          <w:szCs w:val="20"/>
        </w:rPr>
      </w:pPr>
      <w:r w:rsidRPr="00686BF4">
        <w:rPr>
          <w:sz w:val="20"/>
          <w:szCs w:val="20"/>
          <w:lang w:val="fr-CA"/>
        </w:rPr>
        <w:t>La demande d’autorisation d’appel de l’arrêt de la Cour d’appel fédérale, numéro A-164-22, 2023 FCA 132, daté du 8 juin 2023, est rejetée avec dépens.</w:t>
      </w:r>
    </w:p>
    <w:p w:rsidR="00893AA8" w:rsidRPr="00686BF4" w:rsidRDefault="00893AA8" w:rsidP="00893AA8">
      <w:pPr>
        <w:ind w:left="357" w:hanging="357"/>
        <w:rPr>
          <w:sz w:val="20"/>
        </w:rPr>
      </w:pPr>
    </w:p>
    <w:p w:rsidR="00893AA8" w:rsidRPr="00686BF4" w:rsidRDefault="00686BF4" w:rsidP="00893AA8">
      <w:pPr>
        <w:rPr>
          <w:sz w:val="20"/>
        </w:rPr>
      </w:pPr>
      <w:r w:rsidRPr="00686BF4">
        <w:rPr>
          <w:sz w:val="20"/>
        </w:rPr>
        <w:pict>
          <v:rect id="_x0000_i1086" style="width:2in;height:1pt" o:hrpct="0" o:hralign="center" o:hrstd="t" o:hrnoshade="t" o:hr="t" fillcolor="black [3213]" stroked="f"/>
        </w:pict>
      </w:r>
    </w:p>
    <w:p w:rsidR="00893AA8" w:rsidRPr="00686BF4" w:rsidRDefault="00893AA8" w:rsidP="00893AA8">
      <w:pPr>
        <w:ind w:left="357" w:hanging="357"/>
        <w:rPr>
          <w:sz w:val="20"/>
        </w:rPr>
      </w:pPr>
    </w:p>
    <w:p w:rsidR="00893AA8" w:rsidRPr="00686BF4" w:rsidRDefault="00893AA8">
      <w:pPr>
        <w:rPr>
          <w:rFonts w:eastAsia="Calibri" w:cs="Times New Roman"/>
          <w:i/>
          <w:sz w:val="22"/>
          <w:lang w:val="fr-CA"/>
        </w:rPr>
      </w:pPr>
      <w:r w:rsidRPr="00686BF4">
        <w:rPr>
          <w:i/>
          <w:sz w:val="22"/>
        </w:rPr>
        <w:br w:type="page"/>
      </w:r>
    </w:p>
    <w:p w:rsidR="00893AA8" w:rsidRPr="00686BF4" w:rsidRDefault="00893AA8" w:rsidP="00893AA8">
      <w:pPr>
        <w:pStyle w:val="SCCLsocParty"/>
        <w:jc w:val="left"/>
        <w:rPr>
          <w:i/>
          <w:sz w:val="22"/>
        </w:rPr>
      </w:pPr>
      <w:r w:rsidRPr="00686BF4">
        <w:rPr>
          <w:i/>
          <w:sz w:val="22"/>
        </w:rPr>
        <w:t xml:space="preserve">Jean-Pierre Ondo-Mendame c. Sa Majesté le Roi </w:t>
      </w:r>
      <w:r w:rsidRPr="00686BF4">
        <w:rPr>
          <w:sz w:val="22"/>
        </w:rPr>
        <w:t>(Qc) (Criminelle) (Autorisation) (</w:t>
      </w:r>
      <w:hyperlink r:id="rId34" w:history="1">
        <w:r w:rsidRPr="00686BF4">
          <w:rPr>
            <w:rStyle w:val="Hyperlink"/>
            <w:sz w:val="22"/>
          </w:rPr>
          <w:t>40663</w:t>
        </w:r>
      </w:hyperlink>
      <w:r w:rsidRPr="00686BF4">
        <w:rPr>
          <w:sz w:val="22"/>
        </w:rPr>
        <w:t>)</w:t>
      </w:r>
    </w:p>
    <w:p w:rsidR="00893AA8" w:rsidRPr="00686BF4" w:rsidRDefault="00893AA8" w:rsidP="00893AA8">
      <w:pPr>
        <w:widowControl w:val="0"/>
        <w:rPr>
          <w:sz w:val="20"/>
        </w:rPr>
      </w:pPr>
    </w:p>
    <w:p w:rsidR="00893AA8" w:rsidRPr="00686BF4" w:rsidRDefault="00893AA8" w:rsidP="00893AA8">
      <w:pPr>
        <w:jc w:val="both"/>
        <w:rPr>
          <w:sz w:val="20"/>
          <w:szCs w:val="20"/>
        </w:rPr>
      </w:pPr>
      <w:r w:rsidRPr="00686BF4">
        <w:rPr>
          <w:sz w:val="20"/>
          <w:szCs w:val="20"/>
        </w:rPr>
        <w:t>La demande d’autorisation d’appel de l’arrêt de la Cour d’appel du Québec (Québec), numéro 200-10-003842-213, 2023 QCCA 107, daté du 26 janvier 2023, est rejetée.</w:t>
      </w:r>
    </w:p>
    <w:p w:rsidR="004B2E86" w:rsidRPr="00686BF4" w:rsidRDefault="004B2E86" w:rsidP="004B2E86">
      <w:pPr>
        <w:jc w:val="both"/>
        <w:rPr>
          <w:sz w:val="20"/>
          <w:szCs w:val="20"/>
          <w:lang w:val="fr-CA"/>
        </w:rPr>
      </w:pPr>
    </w:p>
    <w:p w:rsidR="00102792" w:rsidRPr="00686BF4" w:rsidRDefault="00686BF4" w:rsidP="004B2E86">
      <w:pPr>
        <w:jc w:val="both"/>
        <w:rPr>
          <w:sz w:val="20"/>
          <w:szCs w:val="20"/>
          <w:lang w:val="fr-CA"/>
        </w:rPr>
      </w:pPr>
      <w:r w:rsidRPr="00686BF4">
        <w:rPr>
          <w:sz w:val="20"/>
          <w:szCs w:val="20"/>
        </w:rPr>
        <w:pict>
          <v:rect id="_x0000_i1087" style="width:2in;height:1pt" o:hrpct="0" o:hralign="center" o:hrstd="t" o:hrnoshade="t" o:hr="t" fillcolor="black" stroked="f"/>
        </w:pict>
      </w:r>
    </w:p>
    <w:p w:rsidR="00E06F20" w:rsidRPr="00686BF4" w:rsidRDefault="00E06F20" w:rsidP="00102792">
      <w:pPr>
        <w:jc w:val="both"/>
        <w:rPr>
          <w:sz w:val="20"/>
          <w:lang w:val="fr-CA"/>
        </w:rPr>
      </w:pPr>
    </w:p>
    <w:p w:rsidR="00890FEB" w:rsidRPr="00686BF4" w:rsidRDefault="00890FEB" w:rsidP="008D292F">
      <w:pPr>
        <w:rPr>
          <w:sz w:val="20"/>
          <w:szCs w:val="20"/>
          <w:lang w:val="fr-CA"/>
        </w:rPr>
      </w:pPr>
    </w:p>
    <w:p w:rsidR="00890FEB" w:rsidRPr="00686BF4" w:rsidRDefault="00890FEB" w:rsidP="008D292F">
      <w:pPr>
        <w:rPr>
          <w:b/>
          <w:sz w:val="20"/>
          <w:szCs w:val="20"/>
          <w:lang w:val="fr-CA"/>
        </w:rPr>
        <w:sectPr w:rsidR="00890FEB" w:rsidRPr="00686BF4"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693C38" w:rsidRPr="00686BF4" w:rsidRDefault="00DD0BDC" w:rsidP="00567602">
      <w:pPr>
        <w:pStyle w:val="Header1StyleE"/>
        <w:pBdr>
          <w:bottom w:val="single" w:sz="12" w:space="1" w:color="auto"/>
        </w:pBdr>
        <w:rPr>
          <w:lang w:val="fr-CA"/>
        </w:rPr>
      </w:pPr>
      <w:bookmarkStart w:id="4" w:name="_Toc152829203"/>
      <w:r w:rsidRPr="00686BF4">
        <w:rPr>
          <w:lang w:val="fr-CA"/>
        </w:rPr>
        <w:t>Motions</w:t>
      </w:r>
      <w:r w:rsidR="00271E1E" w:rsidRPr="00686BF4">
        <w:rPr>
          <w:lang w:val="fr-CA"/>
        </w:rPr>
        <w:t xml:space="preserve"> / </w:t>
      </w:r>
      <w:r w:rsidR="00693C38" w:rsidRPr="00686BF4">
        <w:rPr>
          <w:lang w:val="fr-CA"/>
        </w:rPr>
        <w:br/>
      </w:r>
      <w:r w:rsidRPr="00686BF4">
        <w:rPr>
          <w:lang w:val="fr-CA"/>
        </w:rPr>
        <w:t>Requêtes</w:t>
      </w:r>
      <w:bookmarkEnd w:id="4"/>
    </w:p>
    <w:p w:rsidR="00890FEB" w:rsidRPr="00686BF4" w:rsidRDefault="00890FEB" w:rsidP="00890FEB">
      <w:pPr>
        <w:rPr>
          <w:sz w:val="20"/>
          <w:szCs w:val="20"/>
          <w:lang w:val="fr-CA"/>
        </w:rPr>
      </w:pPr>
    </w:p>
    <w:p w:rsidR="008859F1" w:rsidRPr="00686BF4" w:rsidRDefault="00AB1936" w:rsidP="008859F1">
      <w:pPr>
        <w:rPr>
          <w:b/>
          <w:sz w:val="20"/>
          <w:szCs w:val="20"/>
          <w:lang w:val="fr-CA"/>
        </w:rPr>
      </w:pPr>
      <w:r w:rsidRPr="00686BF4">
        <w:rPr>
          <w:b/>
          <w:sz w:val="20"/>
          <w:szCs w:val="20"/>
          <w:lang w:val="fr-CA"/>
        </w:rPr>
        <w:t>NOVEMBER</w:t>
      </w:r>
      <w:r w:rsidR="008859F1" w:rsidRPr="00686BF4">
        <w:rPr>
          <w:b/>
          <w:sz w:val="20"/>
          <w:szCs w:val="20"/>
          <w:lang w:val="fr-CA"/>
        </w:rPr>
        <w:t xml:space="preserve"> </w:t>
      </w:r>
      <w:r w:rsidR="002C13E1" w:rsidRPr="00686BF4">
        <w:rPr>
          <w:b/>
          <w:sz w:val="20"/>
          <w:szCs w:val="20"/>
          <w:lang w:val="fr-CA"/>
        </w:rPr>
        <w:t>2</w:t>
      </w:r>
      <w:r w:rsidRPr="00686BF4">
        <w:rPr>
          <w:b/>
          <w:sz w:val="20"/>
          <w:szCs w:val="20"/>
          <w:lang w:val="fr-CA"/>
        </w:rPr>
        <w:t>8</w:t>
      </w:r>
      <w:r w:rsidR="008859F1" w:rsidRPr="00686BF4">
        <w:rPr>
          <w:b/>
          <w:sz w:val="20"/>
          <w:szCs w:val="20"/>
          <w:lang w:val="fr-CA"/>
        </w:rPr>
        <w:t>, 20</w:t>
      </w:r>
      <w:r w:rsidR="005967EF" w:rsidRPr="00686BF4">
        <w:rPr>
          <w:b/>
          <w:sz w:val="20"/>
          <w:szCs w:val="20"/>
          <w:lang w:val="fr-CA"/>
        </w:rPr>
        <w:t>2</w:t>
      </w:r>
      <w:r w:rsidR="00FC7090" w:rsidRPr="00686BF4">
        <w:rPr>
          <w:b/>
          <w:sz w:val="20"/>
          <w:szCs w:val="20"/>
          <w:lang w:val="fr-CA"/>
        </w:rPr>
        <w:t>3</w:t>
      </w:r>
      <w:r w:rsidR="008859F1" w:rsidRPr="00686BF4">
        <w:rPr>
          <w:b/>
          <w:sz w:val="20"/>
          <w:szCs w:val="20"/>
          <w:lang w:val="fr-CA"/>
        </w:rPr>
        <w:t xml:space="preserve"> / LE </w:t>
      </w:r>
      <w:r w:rsidR="002C13E1" w:rsidRPr="00686BF4">
        <w:rPr>
          <w:b/>
          <w:sz w:val="20"/>
          <w:szCs w:val="20"/>
          <w:lang w:val="fr-CA"/>
        </w:rPr>
        <w:t>2</w:t>
      </w:r>
      <w:r w:rsidRPr="00686BF4">
        <w:rPr>
          <w:b/>
          <w:sz w:val="20"/>
          <w:szCs w:val="20"/>
          <w:lang w:val="fr-CA"/>
        </w:rPr>
        <w:t>8</w:t>
      </w:r>
      <w:r w:rsidR="008859F1" w:rsidRPr="00686BF4">
        <w:rPr>
          <w:b/>
          <w:sz w:val="20"/>
          <w:szCs w:val="20"/>
          <w:lang w:val="fr-CA"/>
        </w:rPr>
        <w:t xml:space="preserve"> </w:t>
      </w:r>
      <w:r w:rsidRPr="00686BF4">
        <w:rPr>
          <w:b/>
          <w:sz w:val="20"/>
          <w:szCs w:val="20"/>
          <w:lang w:val="fr-CA"/>
        </w:rPr>
        <w:t>NOVEMBRE</w:t>
      </w:r>
      <w:r w:rsidR="008859F1" w:rsidRPr="00686BF4">
        <w:rPr>
          <w:b/>
          <w:sz w:val="20"/>
          <w:szCs w:val="20"/>
          <w:lang w:val="fr-CA"/>
        </w:rPr>
        <w:t xml:space="preserve"> 20</w:t>
      </w:r>
      <w:r w:rsidR="005967EF" w:rsidRPr="00686BF4">
        <w:rPr>
          <w:b/>
          <w:sz w:val="20"/>
          <w:szCs w:val="20"/>
          <w:lang w:val="fr-CA"/>
        </w:rPr>
        <w:t>2</w:t>
      </w:r>
      <w:r w:rsidR="00FC7090" w:rsidRPr="00686BF4">
        <w:rPr>
          <w:b/>
          <w:sz w:val="20"/>
          <w:szCs w:val="20"/>
          <w:lang w:val="fr-CA"/>
        </w:rPr>
        <w:t>3</w:t>
      </w:r>
    </w:p>
    <w:p w:rsidR="00102792" w:rsidRPr="00686BF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86BF4" w:rsidTr="00691D1D">
        <w:tc>
          <w:tcPr>
            <w:tcW w:w="4410" w:type="dxa"/>
            <w:tcBorders>
              <w:top w:val="nil"/>
              <w:left w:val="nil"/>
              <w:bottom w:val="nil"/>
              <w:right w:val="nil"/>
            </w:tcBorders>
          </w:tcPr>
          <w:p w:rsidR="00D93A6C" w:rsidRPr="00686BF4" w:rsidRDefault="00D93A6C" w:rsidP="00AB1936">
            <w:pPr>
              <w:jc w:val="both"/>
              <w:rPr>
                <w:rFonts w:cs="Times New Roman"/>
                <w:b/>
                <w:bCs/>
                <w:sz w:val="20"/>
                <w:szCs w:val="20"/>
                <w:lang w:val="en-US"/>
              </w:rPr>
            </w:pPr>
            <w:r w:rsidRPr="00686BF4">
              <w:rPr>
                <w:rFonts w:eastAsia="Times New Roman" w:cs="Times New Roman"/>
                <w:b/>
                <w:sz w:val="20"/>
                <w:szCs w:val="20"/>
                <w:lang w:val="en-US" w:eastAsia="en-CA"/>
              </w:rPr>
              <w:t xml:space="preserve">Motion </w:t>
            </w:r>
            <w:r w:rsidR="00AB1936" w:rsidRPr="00686BF4">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686BF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86BF4" w:rsidRDefault="00D93A6C" w:rsidP="00691D1D">
            <w:pPr>
              <w:jc w:val="both"/>
              <w:rPr>
                <w:rFonts w:cs="Times New Roman"/>
                <w:b/>
                <w:bCs/>
                <w:sz w:val="20"/>
                <w:szCs w:val="20"/>
                <w:lang w:val="fr-CA"/>
              </w:rPr>
            </w:pPr>
            <w:r w:rsidRPr="00686BF4">
              <w:rPr>
                <w:rFonts w:eastAsia="Times New Roman" w:cs="Times New Roman"/>
                <w:b/>
                <w:sz w:val="20"/>
                <w:szCs w:val="20"/>
                <w:lang w:val="fr-CA" w:eastAsia="en-CA"/>
              </w:rPr>
              <w:t xml:space="preserve">Requête </w:t>
            </w:r>
            <w:r w:rsidR="00AB1936" w:rsidRPr="00686BF4">
              <w:rPr>
                <w:rFonts w:eastAsia="Times New Roman" w:cs="Times New Roman"/>
                <w:b/>
                <w:sz w:val="20"/>
                <w:szCs w:val="20"/>
                <w:lang w:val="fr-CA" w:eastAsia="en-CA"/>
              </w:rPr>
              <w:t>en prorogation du délai</w:t>
            </w:r>
          </w:p>
        </w:tc>
      </w:tr>
    </w:tbl>
    <w:p w:rsidR="00D93A6C" w:rsidRPr="00686BF4" w:rsidRDefault="00D93A6C" w:rsidP="00102792">
      <w:pPr>
        <w:tabs>
          <w:tab w:val="left" w:pos="-1440"/>
          <w:tab w:val="left" w:pos="-720"/>
        </w:tabs>
        <w:jc w:val="both"/>
        <w:rPr>
          <w:rFonts w:eastAsia="Times New Roman" w:cs="Times New Roman"/>
          <w:sz w:val="20"/>
          <w:szCs w:val="20"/>
          <w:lang w:val="fr-CA" w:eastAsia="en-CA"/>
        </w:rPr>
      </w:pPr>
    </w:p>
    <w:p w:rsidR="00D93A6C" w:rsidRPr="00686BF4" w:rsidRDefault="00D93A6C" w:rsidP="00102792">
      <w:pPr>
        <w:tabs>
          <w:tab w:val="left" w:pos="-1440"/>
          <w:tab w:val="left" w:pos="-720"/>
        </w:tabs>
        <w:jc w:val="both"/>
        <w:rPr>
          <w:rFonts w:eastAsia="Times New Roman" w:cs="Times New Roman"/>
          <w:sz w:val="20"/>
          <w:szCs w:val="20"/>
          <w:lang w:val="fr-CA" w:eastAsia="en-CA"/>
        </w:rPr>
      </w:pPr>
    </w:p>
    <w:p w:rsidR="00AB1936" w:rsidRPr="00686BF4" w:rsidRDefault="00AB1936" w:rsidP="00AB1936">
      <w:pPr>
        <w:rPr>
          <w:rFonts w:cs="Times New Roman"/>
          <w:b/>
          <w:bCs/>
          <w:sz w:val="20"/>
          <w:szCs w:val="20"/>
        </w:rPr>
      </w:pPr>
      <w:r w:rsidRPr="00686BF4">
        <w:rPr>
          <w:rFonts w:cs="Times New Roman"/>
          <w:b/>
          <w:bCs/>
          <w:caps/>
          <w:sz w:val="20"/>
          <w:szCs w:val="20"/>
        </w:rPr>
        <w:t>CHIPPEWAS OF NAWASH UNCEDED FIRST NATION AND SAUGEEN FIRST NATION</w:t>
      </w:r>
      <w:r w:rsidRPr="00686BF4">
        <w:rPr>
          <w:rFonts w:cs="Times New Roman"/>
          <w:b/>
          <w:bCs/>
          <w:sz w:val="20"/>
          <w:szCs w:val="20"/>
        </w:rPr>
        <w:t xml:space="preserve"> v. ATTORNEY GENERAL OF CANADA AND HIS MAJESTY THE KING IN RIGHT OF ONTARIO</w:t>
      </w:r>
    </w:p>
    <w:p w:rsidR="00AB1936" w:rsidRPr="00686BF4" w:rsidRDefault="00AB1936" w:rsidP="00AB1936">
      <w:pPr>
        <w:rPr>
          <w:rFonts w:cs="Times New Roman"/>
          <w:bCs/>
          <w:sz w:val="20"/>
          <w:szCs w:val="20"/>
        </w:rPr>
      </w:pPr>
    </w:p>
    <w:p w:rsidR="00AB1936" w:rsidRPr="00686BF4" w:rsidRDefault="00AB1936" w:rsidP="00AB1936">
      <w:pPr>
        <w:rPr>
          <w:rFonts w:cs="Times New Roman"/>
          <w:bCs/>
          <w:sz w:val="20"/>
          <w:szCs w:val="20"/>
        </w:rPr>
      </w:pPr>
      <w:r w:rsidRPr="00686BF4">
        <w:rPr>
          <w:rFonts w:cs="Times New Roman"/>
          <w:bCs/>
          <w:sz w:val="20"/>
          <w:szCs w:val="20"/>
        </w:rPr>
        <w:t>-and between-</w:t>
      </w:r>
    </w:p>
    <w:p w:rsidR="00AB1936" w:rsidRPr="00686BF4" w:rsidRDefault="00AB1936" w:rsidP="00AB1936">
      <w:pPr>
        <w:rPr>
          <w:rFonts w:cs="Times New Roman"/>
          <w:bCs/>
          <w:sz w:val="20"/>
          <w:szCs w:val="20"/>
        </w:rPr>
      </w:pPr>
    </w:p>
    <w:p w:rsidR="00AB1936" w:rsidRPr="00686BF4" w:rsidRDefault="00AB1936" w:rsidP="00AB1936">
      <w:pPr>
        <w:rPr>
          <w:rFonts w:cs="Times New Roman"/>
          <w:b/>
          <w:bCs/>
          <w:sz w:val="20"/>
          <w:szCs w:val="20"/>
        </w:rPr>
      </w:pPr>
      <w:r w:rsidRPr="00686BF4">
        <w:rPr>
          <w:rFonts w:cs="Times New Roman"/>
          <w:b/>
          <w:bCs/>
          <w:caps/>
          <w:sz w:val="20"/>
          <w:szCs w:val="20"/>
        </w:rPr>
        <w:t>HIS MAJESTY THE KING IN RIGHT OF ONTARIO</w:t>
      </w:r>
      <w:r w:rsidRPr="00686BF4">
        <w:rPr>
          <w:rFonts w:cs="Times New Roman"/>
          <w:b/>
          <w:bCs/>
          <w:sz w:val="20"/>
          <w:szCs w:val="20"/>
        </w:rPr>
        <w:t xml:space="preserve"> v. CHIPPEWAS OF NAWASH UNCEDED FIRST NATION, SAUGEEN FIRST NATION AND ATTORNEY GENERAL OF CANADA </w:t>
      </w:r>
    </w:p>
    <w:p w:rsidR="00AB1936" w:rsidRPr="00686BF4" w:rsidRDefault="00AB1936" w:rsidP="00AB1936">
      <w:pPr>
        <w:rPr>
          <w:rFonts w:cs="Times New Roman"/>
          <w:b/>
          <w:bCs/>
          <w:sz w:val="20"/>
          <w:szCs w:val="20"/>
        </w:rPr>
      </w:pPr>
      <w:r w:rsidRPr="00686BF4">
        <w:rPr>
          <w:rFonts w:cs="Times New Roman"/>
          <w:bCs/>
          <w:sz w:val="20"/>
          <w:szCs w:val="20"/>
        </w:rPr>
        <w:t xml:space="preserve">(Ont.) (40978) </w:t>
      </w:r>
    </w:p>
    <w:p w:rsidR="00AB1936" w:rsidRPr="00686BF4" w:rsidRDefault="00AB1936" w:rsidP="00AB1936">
      <w:pPr>
        <w:rPr>
          <w:rFonts w:cs="Times New Roman"/>
          <w:bCs/>
          <w:sz w:val="20"/>
          <w:szCs w:val="20"/>
        </w:rPr>
      </w:pPr>
    </w:p>
    <w:p w:rsidR="00AB1936" w:rsidRPr="00686BF4" w:rsidRDefault="00AB1936" w:rsidP="00AB1936">
      <w:pPr>
        <w:rPr>
          <w:rFonts w:cs="Times New Roman"/>
          <w:b/>
          <w:bCs/>
          <w:sz w:val="20"/>
          <w:szCs w:val="20"/>
          <w:u w:val="single"/>
        </w:rPr>
      </w:pPr>
      <w:r w:rsidRPr="00686BF4">
        <w:rPr>
          <w:rFonts w:cs="Times New Roman"/>
          <w:b/>
          <w:bCs/>
          <w:sz w:val="20"/>
          <w:szCs w:val="20"/>
          <w:u w:val="single"/>
        </w:rPr>
        <w:t>MARTIN J.</w:t>
      </w:r>
      <w:r w:rsidRPr="00686BF4">
        <w:rPr>
          <w:rFonts w:cs="Times New Roman"/>
          <w:b/>
          <w:bCs/>
          <w:sz w:val="20"/>
          <w:szCs w:val="20"/>
        </w:rPr>
        <w:t>:</w:t>
      </w:r>
    </w:p>
    <w:p w:rsidR="00AB1936" w:rsidRPr="00686BF4" w:rsidRDefault="00AB1936" w:rsidP="00AB1936">
      <w:pPr>
        <w:rPr>
          <w:rFonts w:cs="Times New Roman"/>
          <w:sz w:val="20"/>
          <w:szCs w:val="20"/>
        </w:rPr>
      </w:pPr>
    </w:p>
    <w:p w:rsidR="00AB1936" w:rsidRPr="00686BF4" w:rsidRDefault="00AB1936" w:rsidP="00AB1936">
      <w:pPr>
        <w:rPr>
          <w:rFonts w:eastAsia="Times New Roman" w:cs="Times New Roman"/>
          <w:sz w:val="20"/>
          <w:szCs w:val="20"/>
          <w:lang w:eastAsia="en-CA"/>
        </w:rPr>
      </w:pPr>
      <w:r w:rsidRPr="00686BF4">
        <w:rPr>
          <w:rFonts w:eastAsia="Times New Roman" w:cs="Times New Roman"/>
          <w:b/>
          <w:bCs/>
          <w:sz w:val="20"/>
          <w:szCs w:val="20"/>
          <w:lang w:eastAsia="en-CA"/>
        </w:rPr>
        <w:t>UPON APPLICATION</w:t>
      </w:r>
      <w:r w:rsidRPr="00686BF4">
        <w:rPr>
          <w:rFonts w:eastAsia="Times New Roman" w:cs="Times New Roman"/>
          <w:sz w:val="20"/>
          <w:szCs w:val="20"/>
          <w:lang w:eastAsia="en-CA"/>
        </w:rPr>
        <w:t xml:space="preserve"> by the applicants, Chippewas of Nawash Unceded First Nation and Saugeen First Nation, for an order extending the time to serve and file their application for leave to appeal to sixty (60) days following the Court of Appeal for Ontario fully disposing of the matter, or in the alternative, thirty (30) days after the Court has rendered its decision on the present motion;</w:t>
      </w:r>
    </w:p>
    <w:p w:rsidR="00AB1936" w:rsidRPr="00686BF4" w:rsidRDefault="00AB1936" w:rsidP="00AB1936">
      <w:pPr>
        <w:rPr>
          <w:rFonts w:eastAsia="Times New Roman" w:cs="Times New Roman"/>
          <w:i/>
          <w:sz w:val="20"/>
          <w:szCs w:val="20"/>
          <w:lang w:eastAsia="en-CA"/>
        </w:rPr>
      </w:pPr>
    </w:p>
    <w:p w:rsidR="00AB1936" w:rsidRPr="00686BF4" w:rsidRDefault="00AB1936" w:rsidP="00AB1936">
      <w:pPr>
        <w:spacing w:line="233" w:lineRule="auto"/>
        <w:rPr>
          <w:rFonts w:cs="Times New Roman"/>
          <w:sz w:val="20"/>
          <w:szCs w:val="20"/>
        </w:rPr>
      </w:pPr>
      <w:r w:rsidRPr="00686BF4">
        <w:rPr>
          <w:rFonts w:cs="Times New Roman"/>
          <w:b/>
          <w:bCs/>
          <w:sz w:val="20"/>
          <w:szCs w:val="20"/>
        </w:rPr>
        <w:t>AND THE MATERIAL FILED</w:t>
      </w:r>
      <w:r w:rsidRPr="00686BF4">
        <w:rPr>
          <w:rFonts w:cs="Times New Roman"/>
          <w:sz w:val="20"/>
          <w:szCs w:val="20"/>
        </w:rPr>
        <w:t xml:space="preserve"> having been read;</w:t>
      </w:r>
    </w:p>
    <w:p w:rsidR="00AB1936" w:rsidRPr="00686BF4" w:rsidRDefault="00AB1936" w:rsidP="00AB1936">
      <w:pPr>
        <w:spacing w:line="233" w:lineRule="auto"/>
        <w:rPr>
          <w:rFonts w:cs="Times New Roman"/>
          <w:sz w:val="20"/>
          <w:szCs w:val="20"/>
        </w:rPr>
      </w:pPr>
    </w:p>
    <w:p w:rsidR="00AB1936" w:rsidRPr="00686BF4" w:rsidRDefault="00AB1936" w:rsidP="00AB1936">
      <w:pPr>
        <w:spacing w:line="233" w:lineRule="auto"/>
        <w:rPr>
          <w:rFonts w:cs="Times New Roman"/>
          <w:b/>
          <w:bCs/>
          <w:sz w:val="20"/>
          <w:szCs w:val="20"/>
        </w:rPr>
      </w:pPr>
      <w:r w:rsidRPr="00686BF4">
        <w:rPr>
          <w:rFonts w:eastAsia="Times New Roman" w:cs="Times New Roman"/>
          <w:b/>
          <w:bCs/>
          <w:sz w:val="20"/>
          <w:szCs w:val="20"/>
          <w:lang w:eastAsia="en-CA"/>
        </w:rPr>
        <w:t>IT IS HEREBY ORDERED THAT:</w:t>
      </w:r>
    </w:p>
    <w:p w:rsidR="00AB1936" w:rsidRPr="00686BF4" w:rsidRDefault="00AB1936" w:rsidP="00AB1936">
      <w:pPr>
        <w:spacing w:line="233" w:lineRule="auto"/>
        <w:rPr>
          <w:rFonts w:cs="Times New Roman"/>
          <w:sz w:val="20"/>
          <w:szCs w:val="20"/>
        </w:rPr>
      </w:pPr>
    </w:p>
    <w:p w:rsidR="00AB1936" w:rsidRPr="00686BF4" w:rsidRDefault="00AB1936" w:rsidP="00AB1936">
      <w:pPr>
        <w:rPr>
          <w:rFonts w:cs="Times New Roman"/>
          <w:sz w:val="20"/>
          <w:szCs w:val="20"/>
        </w:rPr>
      </w:pPr>
      <w:r w:rsidRPr="00686BF4">
        <w:rPr>
          <w:rFonts w:cs="Times New Roman"/>
          <w:sz w:val="20"/>
          <w:szCs w:val="20"/>
        </w:rPr>
        <w:t>The primary motion for an extension of time as stated by the applicants (sixty (60) days following the Court of Appeal for Ontario fully disposing of the matter) is dismissed, and the proposed alternative relief (thirty (30) days after the Court has rendered its decision on the present motion) is granted.</w:t>
      </w:r>
    </w:p>
    <w:p w:rsidR="00AB1936" w:rsidRPr="00686BF4" w:rsidRDefault="00AB1936" w:rsidP="00AB1936">
      <w:pPr>
        <w:rPr>
          <w:rFonts w:cs="Times New Roman"/>
          <w:sz w:val="20"/>
          <w:szCs w:val="20"/>
        </w:rPr>
      </w:pPr>
    </w:p>
    <w:p w:rsidR="00AB1936" w:rsidRPr="00686BF4" w:rsidRDefault="00AB1936" w:rsidP="00AB1936">
      <w:pPr>
        <w:rPr>
          <w:rFonts w:cs="Times New Roman"/>
          <w:sz w:val="20"/>
          <w:szCs w:val="20"/>
        </w:rPr>
      </w:pPr>
      <w:r w:rsidRPr="00686BF4">
        <w:rPr>
          <w:rFonts w:cs="Times New Roman"/>
          <w:sz w:val="20"/>
          <w:szCs w:val="20"/>
        </w:rPr>
        <w:t>The applicants, Chippewas of Nawash Unceded First Nation and Saugeen First Nation, may serve and file their complete application for leave to appeal on or before December 28, 2023.</w:t>
      </w:r>
    </w:p>
    <w:p w:rsidR="00102792" w:rsidRPr="00686BF4" w:rsidRDefault="00102792" w:rsidP="00102792">
      <w:pPr>
        <w:spacing w:line="228" w:lineRule="auto"/>
        <w:rPr>
          <w:sz w:val="20"/>
        </w:rPr>
      </w:pPr>
    </w:p>
    <w:p w:rsidR="005967EF" w:rsidRPr="00686BF4" w:rsidRDefault="005967EF" w:rsidP="00102792">
      <w:pPr>
        <w:spacing w:line="228" w:lineRule="auto"/>
        <w:rPr>
          <w:sz w:val="20"/>
          <w:szCs w:val="20"/>
        </w:rPr>
      </w:pPr>
    </w:p>
    <w:p w:rsidR="000D4261" w:rsidRPr="00686BF4" w:rsidRDefault="000D4261" w:rsidP="000D4261">
      <w:pPr>
        <w:rPr>
          <w:rFonts w:eastAsia="Times New Roman" w:cs="Times New Roman"/>
          <w:sz w:val="20"/>
          <w:szCs w:val="20"/>
          <w:lang w:val="fr-CA" w:eastAsia="en-CA"/>
        </w:rPr>
      </w:pPr>
      <w:r w:rsidRPr="00686BF4">
        <w:rPr>
          <w:rFonts w:eastAsia="Times New Roman" w:cs="Times New Roman"/>
          <w:b/>
          <w:bCs/>
          <w:sz w:val="20"/>
          <w:szCs w:val="20"/>
          <w:lang w:val="fr-CA" w:eastAsia="en-CA"/>
        </w:rPr>
        <w:t>À LA SUITE DE LA DEMANDE</w:t>
      </w:r>
      <w:r w:rsidRPr="00686BF4">
        <w:rPr>
          <w:rFonts w:eastAsia="Times New Roman" w:cs="Times New Roman"/>
          <w:sz w:val="20"/>
          <w:szCs w:val="20"/>
          <w:lang w:val="fr-CA" w:eastAsia="en-CA"/>
        </w:rPr>
        <w:t xml:space="preserve"> par les demanderesses, la Première nation Chippewas de Nawash et la Première nation de Saugeen, en prorogation du délai pour signifier et déposer leur demande d’autorisation d’appel à soixante (60) jours de la date à laquelle la Cour d’appel de l’Ontario a entièrement statué sur l’affaire ou, subsidiairement, à trente (30) jours après que la Cour aura rendu sa décision sur la présente requête;</w:t>
      </w:r>
    </w:p>
    <w:p w:rsidR="000D4261" w:rsidRPr="00686BF4" w:rsidRDefault="000D4261" w:rsidP="000D4261">
      <w:pPr>
        <w:rPr>
          <w:rFonts w:eastAsia="Times New Roman" w:cs="Times New Roman"/>
          <w:sz w:val="20"/>
          <w:szCs w:val="20"/>
          <w:lang w:val="fr-CA" w:eastAsia="en-CA"/>
        </w:rPr>
      </w:pPr>
    </w:p>
    <w:p w:rsidR="000D4261" w:rsidRPr="00686BF4" w:rsidRDefault="000D4261" w:rsidP="000D4261">
      <w:pPr>
        <w:rPr>
          <w:rFonts w:eastAsia="Times New Roman" w:cs="Times New Roman"/>
          <w:sz w:val="20"/>
          <w:szCs w:val="20"/>
          <w:lang w:val="fr-CA" w:eastAsia="en-CA"/>
        </w:rPr>
      </w:pPr>
      <w:r w:rsidRPr="00686BF4">
        <w:rPr>
          <w:rFonts w:eastAsia="Times New Roman" w:cs="Times New Roman"/>
          <w:b/>
          <w:sz w:val="20"/>
          <w:szCs w:val="20"/>
          <w:lang w:val="fr-CA" w:eastAsia="en-CA"/>
        </w:rPr>
        <w:t>ET APRÈS EXAMEN</w:t>
      </w:r>
      <w:r w:rsidRPr="00686BF4">
        <w:rPr>
          <w:rFonts w:eastAsia="Times New Roman" w:cs="Times New Roman"/>
          <w:sz w:val="20"/>
          <w:szCs w:val="20"/>
          <w:lang w:val="fr-CA" w:eastAsia="en-CA"/>
        </w:rPr>
        <w:t xml:space="preserve"> des documents déposés;</w:t>
      </w:r>
    </w:p>
    <w:p w:rsidR="000D4261" w:rsidRPr="00686BF4" w:rsidRDefault="000D4261" w:rsidP="000D4261">
      <w:pPr>
        <w:rPr>
          <w:rFonts w:eastAsia="Times New Roman" w:cs="Times New Roman"/>
          <w:sz w:val="20"/>
          <w:szCs w:val="20"/>
          <w:lang w:val="fr-CA" w:eastAsia="en-CA"/>
        </w:rPr>
      </w:pPr>
    </w:p>
    <w:p w:rsidR="000D4261" w:rsidRPr="00686BF4" w:rsidRDefault="000D4261" w:rsidP="000D4261">
      <w:pPr>
        <w:spacing w:line="233" w:lineRule="auto"/>
        <w:rPr>
          <w:rFonts w:cs="Times New Roman"/>
          <w:b/>
          <w:bCs/>
          <w:sz w:val="20"/>
          <w:szCs w:val="20"/>
          <w:lang w:val="fr-CA"/>
        </w:rPr>
      </w:pPr>
      <w:r w:rsidRPr="00686BF4">
        <w:rPr>
          <w:rFonts w:eastAsia="Times New Roman" w:cs="Times New Roman"/>
          <w:b/>
          <w:bCs/>
          <w:sz w:val="20"/>
          <w:szCs w:val="20"/>
          <w:lang w:val="fr-CA" w:eastAsia="en-CA"/>
        </w:rPr>
        <w:t xml:space="preserve">IL EST PAR LA PRÉSENTE ORDONNÉ CE QUI SUIT : </w:t>
      </w:r>
    </w:p>
    <w:p w:rsidR="000D4261" w:rsidRPr="00686BF4" w:rsidRDefault="000D4261" w:rsidP="000D4261">
      <w:pPr>
        <w:spacing w:line="233" w:lineRule="auto"/>
        <w:rPr>
          <w:rFonts w:cs="Times New Roman"/>
          <w:sz w:val="20"/>
          <w:szCs w:val="20"/>
          <w:lang w:val="fr-CA"/>
        </w:rPr>
      </w:pPr>
    </w:p>
    <w:p w:rsidR="000D4261" w:rsidRPr="00686BF4" w:rsidRDefault="000D4261" w:rsidP="000D4261">
      <w:pPr>
        <w:rPr>
          <w:rFonts w:eastAsia="Times New Roman" w:cs="Times New Roman"/>
          <w:sz w:val="20"/>
          <w:szCs w:val="20"/>
          <w:lang w:val="fr-CA" w:eastAsia="en-CA"/>
        </w:rPr>
      </w:pPr>
      <w:r w:rsidRPr="00686BF4">
        <w:rPr>
          <w:rFonts w:cs="Times New Roman"/>
          <w:sz w:val="20"/>
          <w:szCs w:val="20"/>
          <w:lang w:val="fr-CA"/>
        </w:rPr>
        <w:t xml:space="preserve">La première requête en prorogation du délai formulée par les demanderesses (soixante (60) jours </w:t>
      </w:r>
      <w:r w:rsidRPr="00686BF4">
        <w:rPr>
          <w:rFonts w:eastAsia="Times New Roman" w:cs="Times New Roman"/>
          <w:sz w:val="20"/>
          <w:szCs w:val="20"/>
          <w:lang w:val="fr-CA" w:eastAsia="en-CA"/>
        </w:rPr>
        <w:t>de la date à laquelle la Cour d’appel de l’Ontario a entièrement statué sur l’affaire) est rejetée, et la mesure subsidiaire sollicitée (trente (30) jours après que la Cour aura rendu sa décision sur la présente requête) est accordée.</w:t>
      </w:r>
    </w:p>
    <w:p w:rsidR="000D4261" w:rsidRPr="00686BF4" w:rsidRDefault="000D4261" w:rsidP="000D4261">
      <w:pPr>
        <w:rPr>
          <w:rFonts w:eastAsia="Times New Roman" w:cs="Times New Roman"/>
          <w:sz w:val="20"/>
          <w:szCs w:val="20"/>
          <w:lang w:val="fr-CA" w:eastAsia="en-CA"/>
        </w:rPr>
      </w:pPr>
    </w:p>
    <w:p w:rsidR="000D4261" w:rsidRPr="00686BF4" w:rsidRDefault="000D4261" w:rsidP="000D4261">
      <w:pPr>
        <w:rPr>
          <w:rFonts w:cs="Times New Roman"/>
          <w:sz w:val="20"/>
          <w:szCs w:val="20"/>
          <w:lang w:val="fr-CA"/>
        </w:rPr>
      </w:pPr>
      <w:r w:rsidRPr="00686BF4">
        <w:rPr>
          <w:rFonts w:eastAsia="Times New Roman" w:cs="Times New Roman"/>
          <w:sz w:val="20"/>
          <w:szCs w:val="20"/>
          <w:lang w:val="fr-CA" w:eastAsia="en-CA"/>
        </w:rPr>
        <w:t>Les demanderesses, la Première nation Chippewas de Nawash et la Première nation de Saugeen, sont autorisées à signifier et à déposer leur demande complète d’autorisation d’appel au plus tard le 28 décembre 2023.</w:t>
      </w:r>
    </w:p>
    <w:p w:rsidR="00AB1936" w:rsidRPr="00686BF4" w:rsidRDefault="00AB1936" w:rsidP="00102792">
      <w:pPr>
        <w:spacing w:line="232" w:lineRule="auto"/>
        <w:rPr>
          <w:rFonts w:cs="Times New Roman"/>
          <w:sz w:val="20"/>
          <w:lang w:val="fr-CA"/>
        </w:rPr>
      </w:pPr>
    </w:p>
    <w:p w:rsidR="00102792" w:rsidRPr="00686BF4" w:rsidRDefault="00686BF4" w:rsidP="00102792">
      <w:pPr>
        <w:widowControl w:val="0"/>
        <w:rPr>
          <w:rFonts w:eastAsia="Times New Roman" w:cs="Times New Roman"/>
          <w:sz w:val="20"/>
          <w:szCs w:val="20"/>
          <w:lang w:val="fr-CA" w:eastAsia="en-CA"/>
        </w:rPr>
      </w:pPr>
      <w:r w:rsidRPr="00686BF4">
        <w:rPr>
          <w:rFonts w:eastAsia="Times New Roman" w:cs="Times New Roman"/>
          <w:sz w:val="20"/>
          <w:szCs w:val="20"/>
          <w:lang w:val="fr-CA" w:eastAsia="en-CA"/>
        </w:rPr>
        <w:pict>
          <v:rect id="_x0000_i1090" style="width:2in;height:1pt" o:hrpct="0" o:hralign="center" o:hrstd="t" o:hrnoshade="t" o:hr="t" fillcolor="black [3213]" stroked="f"/>
        </w:pict>
      </w:r>
    </w:p>
    <w:p w:rsidR="005967EF" w:rsidRPr="00686BF4" w:rsidRDefault="005967EF" w:rsidP="00102792">
      <w:pPr>
        <w:rPr>
          <w:rFonts w:eastAsia="Times New Roman" w:cs="Times New Roman"/>
          <w:sz w:val="20"/>
          <w:szCs w:val="20"/>
          <w:lang w:val="fr-CA" w:eastAsia="en-CA"/>
        </w:rPr>
      </w:pPr>
    </w:p>
    <w:p w:rsidR="00CA2DEA" w:rsidRPr="00686BF4" w:rsidRDefault="00CA2DEA" w:rsidP="0010587F">
      <w:pPr>
        <w:tabs>
          <w:tab w:val="left" w:pos="-1440"/>
          <w:tab w:val="left" w:pos="-720"/>
        </w:tabs>
        <w:jc w:val="both"/>
        <w:rPr>
          <w:sz w:val="20"/>
          <w:szCs w:val="20"/>
          <w:lang w:val="fr-CA"/>
        </w:rPr>
      </w:pPr>
    </w:p>
    <w:p w:rsidR="00890FEB" w:rsidRPr="00686BF4" w:rsidRDefault="00890FEB" w:rsidP="00831CA9">
      <w:pPr>
        <w:jc w:val="both"/>
        <w:rPr>
          <w:sz w:val="20"/>
          <w:szCs w:val="20"/>
          <w:lang w:val="fr-CA"/>
        </w:rPr>
      </w:pPr>
    </w:p>
    <w:p w:rsidR="00831CA9" w:rsidRPr="00686BF4" w:rsidRDefault="00831CA9" w:rsidP="00831CA9">
      <w:pPr>
        <w:jc w:val="both"/>
        <w:rPr>
          <w:sz w:val="20"/>
          <w:szCs w:val="20"/>
          <w:lang w:val="fr-CA"/>
        </w:rPr>
        <w:sectPr w:rsidR="00831CA9" w:rsidRPr="00686BF4" w:rsidSect="00831CA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686BF4" w:rsidRDefault="001434B9" w:rsidP="00567602">
      <w:pPr>
        <w:pStyle w:val="Header1StyleE"/>
        <w:pBdr>
          <w:bottom w:val="single" w:sz="12" w:space="1" w:color="auto"/>
        </w:pBdr>
        <w:rPr>
          <w:lang w:val="fr-CA"/>
        </w:rPr>
      </w:pPr>
      <w:bookmarkStart w:id="5" w:name="_Toc152829204"/>
      <w:r w:rsidRPr="00686BF4">
        <w:rPr>
          <w:lang w:val="fr-CA"/>
        </w:rPr>
        <w:t>Appeals heard since the last issue and disposition</w:t>
      </w:r>
      <w:r w:rsidR="00271E1E" w:rsidRPr="00686BF4">
        <w:rPr>
          <w:lang w:val="fr-CA"/>
        </w:rPr>
        <w:t xml:space="preserve"> / </w:t>
      </w:r>
      <w:r w:rsidR="00567602" w:rsidRPr="00686BF4">
        <w:rPr>
          <w:lang w:val="fr-CA"/>
        </w:rPr>
        <w:br/>
      </w:r>
      <w:r w:rsidRPr="00686BF4">
        <w:rPr>
          <w:lang w:val="fr-CA"/>
        </w:rPr>
        <w:t>Appels entendus depuis la dernière parution et résultat</w:t>
      </w:r>
      <w:bookmarkEnd w:id="5"/>
    </w:p>
    <w:p w:rsidR="00567602" w:rsidRPr="00686BF4" w:rsidRDefault="00567602" w:rsidP="009B36BA">
      <w:pPr>
        <w:widowControl w:val="0"/>
        <w:jc w:val="both"/>
        <w:rPr>
          <w:sz w:val="20"/>
          <w:szCs w:val="20"/>
          <w:lang w:val="fr-CA"/>
        </w:rPr>
      </w:pPr>
    </w:p>
    <w:p w:rsidR="00717608" w:rsidRPr="00686BF4" w:rsidRDefault="00AB1936" w:rsidP="00717608">
      <w:pPr>
        <w:rPr>
          <w:b/>
          <w:sz w:val="20"/>
          <w:szCs w:val="20"/>
        </w:rPr>
      </w:pPr>
      <w:r w:rsidRPr="00686BF4">
        <w:rPr>
          <w:b/>
          <w:sz w:val="20"/>
          <w:szCs w:val="20"/>
        </w:rPr>
        <w:t>D</w:t>
      </w:r>
      <w:r w:rsidR="006C221F" w:rsidRPr="00686BF4">
        <w:rPr>
          <w:b/>
          <w:sz w:val="20"/>
          <w:szCs w:val="20"/>
        </w:rPr>
        <w:t>E</w:t>
      </w:r>
      <w:r w:rsidRPr="00686BF4">
        <w:rPr>
          <w:b/>
          <w:sz w:val="20"/>
          <w:szCs w:val="20"/>
        </w:rPr>
        <w:t>CE</w:t>
      </w:r>
      <w:r w:rsidR="006C221F" w:rsidRPr="00686BF4">
        <w:rPr>
          <w:b/>
          <w:sz w:val="20"/>
          <w:szCs w:val="20"/>
        </w:rPr>
        <w:t>MBER</w:t>
      </w:r>
      <w:r w:rsidR="00717608" w:rsidRPr="00686BF4">
        <w:rPr>
          <w:b/>
          <w:sz w:val="20"/>
          <w:szCs w:val="20"/>
        </w:rPr>
        <w:t xml:space="preserve"> </w:t>
      </w:r>
      <w:r w:rsidRPr="00686BF4">
        <w:rPr>
          <w:b/>
          <w:sz w:val="20"/>
          <w:szCs w:val="20"/>
        </w:rPr>
        <w:t>5</w:t>
      </w:r>
      <w:r w:rsidR="00717608" w:rsidRPr="00686BF4">
        <w:rPr>
          <w:b/>
          <w:sz w:val="20"/>
          <w:szCs w:val="20"/>
        </w:rPr>
        <w:t>, 20</w:t>
      </w:r>
      <w:r w:rsidR="00172473" w:rsidRPr="00686BF4">
        <w:rPr>
          <w:b/>
          <w:sz w:val="20"/>
          <w:szCs w:val="20"/>
        </w:rPr>
        <w:t>2</w:t>
      </w:r>
      <w:r w:rsidR="00FC7090" w:rsidRPr="00686BF4">
        <w:rPr>
          <w:b/>
          <w:sz w:val="20"/>
          <w:szCs w:val="20"/>
        </w:rPr>
        <w:t>3</w:t>
      </w:r>
    </w:p>
    <w:p w:rsidR="00172473" w:rsidRPr="00686BF4" w:rsidRDefault="00172473" w:rsidP="00717608">
      <w:pPr>
        <w:rPr>
          <w:sz w:val="20"/>
          <w:szCs w:val="20"/>
        </w:rPr>
      </w:pPr>
    </w:p>
    <w:p w:rsidR="00AB1936" w:rsidRPr="00686BF4" w:rsidRDefault="00AB1936" w:rsidP="00AB1936">
      <w:pPr>
        <w:widowControl w:val="0"/>
        <w:rPr>
          <w:sz w:val="20"/>
          <w:szCs w:val="20"/>
        </w:rPr>
      </w:pPr>
      <w:r w:rsidRPr="00686BF4">
        <w:rPr>
          <w:b/>
          <w:iCs/>
          <w:sz w:val="20"/>
          <w:szCs w:val="20"/>
        </w:rPr>
        <w:t>John Aquino, et al. v. Ernst &amp; Young Inc., in its capacity as Court-Appointed Monitor of Bondfield Construction Company Limited, et al.</w:t>
      </w:r>
      <w:r w:rsidRPr="00686BF4">
        <w:rPr>
          <w:iCs/>
          <w:sz w:val="20"/>
          <w:szCs w:val="20"/>
        </w:rPr>
        <w:t xml:space="preserve"> (Ont.) (Civil) (By Leave) (</w:t>
      </w:r>
      <w:hyperlink r:id="rId47" w:history="1">
        <w:r w:rsidRPr="00686BF4">
          <w:rPr>
            <w:rStyle w:val="Hyperlink"/>
            <w:iCs/>
            <w:sz w:val="20"/>
            <w:szCs w:val="20"/>
          </w:rPr>
          <w:t>40166</w:t>
        </w:r>
      </w:hyperlink>
      <w:r w:rsidRPr="00686BF4">
        <w:rPr>
          <w:iCs/>
          <w:sz w:val="20"/>
          <w:szCs w:val="20"/>
        </w:rPr>
        <w:t>)</w:t>
      </w:r>
    </w:p>
    <w:p w:rsidR="00AB1936" w:rsidRPr="00686BF4" w:rsidRDefault="00AB1936" w:rsidP="00AB1936">
      <w:pPr>
        <w:widowControl w:val="0"/>
        <w:ind w:left="1109" w:hanging="1109"/>
        <w:rPr>
          <w:sz w:val="20"/>
          <w:szCs w:val="20"/>
        </w:rPr>
      </w:pPr>
    </w:p>
    <w:p w:rsidR="00AB1936" w:rsidRPr="00686BF4" w:rsidRDefault="00AB1936" w:rsidP="00AB1936">
      <w:pPr>
        <w:widowControl w:val="0"/>
        <w:rPr>
          <w:iCs/>
          <w:sz w:val="20"/>
          <w:szCs w:val="20"/>
        </w:rPr>
      </w:pPr>
      <w:r w:rsidRPr="00686BF4">
        <w:rPr>
          <w:b/>
          <w:iCs/>
          <w:sz w:val="20"/>
          <w:szCs w:val="20"/>
        </w:rPr>
        <w:t>Lorne Scott, et al. v. Doyle Salewski Inc. in its capacity as Trustee in Bankruptcy of Golden Oaks Enterprises Inc., et al.</w:t>
      </w:r>
      <w:r w:rsidRPr="00686BF4">
        <w:rPr>
          <w:iCs/>
          <w:sz w:val="20"/>
          <w:szCs w:val="20"/>
        </w:rPr>
        <w:t xml:space="preserve"> (Ont.) (Civil) (By Leave) (</w:t>
      </w:r>
      <w:hyperlink r:id="rId48" w:history="1">
        <w:r w:rsidRPr="00686BF4">
          <w:rPr>
            <w:rStyle w:val="Hyperlink"/>
            <w:iCs/>
            <w:sz w:val="20"/>
            <w:szCs w:val="20"/>
          </w:rPr>
          <w:t>40399</w:t>
        </w:r>
      </w:hyperlink>
      <w:r w:rsidRPr="00686BF4">
        <w:rPr>
          <w:iCs/>
          <w:sz w:val="20"/>
          <w:szCs w:val="20"/>
        </w:rPr>
        <w:t>)</w:t>
      </w:r>
    </w:p>
    <w:p w:rsidR="00E8642A" w:rsidRPr="00686BF4" w:rsidRDefault="00E8642A" w:rsidP="00E8642A">
      <w:pPr>
        <w:widowControl w:val="0"/>
        <w:ind w:left="1109" w:hanging="1109"/>
        <w:rPr>
          <w:sz w:val="20"/>
          <w:szCs w:val="20"/>
        </w:rPr>
      </w:pPr>
    </w:p>
    <w:p w:rsidR="00102792" w:rsidRPr="00686BF4" w:rsidRDefault="00E8642A" w:rsidP="00AB1936">
      <w:pPr>
        <w:widowControl w:val="0"/>
        <w:ind w:left="1109" w:hanging="1109"/>
        <w:rPr>
          <w:sz w:val="20"/>
          <w:szCs w:val="20"/>
        </w:rPr>
      </w:pPr>
      <w:r w:rsidRPr="00686BF4">
        <w:rPr>
          <w:sz w:val="20"/>
          <w:szCs w:val="20"/>
        </w:rPr>
        <w:t xml:space="preserve">Coram: </w:t>
      </w:r>
      <w:r w:rsidRPr="00686BF4">
        <w:rPr>
          <w:sz w:val="20"/>
          <w:szCs w:val="20"/>
        </w:rPr>
        <w:tab/>
      </w:r>
      <w:r w:rsidR="00AB1936" w:rsidRPr="00686BF4">
        <w:rPr>
          <w:sz w:val="20"/>
          <w:szCs w:val="20"/>
        </w:rPr>
        <w:t>Wagner C.J. and Karakatsanis, Côté, Rowe, Martin, Jamal and O’Bonsawin JJ.</w:t>
      </w:r>
    </w:p>
    <w:p w:rsidR="00AB1936" w:rsidRPr="00686BF4" w:rsidRDefault="00AB1936" w:rsidP="00AB1936">
      <w:pPr>
        <w:widowControl w:val="0"/>
        <w:ind w:left="1109" w:hanging="1109"/>
        <w:rPr>
          <w:color w:val="000000"/>
          <w:sz w:val="20"/>
          <w:szCs w:val="20"/>
        </w:rPr>
      </w:pPr>
    </w:p>
    <w:p w:rsidR="00102792" w:rsidRPr="00686BF4" w:rsidRDefault="006C221F" w:rsidP="00102792">
      <w:pPr>
        <w:ind w:left="1109" w:hanging="1109"/>
        <w:rPr>
          <w:b/>
          <w:bCs/>
          <w:color w:val="000000"/>
          <w:sz w:val="20"/>
          <w:szCs w:val="20"/>
        </w:rPr>
      </w:pPr>
      <w:r w:rsidRPr="00686BF4">
        <w:rPr>
          <w:b/>
          <w:bCs/>
          <w:color w:val="000000"/>
          <w:sz w:val="20"/>
          <w:szCs w:val="20"/>
        </w:rPr>
        <w:t>RESERVED</w:t>
      </w:r>
    </w:p>
    <w:p w:rsidR="00E06F20" w:rsidRPr="00686BF4" w:rsidRDefault="00E06F20" w:rsidP="00102792">
      <w:pPr>
        <w:ind w:left="1109" w:hanging="1109"/>
        <w:rPr>
          <w:bCs/>
          <w:color w:val="000000"/>
          <w:sz w:val="20"/>
          <w:szCs w:val="27"/>
        </w:rPr>
      </w:pPr>
    </w:p>
    <w:p w:rsidR="00E06F20" w:rsidRPr="00686BF4" w:rsidRDefault="00686BF4" w:rsidP="00281DA2">
      <w:pPr>
        <w:jc w:val="center"/>
        <w:rPr>
          <w:color w:val="000000"/>
          <w:sz w:val="20"/>
          <w:szCs w:val="27"/>
        </w:rPr>
      </w:pPr>
      <w:r w:rsidRPr="00686BF4">
        <w:rPr>
          <w:sz w:val="20"/>
          <w:szCs w:val="20"/>
        </w:rPr>
        <w:pict>
          <v:rect id="_x0000_i1093" style="width:2in;height:1pt" o:hrpct="0" o:hralign="center" o:hrstd="t" o:hrnoshade="t" o:hr="t" fillcolor="black [3213]" stroked="f"/>
        </w:pict>
      </w:r>
    </w:p>
    <w:p w:rsidR="00102792" w:rsidRPr="00686BF4" w:rsidRDefault="00102792" w:rsidP="00102792">
      <w:pPr>
        <w:widowControl w:val="0"/>
        <w:rPr>
          <w:sz w:val="20"/>
          <w:szCs w:val="20"/>
        </w:rPr>
      </w:pPr>
    </w:p>
    <w:p w:rsidR="00AB1936" w:rsidRPr="00686BF4" w:rsidRDefault="00AB1936" w:rsidP="00AB1936">
      <w:pPr>
        <w:rPr>
          <w:b/>
          <w:sz w:val="20"/>
          <w:szCs w:val="20"/>
        </w:rPr>
      </w:pPr>
      <w:r w:rsidRPr="00686BF4">
        <w:rPr>
          <w:b/>
          <w:sz w:val="20"/>
          <w:szCs w:val="20"/>
        </w:rPr>
        <w:t>DECEMBER 6, 2023</w:t>
      </w:r>
    </w:p>
    <w:p w:rsidR="006C221F" w:rsidRPr="00686BF4" w:rsidRDefault="006C221F" w:rsidP="00102792">
      <w:pPr>
        <w:widowControl w:val="0"/>
        <w:rPr>
          <w:sz w:val="20"/>
          <w:szCs w:val="20"/>
        </w:rPr>
      </w:pPr>
    </w:p>
    <w:p w:rsidR="00AB1936" w:rsidRPr="00686BF4" w:rsidRDefault="00AB1936" w:rsidP="00AB1936">
      <w:pPr>
        <w:widowControl w:val="0"/>
        <w:rPr>
          <w:sz w:val="20"/>
          <w:szCs w:val="20"/>
        </w:rPr>
      </w:pPr>
      <w:r w:rsidRPr="00686BF4">
        <w:rPr>
          <w:b/>
          <w:iCs/>
          <w:sz w:val="20"/>
          <w:szCs w:val="20"/>
        </w:rPr>
        <w:t>Thalbinder Singh Poonian, et al. v. British Columbia Securities Commission</w:t>
      </w:r>
      <w:r w:rsidRPr="00686BF4">
        <w:rPr>
          <w:i/>
          <w:iCs/>
          <w:sz w:val="20"/>
          <w:szCs w:val="20"/>
        </w:rPr>
        <w:t xml:space="preserve"> </w:t>
      </w:r>
      <w:r w:rsidRPr="00686BF4">
        <w:rPr>
          <w:iCs/>
          <w:sz w:val="20"/>
          <w:szCs w:val="20"/>
        </w:rPr>
        <w:t>(B.C.) (Civil) (By Leave) (</w:t>
      </w:r>
      <w:hyperlink r:id="rId49" w:history="1">
        <w:r w:rsidRPr="00686BF4">
          <w:rPr>
            <w:rStyle w:val="Hyperlink"/>
            <w:iCs/>
            <w:sz w:val="20"/>
            <w:szCs w:val="20"/>
          </w:rPr>
          <w:t>40396</w:t>
        </w:r>
      </w:hyperlink>
      <w:r w:rsidRPr="00686BF4">
        <w:rPr>
          <w:iCs/>
          <w:sz w:val="20"/>
          <w:szCs w:val="20"/>
        </w:rPr>
        <w:t>)</w:t>
      </w:r>
    </w:p>
    <w:p w:rsidR="00E8642A" w:rsidRPr="00686BF4" w:rsidRDefault="00E8642A" w:rsidP="00E8642A">
      <w:pPr>
        <w:widowControl w:val="0"/>
        <w:ind w:left="1109" w:hanging="1109"/>
        <w:rPr>
          <w:sz w:val="20"/>
          <w:szCs w:val="20"/>
        </w:rPr>
      </w:pPr>
    </w:p>
    <w:p w:rsidR="002C13E1" w:rsidRPr="00686BF4" w:rsidRDefault="002C13E1" w:rsidP="002C13E1">
      <w:pPr>
        <w:widowControl w:val="0"/>
        <w:ind w:left="1109" w:hanging="1109"/>
        <w:rPr>
          <w:sz w:val="20"/>
          <w:szCs w:val="20"/>
        </w:rPr>
      </w:pPr>
      <w:r w:rsidRPr="00686BF4">
        <w:rPr>
          <w:sz w:val="20"/>
          <w:szCs w:val="20"/>
        </w:rPr>
        <w:t xml:space="preserve">Coram: </w:t>
      </w:r>
      <w:r w:rsidRPr="00686BF4">
        <w:rPr>
          <w:sz w:val="20"/>
          <w:szCs w:val="20"/>
        </w:rPr>
        <w:tab/>
      </w:r>
      <w:r w:rsidR="00AB1936" w:rsidRPr="00686BF4">
        <w:rPr>
          <w:sz w:val="20"/>
          <w:szCs w:val="20"/>
        </w:rPr>
        <w:t>Wagner C.J. and Karakatsanis, Côté, Rowe, Martin, Jamal and O’Bonsawin JJ.</w:t>
      </w:r>
    </w:p>
    <w:p w:rsidR="00E8642A" w:rsidRPr="00686BF4" w:rsidRDefault="00E8642A" w:rsidP="00E8642A">
      <w:pPr>
        <w:ind w:left="1109" w:hanging="1109"/>
        <w:rPr>
          <w:color w:val="000000"/>
          <w:sz w:val="20"/>
          <w:szCs w:val="20"/>
        </w:rPr>
      </w:pPr>
    </w:p>
    <w:p w:rsidR="00E8642A" w:rsidRPr="00686BF4" w:rsidRDefault="00E8642A" w:rsidP="00E8642A">
      <w:pPr>
        <w:widowControl w:val="0"/>
        <w:ind w:left="1109" w:hanging="1109"/>
        <w:rPr>
          <w:sz w:val="20"/>
          <w:szCs w:val="20"/>
        </w:rPr>
      </w:pPr>
      <w:r w:rsidRPr="00686BF4">
        <w:rPr>
          <w:b/>
          <w:sz w:val="20"/>
          <w:szCs w:val="20"/>
        </w:rPr>
        <w:t xml:space="preserve">ALLOWED / </w:t>
      </w:r>
      <w:r w:rsidR="006C221F" w:rsidRPr="00686BF4">
        <w:rPr>
          <w:b/>
          <w:sz w:val="20"/>
          <w:szCs w:val="20"/>
        </w:rPr>
        <w:t>DISMISSED</w:t>
      </w:r>
    </w:p>
    <w:p w:rsidR="00E06F20" w:rsidRPr="00686BF4" w:rsidRDefault="00E06F20" w:rsidP="00A234E1">
      <w:pPr>
        <w:jc w:val="both"/>
        <w:rPr>
          <w:sz w:val="20"/>
          <w:lang w:val="fr-CA"/>
        </w:rPr>
      </w:pPr>
    </w:p>
    <w:p w:rsidR="00AB1936" w:rsidRPr="00686BF4" w:rsidRDefault="00686BF4" w:rsidP="00A234E1">
      <w:pPr>
        <w:jc w:val="both"/>
        <w:rPr>
          <w:sz w:val="20"/>
          <w:lang w:val="fr-CA"/>
        </w:rPr>
      </w:pPr>
      <w:r w:rsidRPr="00686BF4">
        <w:rPr>
          <w:sz w:val="20"/>
          <w:szCs w:val="20"/>
        </w:rPr>
        <w:pict>
          <v:rect id="_x0000_i1094" style="width:2in;height:1pt" o:hrpct="0" o:hralign="center" o:hrstd="t" o:hrnoshade="t" o:hr="t" fillcolor="black [3213]" stroked="f"/>
        </w:pict>
      </w:r>
    </w:p>
    <w:p w:rsidR="00AB1936" w:rsidRPr="00686BF4" w:rsidRDefault="00AB1936" w:rsidP="00A234E1">
      <w:pPr>
        <w:jc w:val="both"/>
        <w:rPr>
          <w:sz w:val="20"/>
          <w:lang w:val="fr-CA"/>
        </w:rPr>
      </w:pPr>
    </w:p>
    <w:p w:rsidR="00AB1936" w:rsidRPr="00686BF4" w:rsidRDefault="00AB1936" w:rsidP="00AB1936">
      <w:pPr>
        <w:rPr>
          <w:b/>
          <w:sz w:val="20"/>
          <w:szCs w:val="20"/>
        </w:rPr>
      </w:pPr>
      <w:r w:rsidRPr="00686BF4">
        <w:rPr>
          <w:b/>
          <w:sz w:val="20"/>
          <w:szCs w:val="20"/>
        </w:rPr>
        <w:t>DECEMBER 7, 2023</w:t>
      </w:r>
    </w:p>
    <w:p w:rsidR="00AB1936" w:rsidRPr="00686BF4" w:rsidRDefault="00AB1936" w:rsidP="00A234E1">
      <w:pPr>
        <w:jc w:val="both"/>
        <w:rPr>
          <w:sz w:val="20"/>
          <w:lang w:val="fr-CA"/>
        </w:rPr>
      </w:pPr>
    </w:p>
    <w:p w:rsidR="00B32457" w:rsidRPr="00686BF4" w:rsidRDefault="00B32457" w:rsidP="00B32457">
      <w:pPr>
        <w:widowControl w:val="0"/>
        <w:rPr>
          <w:sz w:val="20"/>
          <w:szCs w:val="20"/>
        </w:rPr>
      </w:pPr>
      <w:r w:rsidRPr="00686BF4">
        <w:rPr>
          <w:b/>
          <w:iCs/>
          <w:sz w:val="20"/>
          <w:szCs w:val="20"/>
        </w:rPr>
        <w:t>Attorney General of Canada v. Joseph Power</w:t>
      </w:r>
      <w:r w:rsidRPr="00686BF4">
        <w:rPr>
          <w:i/>
          <w:iCs/>
          <w:sz w:val="20"/>
          <w:szCs w:val="20"/>
        </w:rPr>
        <w:t xml:space="preserve"> </w:t>
      </w:r>
      <w:r w:rsidRPr="00686BF4">
        <w:rPr>
          <w:iCs/>
          <w:sz w:val="20"/>
          <w:szCs w:val="20"/>
        </w:rPr>
        <w:t>(N.B.) (Civil) (By Leave) (</w:t>
      </w:r>
      <w:hyperlink r:id="rId50" w:history="1">
        <w:r w:rsidRPr="00686BF4">
          <w:rPr>
            <w:rStyle w:val="Hyperlink"/>
            <w:iCs/>
            <w:sz w:val="20"/>
            <w:szCs w:val="20"/>
          </w:rPr>
          <w:t>40241</w:t>
        </w:r>
      </w:hyperlink>
      <w:r w:rsidRPr="00686BF4">
        <w:rPr>
          <w:iCs/>
          <w:sz w:val="20"/>
          <w:szCs w:val="20"/>
        </w:rPr>
        <w:t>)</w:t>
      </w:r>
    </w:p>
    <w:p w:rsidR="00AB1936" w:rsidRPr="00686BF4" w:rsidRDefault="00AB1936" w:rsidP="00AB1936">
      <w:pPr>
        <w:widowControl w:val="0"/>
        <w:ind w:left="1109" w:hanging="1109"/>
        <w:rPr>
          <w:sz w:val="20"/>
          <w:szCs w:val="20"/>
        </w:rPr>
      </w:pPr>
    </w:p>
    <w:p w:rsidR="00AB1936" w:rsidRPr="00686BF4" w:rsidRDefault="00AB1936" w:rsidP="00AB1936">
      <w:pPr>
        <w:widowControl w:val="0"/>
        <w:ind w:left="1109" w:hanging="1109"/>
        <w:rPr>
          <w:sz w:val="20"/>
          <w:szCs w:val="20"/>
        </w:rPr>
      </w:pPr>
      <w:r w:rsidRPr="00686BF4">
        <w:rPr>
          <w:sz w:val="20"/>
          <w:szCs w:val="20"/>
        </w:rPr>
        <w:t xml:space="preserve">Coram: </w:t>
      </w:r>
      <w:r w:rsidRPr="00686BF4">
        <w:rPr>
          <w:sz w:val="20"/>
          <w:szCs w:val="20"/>
        </w:rPr>
        <w:tab/>
      </w:r>
      <w:r w:rsidR="00B32457" w:rsidRPr="00686BF4">
        <w:rPr>
          <w:sz w:val="20"/>
          <w:szCs w:val="20"/>
        </w:rPr>
        <w:t>Wagner C.J. and Karakatsanis, Côté, Rowe, Martin, Kasirer, Jamal, O’Bonsawin and Moreau JJ.</w:t>
      </w:r>
    </w:p>
    <w:p w:rsidR="00AB1936" w:rsidRPr="00686BF4" w:rsidRDefault="00AB1936" w:rsidP="00AB1936">
      <w:pPr>
        <w:ind w:left="1109" w:hanging="1109"/>
        <w:rPr>
          <w:color w:val="000000"/>
          <w:sz w:val="20"/>
          <w:szCs w:val="20"/>
        </w:rPr>
      </w:pPr>
    </w:p>
    <w:p w:rsidR="00AB1936" w:rsidRPr="00686BF4" w:rsidRDefault="00AB1936" w:rsidP="00AB1936">
      <w:pPr>
        <w:ind w:left="1109" w:hanging="1109"/>
        <w:rPr>
          <w:b/>
          <w:bCs/>
          <w:color w:val="000000"/>
          <w:sz w:val="20"/>
          <w:szCs w:val="20"/>
        </w:rPr>
      </w:pPr>
      <w:r w:rsidRPr="00686BF4">
        <w:rPr>
          <w:b/>
          <w:bCs/>
          <w:color w:val="000000"/>
          <w:sz w:val="20"/>
          <w:szCs w:val="20"/>
        </w:rPr>
        <w:t>RESERVED</w:t>
      </w:r>
    </w:p>
    <w:p w:rsidR="00AB1936" w:rsidRPr="00686BF4" w:rsidRDefault="00AB1936" w:rsidP="00AB1936">
      <w:pPr>
        <w:ind w:left="1109" w:hanging="1109"/>
        <w:rPr>
          <w:bCs/>
          <w:color w:val="000000"/>
          <w:sz w:val="20"/>
          <w:szCs w:val="27"/>
        </w:rPr>
      </w:pPr>
    </w:p>
    <w:p w:rsidR="00AB1936" w:rsidRPr="00686BF4" w:rsidRDefault="00686BF4" w:rsidP="00AB1936">
      <w:pPr>
        <w:jc w:val="both"/>
        <w:rPr>
          <w:sz w:val="20"/>
          <w:lang w:val="fr-CA"/>
        </w:rPr>
      </w:pPr>
      <w:r w:rsidRPr="00686BF4">
        <w:rPr>
          <w:sz w:val="20"/>
          <w:szCs w:val="20"/>
        </w:rPr>
        <w:pict>
          <v:rect id="_x0000_i1095" style="width:2in;height:1pt" o:hrpct="0" o:hralign="center" o:hrstd="t" o:hrnoshade="t" o:hr="t" fillcolor="black [3213]" stroked="f"/>
        </w:pict>
      </w:r>
    </w:p>
    <w:p w:rsidR="00AB1936" w:rsidRPr="00686BF4" w:rsidRDefault="00AB1936" w:rsidP="00A234E1">
      <w:pPr>
        <w:jc w:val="both"/>
        <w:rPr>
          <w:sz w:val="20"/>
          <w:lang w:val="fr-CA"/>
        </w:rPr>
      </w:pPr>
    </w:p>
    <w:p w:rsidR="00AB1936" w:rsidRPr="00686BF4" w:rsidRDefault="00AB1936" w:rsidP="00AB1936">
      <w:pPr>
        <w:rPr>
          <w:b/>
          <w:sz w:val="20"/>
          <w:szCs w:val="20"/>
        </w:rPr>
      </w:pPr>
      <w:r w:rsidRPr="00686BF4">
        <w:rPr>
          <w:b/>
          <w:sz w:val="20"/>
          <w:szCs w:val="20"/>
        </w:rPr>
        <w:t>DECEMBER 8, 2023</w:t>
      </w:r>
    </w:p>
    <w:p w:rsidR="00AB1936" w:rsidRPr="00686BF4" w:rsidRDefault="00AB1936" w:rsidP="00A234E1">
      <w:pPr>
        <w:jc w:val="both"/>
        <w:rPr>
          <w:sz w:val="20"/>
          <w:lang w:val="fr-CA"/>
        </w:rPr>
      </w:pPr>
    </w:p>
    <w:p w:rsidR="00B32457" w:rsidRPr="00686BF4" w:rsidRDefault="00B32457" w:rsidP="00B32457">
      <w:pPr>
        <w:widowControl w:val="0"/>
        <w:rPr>
          <w:sz w:val="20"/>
          <w:szCs w:val="20"/>
        </w:rPr>
      </w:pPr>
      <w:r w:rsidRPr="00686BF4">
        <w:rPr>
          <w:b/>
          <w:iCs/>
          <w:sz w:val="20"/>
          <w:szCs w:val="20"/>
        </w:rPr>
        <w:t>B.E.M. v. His Majesty the King</w:t>
      </w:r>
      <w:r w:rsidRPr="00686BF4">
        <w:rPr>
          <w:iCs/>
          <w:sz w:val="20"/>
          <w:szCs w:val="20"/>
        </w:rPr>
        <w:t xml:space="preserve"> (Alta.) (Criminal) (As of Right) (</w:t>
      </w:r>
      <w:hyperlink r:id="rId51" w:history="1">
        <w:r w:rsidRPr="00686BF4">
          <w:rPr>
            <w:rStyle w:val="Hyperlink"/>
            <w:iCs/>
            <w:sz w:val="20"/>
            <w:szCs w:val="20"/>
          </w:rPr>
          <w:t>40221</w:t>
        </w:r>
      </w:hyperlink>
      <w:r w:rsidRPr="00686BF4">
        <w:rPr>
          <w:iCs/>
          <w:sz w:val="20"/>
          <w:szCs w:val="20"/>
        </w:rPr>
        <w:t>)</w:t>
      </w:r>
    </w:p>
    <w:p w:rsidR="00AB1936" w:rsidRPr="00686BF4" w:rsidRDefault="00AB1936" w:rsidP="00AB1936">
      <w:pPr>
        <w:widowControl w:val="0"/>
        <w:ind w:left="1109" w:hanging="1109"/>
        <w:rPr>
          <w:sz w:val="20"/>
          <w:szCs w:val="20"/>
        </w:rPr>
      </w:pPr>
      <w:r w:rsidRPr="00686BF4">
        <w:rPr>
          <w:b/>
          <w:sz w:val="20"/>
          <w:szCs w:val="20"/>
        </w:rPr>
        <w:t>2023 SCC</w:t>
      </w:r>
      <w:r w:rsidR="00AD601B" w:rsidRPr="00686BF4">
        <w:rPr>
          <w:b/>
          <w:sz w:val="20"/>
          <w:szCs w:val="20"/>
        </w:rPr>
        <w:t xml:space="preserve"> 32</w:t>
      </w:r>
    </w:p>
    <w:p w:rsidR="00AB1936" w:rsidRPr="00686BF4" w:rsidRDefault="00AB1936" w:rsidP="00AB1936">
      <w:pPr>
        <w:widowControl w:val="0"/>
        <w:ind w:left="1109" w:hanging="1109"/>
        <w:rPr>
          <w:sz w:val="20"/>
          <w:szCs w:val="20"/>
        </w:rPr>
      </w:pPr>
    </w:p>
    <w:p w:rsidR="00AB1936" w:rsidRPr="00686BF4" w:rsidRDefault="00AB1936" w:rsidP="00AB1936">
      <w:pPr>
        <w:widowControl w:val="0"/>
        <w:ind w:left="1109" w:hanging="1109"/>
        <w:rPr>
          <w:sz w:val="20"/>
          <w:szCs w:val="20"/>
        </w:rPr>
      </w:pPr>
      <w:r w:rsidRPr="00686BF4">
        <w:rPr>
          <w:sz w:val="20"/>
          <w:szCs w:val="20"/>
        </w:rPr>
        <w:t xml:space="preserve">Coram: </w:t>
      </w:r>
      <w:r w:rsidRPr="00686BF4">
        <w:rPr>
          <w:sz w:val="20"/>
          <w:szCs w:val="20"/>
        </w:rPr>
        <w:tab/>
      </w:r>
      <w:r w:rsidR="00B32457" w:rsidRPr="00686BF4">
        <w:rPr>
          <w:sz w:val="20"/>
          <w:szCs w:val="20"/>
        </w:rPr>
        <w:t>Karakatsanis, Côté, Martin, Kasirer and Moreau JJ.</w:t>
      </w:r>
    </w:p>
    <w:p w:rsidR="00AB1936" w:rsidRPr="00686BF4" w:rsidRDefault="00AB1936" w:rsidP="00AB1936">
      <w:pPr>
        <w:ind w:left="1109" w:hanging="1109"/>
        <w:rPr>
          <w:color w:val="000000"/>
          <w:sz w:val="20"/>
          <w:szCs w:val="20"/>
        </w:rPr>
      </w:pPr>
    </w:p>
    <w:p w:rsidR="00AB1936" w:rsidRPr="00686BF4" w:rsidRDefault="00AB1936" w:rsidP="00AB1936">
      <w:pPr>
        <w:widowControl w:val="0"/>
        <w:ind w:left="1109" w:hanging="1109"/>
        <w:rPr>
          <w:sz w:val="20"/>
          <w:szCs w:val="20"/>
        </w:rPr>
      </w:pPr>
      <w:r w:rsidRPr="00686BF4">
        <w:rPr>
          <w:b/>
          <w:sz w:val="20"/>
          <w:szCs w:val="20"/>
        </w:rPr>
        <w:t>DISMISSED</w:t>
      </w:r>
    </w:p>
    <w:p w:rsidR="00AB1936" w:rsidRPr="00686BF4" w:rsidRDefault="00AB1936" w:rsidP="00A234E1">
      <w:pPr>
        <w:jc w:val="both"/>
        <w:rPr>
          <w:sz w:val="20"/>
          <w:lang w:val="fr-CA"/>
        </w:rPr>
      </w:pPr>
    </w:p>
    <w:p w:rsidR="008E30C2" w:rsidRPr="00686BF4" w:rsidRDefault="008E30C2" w:rsidP="008E30C2">
      <w:pPr>
        <w:widowControl w:val="0"/>
        <w:rPr>
          <w:sz w:val="20"/>
          <w:szCs w:val="20"/>
        </w:rPr>
      </w:pPr>
    </w:p>
    <w:p w:rsidR="008E30C2" w:rsidRPr="00686BF4" w:rsidRDefault="00686BF4" w:rsidP="008E30C2">
      <w:pPr>
        <w:widowControl w:val="0"/>
        <w:rPr>
          <w:sz w:val="20"/>
          <w:szCs w:val="20"/>
        </w:rPr>
      </w:pPr>
      <w:r w:rsidRPr="00686BF4">
        <w:rPr>
          <w:sz w:val="20"/>
          <w:szCs w:val="20"/>
        </w:rPr>
        <w:pict>
          <v:rect id="_x0000_i1096" style="width:272.25pt;height:1.5pt" o:hrpct="0" o:hralign="center" o:hrstd="t" o:hrnoshade="t" o:hr="t" fillcolor="black [3213]" stroked="f"/>
        </w:pict>
      </w:r>
    </w:p>
    <w:p w:rsidR="008E30C2" w:rsidRPr="00686BF4" w:rsidRDefault="008E30C2" w:rsidP="008E30C2">
      <w:pPr>
        <w:widowControl w:val="0"/>
        <w:rPr>
          <w:sz w:val="20"/>
          <w:szCs w:val="20"/>
        </w:rPr>
      </w:pPr>
    </w:p>
    <w:p w:rsidR="006C221F" w:rsidRPr="00686BF4" w:rsidRDefault="006C221F" w:rsidP="008E30C2">
      <w:pPr>
        <w:widowControl w:val="0"/>
        <w:rPr>
          <w:sz w:val="20"/>
          <w:szCs w:val="20"/>
        </w:rPr>
      </w:pPr>
    </w:p>
    <w:p w:rsidR="00B32457" w:rsidRPr="00686BF4" w:rsidRDefault="00B32457">
      <w:pPr>
        <w:rPr>
          <w:b/>
          <w:sz w:val="20"/>
          <w:szCs w:val="20"/>
        </w:rPr>
      </w:pPr>
      <w:r w:rsidRPr="00686BF4">
        <w:rPr>
          <w:b/>
          <w:sz w:val="20"/>
          <w:szCs w:val="20"/>
        </w:rPr>
        <w:br w:type="page"/>
      </w:r>
    </w:p>
    <w:p w:rsidR="008E30C2" w:rsidRPr="00686BF4" w:rsidRDefault="006C221F" w:rsidP="008E30C2">
      <w:pPr>
        <w:widowControl w:val="0"/>
        <w:rPr>
          <w:b/>
          <w:sz w:val="20"/>
          <w:szCs w:val="20"/>
        </w:rPr>
      </w:pPr>
      <w:r w:rsidRPr="00686BF4">
        <w:rPr>
          <w:b/>
          <w:sz w:val="20"/>
          <w:szCs w:val="20"/>
        </w:rPr>
        <w:t xml:space="preserve">LE </w:t>
      </w:r>
      <w:r w:rsidR="00AB1936" w:rsidRPr="00686BF4">
        <w:rPr>
          <w:b/>
          <w:sz w:val="20"/>
          <w:szCs w:val="20"/>
        </w:rPr>
        <w:t xml:space="preserve">5 DÉCEMBRE </w:t>
      </w:r>
      <w:r w:rsidRPr="00686BF4">
        <w:rPr>
          <w:b/>
          <w:sz w:val="20"/>
          <w:szCs w:val="20"/>
        </w:rPr>
        <w:t>2023</w:t>
      </w:r>
    </w:p>
    <w:p w:rsidR="006C221F" w:rsidRPr="00686BF4" w:rsidRDefault="006C221F" w:rsidP="008E30C2">
      <w:pPr>
        <w:widowControl w:val="0"/>
        <w:rPr>
          <w:sz w:val="20"/>
          <w:szCs w:val="20"/>
        </w:rPr>
      </w:pPr>
    </w:p>
    <w:p w:rsidR="00AB1936" w:rsidRPr="00686BF4" w:rsidRDefault="00AB1936" w:rsidP="00AB1936">
      <w:pPr>
        <w:widowControl w:val="0"/>
        <w:rPr>
          <w:sz w:val="20"/>
          <w:szCs w:val="20"/>
        </w:rPr>
      </w:pPr>
      <w:r w:rsidRPr="00686BF4">
        <w:rPr>
          <w:b/>
          <w:iCs/>
          <w:sz w:val="20"/>
          <w:szCs w:val="20"/>
        </w:rPr>
        <w:t>John Aquino, et al. c. Ernst &amp; Young Inc., in its capacity as Court-Appointed Monitor of Bondfield Construction Company Limited, et al.</w:t>
      </w:r>
      <w:r w:rsidRPr="00686BF4">
        <w:rPr>
          <w:i/>
          <w:iCs/>
          <w:sz w:val="20"/>
          <w:szCs w:val="20"/>
        </w:rPr>
        <w:t xml:space="preserve"> </w:t>
      </w:r>
      <w:r w:rsidRPr="00686BF4">
        <w:rPr>
          <w:iCs/>
          <w:sz w:val="20"/>
          <w:szCs w:val="20"/>
        </w:rPr>
        <w:t>(Ont.) (Civile) (Autorisation) (</w:t>
      </w:r>
      <w:hyperlink r:id="rId52" w:history="1">
        <w:r w:rsidRPr="00686BF4">
          <w:rPr>
            <w:rStyle w:val="Hyperlink"/>
            <w:iCs/>
            <w:sz w:val="20"/>
            <w:szCs w:val="20"/>
          </w:rPr>
          <w:t>40166</w:t>
        </w:r>
      </w:hyperlink>
      <w:r w:rsidRPr="00686BF4">
        <w:rPr>
          <w:iCs/>
          <w:sz w:val="20"/>
          <w:szCs w:val="20"/>
        </w:rPr>
        <w:t>)</w:t>
      </w:r>
    </w:p>
    <w:p w:rsidR="00AB1936" w:rsidRPr="00686BF4" w:rsidRDefault="00AB1936" w:rsidP="00AB1936">
      <w:pPr>
        <w:widowControl w:val="0"/>
        <w:ind w:left="1109" w:hanging="1109"/>
        <w:rPr>
          <w:sz w:val="20"/>
          <w:szCs w:val="20"/>
        </w:rPr>
      </w:pPr>
    </w:p>
    <w:p w:rsidR="00AB1936" w:rsidRPr="00686BF4" w:rsidRDefault="00AB1936" w:rsidP="00AB1936">
      <w:pPr>
        <w:widowControl w:val="0"/>
        <w:rPr>
          <w:sz w:val="20"/>
          <w:szCs w:val="20"/>
          <w:lang w:val="fr-CA"/>
        </w:rPr>
      </w:pPr>
      <w:r w:rsidRPr="00686BF4">
        <w:rPr>
          <w:b/>
          <w:iCs/>
          <w:sz w:val="20"/>
          <w:szCs w:val="20"/>
        </w:rPr>
        <w:t xml:space="preserve">Lorne Scott, et al. c. Doyle Salewski Inc. in its capacity as Trustee in Bankruptcy of Golden Oaks Enterprises Inc., et al. </w:t>
      </w:r>
      <w:r w:rsidRPr="00686BF4">
        <w:rPr>
          <w:iCs/>
          <w:sz w:val="20"/>
          <w:szCs w:val="20"/>
        </w:rPr>
        <w:t>(Ont.) (Civile) (Autorisation) (</w:t>
      </w:r>
      <w:hyperlink r:id="rId53" w:history="1">
        <w:r w:rsidRPr="00686BF4">
          <w:rPr>
            <w:rStyle w:val="Hyperlink"/>
            <w:iCs/>
            <w:sz w:val="20"/>
            <w:szCs w:val="20"/>
          </w:rPr>
          <w:t>40399</w:t>
        </w:r>
      </w:hyperlink>
      <w:r w:rsidRPr="00686BF4">
        <w:rPr>
          <w:iCs/>
          <w:sz w:val="20"/>
          <w:szCs w:val="20"/>
        </w:rPr>
        <w:t>)</w:t>
      </w:r>
    </w:p>
    <w:p w:rsidR="008E30C2" w:rsidRPr="00686BF4" w:rsidRDefault="008E30C2" w:rsidP="008E30C2">
      <w:pPr>
        <w:widowControl w:val="0"/>
        <w:ind w:left="1109" w:hanging="1109"/>
        <w:rPr>
          <w:sz w:val="20"/>
          <w:szCs w:val="20"/>
          <w:lang w:val="fr-CA"/>
        </w:rPr>
      </w:pPr>
    </w:p>
    <w:p w:rsidR="008E30C2" w:rsidRPr="00686BF4" w:rsidRDefault="008E30C2" w:rsidP="008E30C2">
      <w:pPr>
        <w:widowControl w:val="0"/>
        <w:ind w:left="1109" w:hanging="1109"/>
        <w:rPr>
          <w:sz w:val="20"/>
          <w:szCs w:val="20"/>
          <w:lang w:val="fr-CA"/>
        </w:rPr>
      </w:pPr>
      <w:r w:rsidRPr="00686BF4">
        <w:rPr>
          <w:sz w:val="20"/>
          <w:szCs w:val="20"/>
          <w:lang w:val="fr-CA"/>
        </w:rPr>
        <w:t xml:space="preserve">Coram: </w:t>
      </w:r>
      <w:r w:rsidRPr="00686BF4">
        <w:rPr>
          <w:sz w:val="20"/>
          <w:szCs w:val="20"/>
          <w:lang w:val="fr-CA"/>
        </w:rPr>
        <w:tab/>
      </w:r>
      <w:r w:rsidR="00AB1936" w:rsidRPr="00686BF4">
        <w:rPr>
          <w:sz w:val="20"/>
          <w:szCs w:val="20"/>
          <w:lang w:val="fr-CA"/>
        </w:rPr>
        <w:t>Le juge en chef Wagner et les juges Karakatsanis, Côté, Rowe, Martin, Jamal et O’Bonsawin</w:t>
      </w:r>
    </w:p>
    <w:p w:rsidR="008E30C2" w:rsidRPr="00686BF4"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686BF4" w:rsidRDefault="006C221F" w:rsidP="006C221F">
      <w:pPr>
        <w:ind w:left="1109" w:hanging="1109"/>
        <w:rPr>
          <w:b/>
          <w:bCs/>
          <w:color w:val="000000"/>
          <w:sz w:val="20"/>
          <w:szCs w:val="20"/>
        </w:rPr>
      </w:pPr>
      <w:r w:rsidRPr="00686BF4">
        <w:rPr>
          <w:b/>
          <w:bCs/>
          <w:color w:val="000000"/>
          <w:sz w:val="20"/>
          <w:szCs w:val="20"/>
        </w:rPr>
        <w:t>EN DÉLIBÉRÉ</w:t>
      </w:r>
    </w:p>
    <w:p w:rsidR="006C221F" w:rsidRPr="00686BF4"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686BF4" w:rsidRDefault="00686BF4" w:rsidP="008E30C2">
      <w:pPr>
        <w:widowControl w:val="0"/>
        <w:tabs>
          <w:tab w:val="left" w:pos="720"/>
          <w:tab w:val="left" w:pos="1440"/>
          <w:tab w:val="left" w:pos="2851"/>
          <w:tab w:val="left" w:pos="4320"/>
          <w:tab w:val="left" w:pos="10224"/>
          <w:tab w:val="left" w:pos="11376"/>
        </w:tabs>
        <w:rPr>
          <w:sz w:val="20"/>
          <w:szCs w:val="20"/>
          <w:lang w:val="fr-CA"/>
        </w:rPr>
      </w:pPr>
      <w:r w:rsidRPr="00686BF4">
        <w:rPr>
          <w:sz w:val="20"/>
          <w:szCs w:val="20"/>
        </w:rPr>
        <w:pict>
          <v:rect id="_x0000_i1097" style="width:2in;height:1pt" o:hrpct="0" o:hralign="center" o:hrstd="t" o:hrnoshade="t" o:hr="t" fillcolor="black [3213]" stroked="f"/>
        </w:pict>
      </w:r>
    </w:p>
    <w:p w:rsidR="008E30C2" w:rsidRPr="00686BF4"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AB1936" w:rsidRPr="00686BF4" w:rsidRDefault="00AB1936" w:rsidP="00AB1936">
      <w:pPr>
        <w:widowControl w:val="0"/>
        <w:rPr>
          <w:b/>
          <w:sz w:val="20"/>
          <w:szCs w:val="20"/>
        </w:rPr>
      </w:pPr>
      <w:r w:rsidRPr="00686BF4">
        <w:rPr>
          <w:b/>
          <w:sz w:val="20"/>
          <w:szCs w:val="20"/>
        </w:rPr>
        <w:t>LE 6 DÉCEMBRE 2023</w:t>
      </w:r>
    </w:p>
    <w:p w:rsidR="00AB1936" w:rsidRPr="00686BF4" w:rsidRDefault="00AB1936" w:rsidP="00AB1936">
      <w:pPr>
        <w:widowControl w:val="0"/>
        <w:rPr>
          <w:sz w:val="20"/>
          <w:szCs w:val="20"/>
        </w:rPr>
      </w:pPr>
    </w:p>
    <w:p w:rsidR="00AB1936" w:rsidRPr="00686BF4" w:rsidRDefault="00AB1936" w:rsidP="00AB1936">
      <w:pPr>
        <w:widowControl w:val="0"/>
        <w:rPr>
          <w:sz w:val="20"/>
          <w:szCs w:val="20"/>
          <w:lang w:val="fr-CA"/>
        </w:rPr>
      </w:pPr>
      <w:r w:rsidRPr="00686BF4">
        <w:rPr>
          <w:b/>
          <w:iCs/>
          <w:sz w:val="20"/>
          <w:szCs w:val="20"/>
          <w:lang w:val="fr-CA"/>
        </w:rPr>
        <w:t>Thalbinder Singh Poonian, et al. c. British Columbia Securities Commission</w:t>
      </w:r>
      <w:r w:rsidRPr="00686BF4">
        <w:rPr>
          <w:i/>
          <w:iCs/>
          <w:sz w:val="20"/>
          <w:szCs w:val="20"/>
          <w:lang w:val="fr-CA"/>
        </w:rPr>
        <w:t xml:space="preserve"> </w:t>
      </w:r>
      <w:r w:rsidRPr="00686BF4">
        <w:rPr>
          <w:iCs/>
          <w:sz w:val="20"/>
          <w:szCs w:val="20"/>
          <w:lang w:val="fr-CA"/>
        </w:rPr>
        <w:t>(C.-B.) (Civile) (Autorisation) (</w:t>
      </w:r>
      <w:hyperlink r:id="rId54" w:history="1">
        <w:r w:rsidRPr="00686BF4">
          <w:rPr>
            <w:rStyle w:val="Hyperlink"/>
            <w:iCs/>
            <w:sz w:val="20"/>
            <w:szCs w:val="20"/>
            <w:lang w:val="fr-CA"/>
          </w:rPr>
          <w:t>40396</w:t>
        </w:r>
      </w:hyperlink>
      <w:r w:rsidRPr="00686BF4">
        <w:rPr>
          <w:iCs/>
          <w:sz w:val="20"/>
          <w:szCs w:val="20"/>
          <w:lang w:val="fr-CA"/>
        </w:rPr>
        <w:t>)</w:t>
      </w:r>
    </w:p>
    <w:p w:rsidR="00AB1936" w:rsidRPr="00686BF4" w:rsidRDefault="00AB1936" w:rsidP="00AB1936">
      <w:pPr>
        <w:widowControl w:val="0"/>
        <w:ind w:left="1109" w:hanging="1109"/>
        <w:rPr>
          <w:sz w:val="20"/>
          <w:szCs w:val="20"/>
          <w:lang w:val="fr-CA"/>
        </w:rPr>
      </w:pPr>
    </w:p>
    <w:p w:rsidR="00AB1936" w:rsidRPr="00686BF4" w:rsidRDefault="00AB1936" w:rsidP="00AB1936">
      <w:pPr>
        <w:widowControl w:val="0"/>
        <w:ind w:left="1109" w:hanging="1109"/>
        <w:rPr>
          <w:sz w:val="20"/>
          <w:szCs w:val="20"/>
          <w:lang w:val="fr-CA"/>
        </w:rPr>
      </w:pPr>
      <w:r w:rsidRPr="00686BF4">
        <w:rPr>
          <w:sz w:val="20"/>
          <w:szCs w:val="20"/>
          <w:lang w:val="fr-CA"/>
        </w:rPr>
        <w:t xml:space="preserve">Coram: </w:t>
      </w:r>
      <w:r w:rsidRPr="00686BF4">
        <w:rPr>
          <w:sz w:val="20"/>
          <w:szCs w:val="20"/>
          <w:lang w:val="fr-CA"/>
        </w:rPr>
        <w:tab/>
        <w:t>Le juge en chef Wagner et les juges Karakatsanis, Côté, Rowe, Martin, Jamal et O’Bonsawin</w:t>
      </w:r>
    </w:p>
    <w:p w:rsidR="00AB1936" w:rsidRPr="00686BF4" w:rsidRDefault="00AB1936" w:rsidP="00AB1936">
      <w:pPr>
        <w:widowControl w:val="0"/>
        <w:tabs>
          <w:tab w:val="left" w:pos="720"/>
          <w:tab w:val="left" w:pos="1440"/>
          <w:tab w:val="left" w:pos="2851"/>
          <w:tab w:val="left" w:pos="4320"/>
          <w:tab w:val="left" w:pos="10224"/>
          <w:tab w:val="left" w:pos="11376"/>
        </w:tabs>
        <w:rPr>
          <w:sz w:val="20"/>
          <w:szCs w:val="20"/>
          <w:lang w:val="fr-CA"/>
        </w:rPr>
      </w:pPr>
    </w:p>
    <w:p w:rsidR="00AB1936" w:rsidRPr="00686BF4" w:rsidRDefault="00AB1936" w:rsidP="00AB1936">
      <w:pPr>
        <w:ind w:left="1109" w:hanging="1109"/>
        <w:rPr>
          <w:b/>
          <w:bCs/>
          <w:color w:val="000000"/>
          <w:sz w:val="20"/>
          <w:szCs w:val="20"/>
        </w:rPr>
      </w:pPr>
      <w:r w:rsidRPr="00686BF4">
        <w:rPr>
          <w:b/>
          <w:bCs/>
          <w:color w:val="000000"/>
          <w:sz w:val="20"/>
          <w:szCs w:val="20"/>
        </w:rPr>
        <w:t>EN DÉLIBÉRÉ</w:t>
      </w:r>
    </w:p>
    <w:p w:rsidR="00AB1936" w:rsidRPr="00686BF4" w:rsidRDefault="00AB1936" w:rsidP="00AB1936">
      <w:pPr>
        <w:widowControl w:val="0"/>
        <w:tabs>
          <w:tab w:val="left" w:pos="720"/>
          <w:tab w:val="left" w:pos="1440"/>
          <w:tab w:val="left" w:pos="2851"/>
          <w:tab w:val="left" w:pos="4320"/>
          <w:tab w:val="left" w:pos="10224"/>
          <w:tab w:val="left" w:pos="11376"/>
        </w:tabs>
        <w:rPr>
          <w:sz w:val="20"/>
          <w:szCs w:val="20"/>
          <w:lang w:val="fr-CA"/>
        </w:rPr>
      </w:pPr>
    </w:p>
    <w:p w:rsidR="00AB1936" w:rsidRPr="00686BF4" w:rsidRDefault="00686BF4" w:rsidP="00AB1936">
      <w:pPr>
        <w:widowControl w:val="0"/>
        <w:tabs>
          <w:tab w:val="left" w:pos="720"/>
          <w:tab w:val="left" w:pos="1440"/>
          <w:tab w:val="left" w:pos="2851"/>
          <w:tab w:val="left" w:pos="4320"/>
          <w:tab w:val="left" w:pos="10224"/>
          <w:tab w:val="left" w:pos="11376"/>
        </w:tabs>
        <w:rPr>
          <w:sz w:val="20"/>
          <w:szCs w:val="20"/>
          <w:lang w:val="fr-CA"/>
        </w:rPr>
      </w:pPr>
      <w:r w:rsidRPr="00686BF4">
        <w:rPr>
          <w:sz w:val="20"/>
          <w:szCs w:val="20"/>
        </w:rPr>
        <w:pict>
          <v:rect id="_x0000_i1098" style="width:2in;height:1pt" o:hrpct="0" o:hralign="center" o:hrstd="t" o:hrnoshade="t" o:hr="t" fillcolor="black [3213]" stroked="f"/>
        </w:pict>
      </w:r>
    </w:p>
    <w:p w:rsidR="00AB1936" w:rsidRPr="00686BF4" w:rsidRDefault="00AB1936" w:rsidP="00AB1936">
      <w:pPr>
        <w:widowControl w:val="0"/>
        <w:tabs>
          <w:tab w:val="left" w:pos="720"/>
          <w:tab w:val="left" w:pos="1440"/>
          <w:tab w:val="left" w:pos="2851"/>
          <w:tab w:val="left" w:pos="4320"/>
          <w:tab w:val="left" w:pos="10224"/>
          <w:tab w:val="left" w:pos="11376"/>
        </w:tabs>
        <w:rPr>
          <w:sz w:val="20"/>
          <w:szCs w:val="20"/>
          <w:lang w:val="fr-CA"/>
        </w:rPr>
      </w:pPr>
    </w:p>
    <w:p w:rsidR="00AB1936" w:rsidRPr="00686BF4" w:rsidRDefault="00AB1936" w:rsidP="00AB1936">
      <w:pPr>
        <w:widowControl w:val="0"/>
        <w:rPr>
          <w:b/>
          <w:sz w:val="20"/>
          <w:szCs w:val="20"/>
        </w:rPr>
      </w:pPr>
      <w:r w:rsidRPr="00686BF4">
        <w:rPr>
          <w:b/>
          <w:sz w:val="20"/>
          <w:szCs w:val="20"/>
        </w:rPr>
        <w:t>LE 7 DÉCEMBRE 2023</w:t>
      </w:r>
    </w:p>
    <w:p w:rsidR="00AB1936" w:rsidRPr="00686BF4" w:rsidRDefault="00AB1936" w:rsidP="00AB1936">
      <w:pPr>
        <w:widowControl w:val="0"/>
        <w:rPr>
          <w:sz w:val="20"/>
          <w:szCs w:val="20"/>
        </w:rPr>
      </w:pPr>
    </w:p>
    <w:p w:rsidR="008C1895" w:rsidRPr="00686BF4" w:rsidRDefault="008C1895" w:rsidP="008C1895">
      <w:pPr>
        <w:widowControl w:val="0"/>
        <w:rPr>
          <w:sz w:val="20"/>
          <w:szCs w:val="20"/>
          <w:lang w:val="fr-CA"/>
        </w:rPr>
      </w:pPr>
      <w:r w:rsidRPr="00686BF4">
        <w:rPr>
          <w:b/>
          <w:iCs/>
          <w:sz w:val="20"/>
          <w:szCs w:val="20"/>
          <w:lang w:val="fr-CA"/>
        </w:rPr>
        <w:t>Procureur général du Canada c. Joseph Power</w:t>
      </w:r>
      <w:r w:rsidRPr="00686BF4">
        <w:rPr>
          <w:iCs/>
          <w:sz w:val="20"/>
          <w:szCs w:val="20"/>
          <w:lang w:val="fr-CA"/>
        </w:rPr>
        <w:t xml:space="preserve"> (N.-B.) (Civile) (Autorisation) (</w:t>
      </w:r>
      <w:hyperlink r:id="rId55" w:history="1">
        <w:r w:rsidRPr="00686BF4">
          <w:rPr>
            <w:rStyle w:val="Hyperlink"/>
            <w:iCs/>
            <w:sz w:val="20"/>
            <w:szCs w:val="20"/>
            <w:lang w:val="fr-CA"/>
          </w:rPr>
          <w:t>40241</w:t>
        </w:r>
      </w:hyperlink>
      <w:r w:rsidRPr="00686BF4">
        <w:rPr>
          <w:iCs/>
          <w:sz w:val="20"/>
          <w:szCs w:val="20"/>
          <w:lang w:val="fr-CA"/>
        </w:rPr>
        <w:t>)</w:t>
      </w:r>
    </w:p>
    <w:p w:rsidR="00AB1936" w:rsidRPr="00686BF4" w:rsidRDefault="00AB1936" w:rsidP="00AB1936">
      <w:pPr>
        <w:widowControl w:val="0"/>
        <w:ind w:left="1109" w:hanging="1109"/>
        <w:rPr>
          <w:sz w:val="20"/>
          <w:szCs w:val="20"/>
          <w:lang w:val="fr-CA"/>
        </w:rPr>
      </w:pPr>
    </w:p>
    <w:p w:rsidR="00AB1936" w:rsidRPr="00686BF4" w:rsidRDefault="00AB1936" w:rsidP="00AB1936">
      <w:pPr>
        <w:widowControl w:val="0"/>
        <w:ind w:left="1109" w:hanging="1109"/>
        <w:rPr>
          <w:sz w:val="20"/>
          <w:szCs w:val="20"/>
          <w:lang w:val="fr-CA"/>
        </w:rPr>
      </w:pPr>
      <w:r w:rsidRPr="00686BF4">
        <w:rPr>
          <w:sz w:val="20"/>
          <w:szCs w:val="20"/>
          <w:lang w:val="fr-CA"/>
        </w:rPr>
        <w:t xml:space="preserve">Coram: </w:t>
      </w:r>
      <w:r w:rsidRPr="00686BF4">
        <w:rPr>
          <w:sz w:val="20"/>
          <w:szCs w:val="20"/>
          <w:lang w:val="fr-CA"/>
        </w:rPr>
        <w:tab/>
      </w:r>
      <w:r w:rsidR="00B32457" w:rsidRPr="00686BF4">
        <w:rPr>
          <w:sz w:val="20"/>
          <w:szCs w:val="20"/>
          <w:lang w:val="fr-CA"/>
        </w:rPr>
        <w:t>Le juge en chef Wagner et les juges Karakatsanis, Côté, Rowe, Martin, Kasirer, Jamal, O’Bonsawin et Moreau</w:t>
      </w:r>
    </w:p>
    <w:p w:rsidR="00AB1936" w:rsidRPr="00686BF4" w:rsidRDefault="00AB1936" w:rsidP="00AB1936">
      <w:pPr>
        <w:widowControl w:val="0"/>
        <w:tabs>
          <w:tab w:val="left" w:pos="720"/>
          <w:tab w:val="left" w:pos="1440"/>
          <w:tab w:val="left" w:pos="2851"/>
          <w:tab w:val="left" w:pos="4320"/>
          <w:tab w:val="left" w:pos="10224"/>
          <w:tab w:val="left" w:pos="11376"/>
        </w:tabs>
        <w:rPr>
          <w:sz w:val="20"/>
          <w:szCs w:val="20"/>
          <w:lang w:val="fr-CA"/>
        </w:rPr>
      </w:pPr>
    </w:p>
    <w:p w:rsidR="00AB1936" w:rsidRPr="00686BF4" w:rsidRDefault="00AB1936" w:rsidP="00AB1936">
      <w:pPr>
        <w:ind w:left="1109" w:hanging="1109"/>
        <w:rPr>
          <w:b/>
          <w:bCs/>
          <w:color w:val="000000"/>
          <w:sz w:val="20"/>
          <w:szCs w:val="20"/>
        </w:rPr>
      </w:pPr>
      <w:r w:rsidRPr="00686BF4">
        <w:rPr>
          <w:b/>
          <w:bCs/>
          <w:color w:val="000000"/>
          <w:sz w:val="20"/>
          <w:szCs w:val="20"/>
        </w:rPr>
        <w:t>EN DÉLIBÉRÉ</w:t>
      </w:r>
    </w:p>
    <w:p w:rsidR="00AB1936" w:rsidRPr="00686BF4" w:rsidRDefault="00AB1936" w:rsidP="00AB1936">
      <w:pPr>
        <w:widowControl w:val="0"/>
        <w:tabs>
          <w:tab w:val="left" w:pos="720"/>
          <w:tab w:val="left" w:pos="1440"/>
          <w:tab w:val="left" w:pos="2851"/>
          <w:tab w:val="left" w:pos="4320"/>
          <w:tab w:val="left" w:pos="10224"/>
          <w:tab w:val="left" w:pos="11376"/>
        </w:tabs>
        <w:rPr>
          <w:sz w:val="20"/>
          <w:szCs w:val="20"/>
          <w:lang w:val="fr-CA"/>
        </w:rPr>
      </w:pPr>
    </w:p>
    <w:p w:rsidR="00AB1936" w:rsidRPr="00686BF4" w:rsidRDefault="00686BF4" w:rsidP="00AB1936">
      <w:pPr>
        <w:widowControl w:val="0"/>
        <w:tabs>
          <w:tab w:val="left" w:pos="720"/>
          <w:tab w:val="left" w:pos="1440"/>
          <w:tab w:val="left" w:pos="2851"/>
          <w:tab w:val="left" w:pos="4320"/>
          <w:tab w:val="left" w:pos="10224"/>
          <w:tab w:val="left" w:pos="11376"/>
        </w:tabs>
        <w:rPr>
          <w:sz w:val="20"/>
          <w:szCs w:val="20"/>
          <w:lang w:val="fr-CA"/>
        </w:rPr>
      </w:pPr>
      <w:r w:rsidRPr="00686BF4">
        <w:rPr>
          <w:sz w:val="20"/>
          <w:szCs w:val="20"/>
        </w:rPr>
        <w:pict>
          <v:rect id="_x0000_i1099" style="width:2in;height:1pt" o:hrpct="0" o:hralign="center" o:hrstd="t" o:hrnoshade="t" o:hr="t" fillcolor="black [3213]" stroked="f"/>
        </w:pict>
      </w:r>
    </w:p>
    <w:p w:rsidR="00AB1936" w:rsidRPr="00686BF4" w:rsidRDefault="00AB1936" w:rsidP="008E30C2">
      <w:pPr>
        <w:widowControl w:val="0"/>
        <w:tabs>
          <w:tab w:val="left" w:pos="720"/>
          <w:tab w:val="left" w:pos="1440"/>
          <w:tab w:val="left" w:pos="2851"/>
          <w:tab w:val="left" w:pos="4320"/>
          <w:tab w:val="left" w:pos="10224"/>
          <w:tab w:val="left" w:pos="11376"/>
        </w:tabs>
        <w:rPr>
          <w:sz w:val="20"/>
          <w:szCs w:val="20"/>
          <w:lang w:val="fr-CA"/>
        </w:rPr>
      </w:pPr>
    </w:p>
    <w:p w:rsidR="006C221F" w:rsidRPr="00686BF4" w:rsidRDefault="006C221F" w:rsidP="006C221F">
      <w:pPr>
        <w:widowControl w:val="0"/>
        <w:rPr>
          <w:b/>
          <w:sz w:val="20"/>
          <w:szCs w:val="20"/>
          <w:lang w:val="fr-CA"/>
        </w:rPr>
      </w:pPr>
      <w:r w:rsidRPr="00686BF4">
        <w:rPr>
          <w:b/>
          <w:sz w:val="20"/>
          <w:szCs w:val="20"/>
          <w:lang w:val="fr-CA"/>
        </w:rPr>
        <w:t xml:space="preserve">LE </w:t>
      </w:r>
      <w:r w:rsidR="00AB1936" w:rsidRPr="00686BF4">
        <w:rPr>
          <w:b/>
          <w:sz w:val="20"/>
          <w:szCs w:val="20"/>
          <w:lang w:val="fr-CA"/>
        </w:rPr>
        <w:t>8</w:t>
      </w:r>
      <w:r w:rsidRPr="00686BF4">
        <w:rPr>
          <w:b/>
          <w:sz w:val="20"/>
          <w:szCs w:val="20"/>
          <w:lang w:val="fr-CA"/>
        </w:rPr>
        <w:t xml:space="preserve"> </w:t>
      </w:r>
      <w:r w:rsidR="00AB1936" w:rsidRPr="00686BF4">
        <w:rPr>
          <w:b/>
          <w:sz w:val="20"/>
          <w:szCs w:val="20"/>
          <w:lang w:val="fr-CA"/>
        </w:rPr>
        <w:t>DÉC</w:t>
      </w:r>
      <w:r w:rsidRPr="00686BF4">
        <w:rPr>
          <w:b/>
          <w:sz w:val="20"/>
          <w:szCs w:val="20"/>
          <w:lang w:val="fr-CA"/>
        </w:rPr>
        <w:t>EMBRE 2023</w:t>
      </w:r>
    </w:p>
    <w:p w:rsidR="008E30C2" w:rsidRPr="00686BF4" w:rsidRDefault="008E30C2" w:rsidP="00732DB7">
      <w:pPr>
        <w:widowControl w:val="0"/>
        <w:rPr>
          <w:sz w:val="20"/>
          <w:szCs w:val="20"/>
          <w:lang w:val="fr-CA"/>
        </w:rPr>
      </w:pPr>
    </w:p>
    <w:p w:rsidR="00B32457" w:rsidRPr="00686BF4" w:rsidRDefault="00B32457" w:rsidP="00B32457">
      <w:pPr>
        <w:widowControl w:val="0"/>
        <w:rPr>
          <w:sz w:val="20"/>
          <w:szCs w:val="20"/>
          <w:lang w:val="fr-CA"/>
        </w:rPr>
      </w:pPr>
      <w:r w:rsidRPr="00686BF4">
        <w:rPr>
          <w:b/>
          <w:iCs/>
          <w:sz w:val="20"/>
          <w:szCs w:val="20"/>
          <w:lang w:val="fr-CA"/>
        </w:rPr>
        <w:t>B.E.M. c. Sa Majesté le Roi</w:t>
      </w:r>
      <w:r w:rsidRPr="00686BF4">
        <w:rPr>
          <w:iCs/>
          <w:sz w:val="20"/>
          <w:szCs w:val="20"/>
          <w:lang w:val="fr-CA"/>
        </w:rPr>
        <w:t xml:space="preserve"> (Alb.) (Criminelle) (De plein droit) (</w:t>
      </w:r>
      <w:hyperlink r:id="rId56" w:history="1">
        <w:r w:rsidRPr="00686BF4">
          <w:rPr>
            <w:rStyle w:val="Hyperlink"/>
            <w:iCs/>
            <w:sz w:val="20"/>
            <w:szCs w:val="20"/>
            <w:lang w:val="fr-CA"/>
          </w:rPr>
          <w:t>40221</w:t>
        </w:r>
      </w:hyperlink>
      <w:r w:rsidRPr="00686BF4">
        <w:rPr>
          <w:iCs/>
          <w:sz w:val="20"/>
          <w:szCs w:val="20"/>
          <w:lang w:val="fr-CA"/>
        </w:rPr>
        <w:t>)</w:t>
      </w:r>
    </w:p>
    <w:p w:rsidR="006C221F" w:rsidRPr="00686BF4" w:rsidRDefault="006C221F" w:rsidP="006C221F">
      <w:pPr>
        <w:widowControl w:val="0"/>
        <w:ind w:left="1109" w:hanging="1109"/>
        <w:rPr>
          <w:sz w:val="20"/>
          <w:szCs w:val="20"/>
          <w:lang w:val="fr-CA"/>
        </w:rPr>
      </w:pPr>
      <w:r w:rsidRPr="00686BF4">
        <w:rPr>
          <w:b/>
          <w:sz w:val="20"/>
          <w:szCs w:val="20"/>
          <w:lang w:val="fr-CA"/>
        </w:rPr>
        <w:t xml:space="preserve">2023 CSC </w:t>
      </w:r>
      <w:r w:rsidR="00AD601B" w:rsidRPr="00686BF4">
        <w:rPr>
          <w:b/>
          <w:sz w:val="20"/>
          <w:szCs w:val="20"/>
          <w:lang w:val="fr-CA"/>
        </w:rPr>
        <w:t>32</w:t>
      </w:r>
    </w:p>
    <w:p w:rsidR="006C221F" w:rsidRPr="00686BF4" w:rsidRDefault="006C221F" w:rsidP="006C221F">
      <w:pPr>
        <w:widowControl w:val="0"/>
        <w:ind w:left="1109" w:hanging="1109"/>
        <w:rPr>
          <w:sz w:val="20"/>
          <w:szCs w:val="20"/>
          <w:lang w:val="fr-CA"/>
        </w:rPr>
      </w:pPr>
    </w:p>
    <w:p w:rsidR="006C221F" w:rsidRPr="00686BF4" w:rsidRDefault="006C221F" w:rsidP="006C221F">
      <w:pPr>
        <w:widowControl w:val="0"/>
        <w:ind w:left="1109" w:hanging="1109"/>
        <w:rPr>
          <w:sz w:val="20"/>
          <w:szCs w:val="20"/>
          <w:lang w:val="fr-CA"/>
        </w:rPr>
      </w:pPr>
      <w:r w:rsidRPr="00686BF4">
        <w:rPr>
          <w:sz w:val="20"/>
          <w:szCs w:val="20"/>
          <w:lang w:val="fr-CA"/>
        </w:rPr>
        <w:t xml:space="preserve">Coram: </w:t>
      </w:r>
      <w:r w:rsidRPr="00686BF4">
        <w:rPr>
          <w:sz w:val="20"/>
          <w:szCs w:val="20"/>
          <w:lang w:val="fr-CA"/>
        </w:rPr>
        <w:tab/>
      </w:r>
      <w:r w:rsidR="00B32457" w:rsidRPr="00686BF4">
        <w:rPr>
          <w:sz w:val="20"/>
          <w:szCs w:val="20"/>
          <w:lang w:val="fr-CA"/>
        </w:rPr>
        <w:t>Les juges Karakatsanis, Côté, Martin, Kasirer et Moreau</w:t>
      </w:r>
    </w:p>
    <w:p w:rsidR="006C221F" w:rsidRPr="00686BF4" w:rsidRDefault="006C221F" w:rsidP="006C221F">
      <w:pPr>
        <w:ind w:left="1109" w:hanging="1109"/>
        <w:rPr>
          <w:color w:val="000000"/>
          <w:sz w:val="20"/>
          <w:szCs w:val="20"/>
          <w:lang w:val="fr-CA"/>
        </w:rPr>
      </w:pPr>
    </w:p>
    <w:p w:rsidR="006C221F" w:rsidRPr="00686BF4" w:rsidRDefault="006C221F" w:rsidP="006C221F">
      <w:pPr>
        <w:widowControl w:val="0"/>
        <w:ind w:left="1109" w:hanging="1109"/>
        <w:rPr>
          <w:sz w:val="20"/>
          <w:szCs w:val="20"/>
        </w:rPr>
      </w:pPr>
      <w:r w:rsidRPr="00686BF4">
        <w:rPr>
          <w:b/>
          <w:sz w:val="20"/>
          <w:szCs w:val="20"/>
        </w:rPr>
        <w:t>REJETÉ</w:t>
      </w:r>
    </w:p>
    <w:p w:rsidR="008E30C2" w:rsidRPr="00686BF4" w:rsidRDefault="008E30C2" w:rsidP="00732DB7">
      <w:pPr>
        <w:widowControl w:val="0"/>
        <w:rPr>
          <w:sz w:val="20"/>
          <w:szCs w:val="20"/>
          <w:lang w:val="fr-CA"/>
        </w:rPr>
      </w:pPr>
    </w:p>
    <w:p w:rsidR="00172473" w:rsidRPr="00686BF4" w:rsidRDefault="00686BF4" w:rsidP="00732DB7">
      <w:pPr>
        <w:widowControl w:val="0"/>
        <w:rPr>
          <w:sz w:val="20"/>
          <w:szCs w:val="20"/>
          <w:lang w:val="fr-CA"/>
        </w:rPr>
      </w:pPr>
      <w:r w:rsidRPr="00686BF4">
        <w:rPr>
          <w:sz w:val="20"/>
          <w:szCs w:val="20"/>
        </w:rPr>
        <w:pict>
          <v:rect id="_x0000_i1100" style="width:2in;height:1pt" o:hrpct="0" o:hralign="center" o:hrstd="t" o:hrnoshade="t" o:hr="t" fillcolor="black [3213]" stroked="f"/>
        </w:pict>
      </w:r>
    </w:p>
    <w:p w:rsidR="00732DB7" w:rsidRPr="00686BF4" w:rsidRDefault="00732DB7" w:rsidP="00732DB7">
      <w:pPr>
        <w:widowControl w:val="0"/>
        <w:rPr>
          <w:sz w:val="20"/>
          <w:szCs w:val="20"/>
          <w:lang w:val="fr-CA"/>
        </w:rPr>
      </w:pPr>
    </w:p>
    <w:p w:rsidR="00AB1936" w:rsidRPr="00686BF4" w:rsidRDefault="00AB1936" w:rsidP="00732DB7">
      <w:pPr>
        <w:widowControl w:val="0"/>
        <w:rPr>
          <w:sz w:val="20"/>
          <w:szCs w:val="20"/>
          <w:lang w:val="fr-CA"/>
        </w:rPr>
      </w:pPr>
    </w:p>
    <w:p w:rsidR="006C221F" w:rsidRPr="00686BF4" w:rsidRDefault="006C221F" w:rsidP="00732DB7">
      <w:pPr>
        <w:widowControl w:val="0"/>
        <w:rPr>
          <w:sz w:val="20"/>
          <w:szCs w:val="20"/>
          <w:lang w:val="fr-CA"/>
        </w:rPr>
      </w:pPr>
    </w:p>
    <w:p w:rsidR="00732DB7" w:rsidRPr="00686BF4" w:rsidRDefault="00732DB7" w:rsidP="00732DB7">
      <w:pPr>
        <w:widowControl w:val="0"/>
        <w:rPr>
          <w:sz w:val="20"/>
          <w:szCs w:val="20"/>
          <w:lang w:val="fr-CA"/>
        </w:rPr>
        <w:sectPr w:rsidR="00732DB7" w:rsidRPr="00686BF4" w:rsidSect="00732DB7">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0" w:gutter="0"/>
          <w:cols w:space="720"/>
          <w:titlePg/>
          <w:docGrid w:linePitch="326"/>
        </w:sectPr>
      </w:pPr>
    </w:p>
    <w:p w:rsidR="00567602" w:rsidRPr="00686BF4" w:rsidRDefault="001434B9" w:rsidP="00567602">
      <w:pPr>
        <w:pStyle w:val="Header1StyleE"/>
        <w:pBdr>
          <w:bottom w:val="single" w:sz="12" w:space="1" w:color="auto"/>
        </w:pBdr>
        <w:rPr>
          <w:lang w:val="fr-CA"/>
        </w:rPr>
      </w:pPr>
      <w:bookmarkStart w:id="6" w:name="_Toc152829205"/>
      <w:r w:rsidRPr="00686BF4">
        <w:rPr>
          <w:lang w:val="fr-CA"/>
        </w:rPr>
        <w:t>Pronouncements of reserved</w:t>
      </w:r>
      <w:r w:rsidR="00271E1E" w:rsidRPr="00686BF4">
        <w:rPr>
          <w:lang w:val="fr-CA"/>
        </w:rPr>
        <w:t xml:space="preserve"> appeals / </w:t>
      </w:r>
      <w:r w:rsidR="00567602" w:rsidRPr="00686BF4">
        <w:rPr>
          <w:lang w:val="fr-CA"/>
        </w:rPr>
        <w:br/>
      </w:r>
      <w:r w:rsidRPr="00686BF4">
        <w:rPr>
          <w:lang w:val="fr-CA"/>
        </w:rPr>
        <w:t>Jugements rendus sur les appels en délibéré</w:t>
      </w:r>
      <w:bookmarkEnd w:id="6"/>
    </w:p>
    <w:p w:rsidR="00FF6EEC" w:rsidRPr="00686BF4" w:rsidRDefault="00FF6EEC" w:rsidP="00FF6EEC">
      <w:pPr>
        <w:rPr>
          <w:sz w:val="20"/>
          <w:szCs w:val="20"/>
          <w:lang w:val="fr-CA"/>
        </w:rPr>
      </w:pPr>
    </w:p>
    <w:p w:rsidR="00102792" w:rsidRPr="00686BF4" w:rsidRDefault="00AB1936" w:rsidP="00102792">
      <w:pPr>
        <w:rPr>
          <w:b/>
          <w:sz w:val="20"/>
          <w:szCs w:val="20"/>
          <w:lang w:val="en-US"/>
        </w:rPr>
      </w:pPr>
      <w:r w:rsidRPr="00686BF4">
        <w:rPr>
          <w:b/>
          <w:sz w:val="20"/>
          <w:szCs w:val="20"/>
          <w:lang w:val="en-US"/>
        </w:rPr>
        <w:t>DECEMBER</w:t>
      </w:r>
      <w:r w:rsidR="00102792" w:rsidRPr="00686BF4">
        <w:rPr>
          <w:b/>
          <w:sz w:val="20"/>
          <w:szCs w:val="20"/>
          <w:lang w:val="en-US"/>
        </w:rPr>
        <w:t xml:space="preserve"> </w:t>
      </w:r>
      <w:r w:rsidRPr="00686BF4">
        <w:rPr>
          <w:b/>
          <w:sz w:val="20"/>
          <w:szCs w:val="20"/>
          <w:lang w:val="en-US"/>
        </w:rPr>
        <w:t>8</w:t>
      </w:r>
      <w:r w:rsidR="00102792" w:rsidRPr="00686BF4">
        <w:rPr>
          <w:b/>
          <w:sz w:val="20"/>
          <w:szCs w:val="20"/>
          <w:lang w:val="en-US"/>
        </w:rPr>
        <w:t xml:space="preserve">, </w:t>
      </w:r>
      <w:r w:rsidR="0034657E" w:rsidRPr="00686BF4">
        <w:rPr>
          <w:b/>
          <w:sz w:val="20"/>
          <w:szCs w:val="20"/>
          <w:lang w:val="en-US"/>
        </w:rPr>
        <w:t>20</w:t>
      </w:r>
      <w:r w:rsidR="00172473" w:rsidRPr="00686BF4">
        <w:rPr>
          <w:b/>
          <w:sz w:val="20"/>
          <w:szCs w:val="20"/>
          <w:lang w:val="en-US"/>
        </w:rPr>
        <w:t>2</w:t>
      </w:r>
      <w:r w:rsidR="00FC7090" w:rsidRPr="00686BF4">
        <w:rPr>
          <w:b/>
          <w:sz w:val="20"/>
          <w:szCs w:val="20"/>
          <w:lang w:val="en-US"/>
        </w:rPr>
        <w:t>3</w:t>
      </w:r>
    </w:p>
    <w:p w:rsidR="00102792" w:rsidRPr="00686BF4" w:rsidRDefault="00102792" w:rsidP="00102792">
      <w:pPr>
        <w:rPr>
          <w:sz w:val="20"/>
          <w:szCs w:val="20"/>
          <w:lang w:val="en-US"/>
        </w:rPr>
      </w:pPr>
    </w:p>
    <w:p w:rsidR="00102792" w:rsidRPr="00686BF4" w:rsidRDefault="00102792" w:rsidP="00102792">
      <w:pPr>
        <w:ind w:left="1440" w:hanging="1440"/>
        <w:jc w:val="both"/>
        <w:rPr>
          <w:rFonts w:eastAsia="Times New Roman" w:cs="Times New Roman"/>
          <w:color w:val="000000"/>
          <w:sz w:val="20"/>
          <w:szCs w:val="20"/>
          <w:lang w:val="en-US"/>
        </w:rPr>
      </w:pPr>
      <w:r w:rsidRPr="00686BF4">
        <w:rPr>
          <w:rFonts w:eastAsia="Times New Roman" w:cs="Times New Roman"/>
          <w:b/>
          <w:bCs/>
          <w:color w:val="000000"/>
          <w:sz w:val="20"/>
          <w:szCs w:val="20"/>
          <w:lang w:val="en-US"/>
        </w:rPr>
        <w:t>3</w:t>
      </w:r>
      <w:r w:rsidR="00AB1936" w:rsidRPr="00686BF4">
        <w:rPr>
          <w:rFonts w:eastAsia="Times New Roman" w:cs="Times New Roman"/>
          <w:b/>
          <w:bCs/>
          <w:color w:val="000000"/>
          <w:sz w:val="20"/>
          <w:szCs w:val="20"/>
          <w:lang w:val="en-US"/>
        </w:rPr>
        <w:t>9915</w:t>
      </w:r>
      <w:r w:rsidR="00172473" w:rsidRPr="00686BF4">
        <w:rPr>
          <w:rFonts w:eastAsia="Times New Roman" w:cs="Times New Roman"/>
          <w:b/>
          <w:bCs/>
          <w:color w:val="000000"/>
          <w:sz w:val="20"/>
          <w:szCs w:val="20"/>
          <w:lang w:val="en-US"/>
        </w:rPr>
        <w:tab/>
      </w:r>
      <w:r w:rsidR="00954BB9" w:rsidRPr="00686BF4">
        <w:rPr>
          <w:b/>
          <w:sz w:val="20"/>
        </w:rPr>
        <w:t xml:space="preserve">Commission scolaire francophone des Territoires du Nord-Ouest and A.B. v. Minister of Education, Culture and Employment of the Northwest Territories - and between - Commission scolaire francophone des Territoires du Nord-Ouest, A.B., F.A., T.B., E.S. and J.J. v. Minister of Education, Culture and Employment of the Northwest Territories - and - Attorney General of Canada, Attorney General of Quebec, Attorney General of Manitoba, Attorney General of the Yukon Territory, Canadian Francophonie Research Chair on Language Rights, Commissioner of Official Languages of Canada, Fédération nationale des conseils scolaires francophones, Commission nationale des parents francophones, Société de l’Acadie du Nouveau-Brunswick and Yukon Francophone School Board </w:t>
      </w:r>
      <w:r w:rsidR="00954BB9" w:rsidRPr="00686BF4">
        <w:rPr>
          <w:iCs/>
          <w:sz w:val="20"/>
        </w:rPr>
        <w:t>(N.W.T.)</w:t>
      </w:r>
    </w:p>
    <w:p w:rsidR="00102792" w:rsidRPr="00686BF4" w:rsidRDefault="00102792" w:rsidP="00102792">
      <w:pPr>
        <w:ind w:left="1440"/>
        <w:jc w:val="both"/>
        <w:rPr>
          <w:rFonts w:eastAsia="Times New Roman" w:cs="Times New Roman"/>
          <w:color w:val="000000"/>
          <w:sz w:val="20"/>
          <w:szCs w:val="20"/>
          <w:lang w:val="en-US"/>
        </w:rPr>
      </w:pPr>
      <w:r w:rsidRPr="00686BF4">
        <w:rPr>
          <w:rFonts w:eastAsia="Times New Roman" w:cs="Times New Roman"/>
          <w:b/>
          <w:bCs/>
          <w:color w:val="000000"/>
          <w:sz w:val="20"/>
          <w:szCs w:val="20"/>
          <w:lang w:val="en-US"/>
        </w:rPr>
        <w:t>20</w:t>
      </w:r>
      <w:r w:rsidR="00172473" w:rsidRPr="00686BF4">
        <w:rPr>
          <w:rFonts w:eastAsia="Times New Roman" w:cs="Times New Roman"/>
          <w:b/>
          <w:bCs/>
          <w:color w:val="000000"/>
          <w:sz w:val="20"/>
          <w:szCs w:val="20"/>
          <w:lang w:val="en-US"/>
        </w:rPr>
        <w:t>2</w:t>
      </w:r>
      <w:r w:rsidR="00FC7090" w:rsidRPr="00686BF4">
        <w:rPr>
          <w:rFonts w:eastAsia="Times New Roman" w:cs="Times New Roman"/>
          <w:b/>
          <w:bCs/>
          <w:color w:val="000000"/>
          <w:sz w:val="20"/>
          <w:szCs w:val="20"/>
          <w:lang w:val="en-US"/>
        </w:rPr>
        <w:t>3</w:t>
      </w:r>
      <w:r w:rsidRPr="00686BF4">
        <w:rPr>
          <w:rFonts w:eastAsia="Times New Roman" w:cs="Times New Roman"/>
          <w:b/>
          <w:bCs/>
          <w:color w:val="000000"/>
          <w:sz w:val="20"/>
          <w:szCs w:val="20"/>
          <w:lang w:val="en-US"/>
        </w:rPr>
        <w:t xml:space="preserve"> SCC </w:t>
      </w:r>
      <w:r w:rsidR="00AD601B" w:rsidRPr="00686BF4">
        <w:rPr>
          <w:rFonts w:eastAsia="Times New Roman" w:cs="Times New Roman"/>
          <w:b/>
          <w:bCs/>
          <w:color w:val="000000"/>
          <w:sz w:val="20"/>
          <w:szCs w:val="20"/>
          <w:lang w:val="en-US"/>
        </w:rPr>
        <w:t>31</w:t>
      </w:r>
    </w:p>
    <w:p w:rsidR="00102792" w:rsidRPr="00686BF4" w:rsidRDefault="00102792" w:rsidP="00102792">
      <w:pPr>
        <w:jc w:val="both"/>
        <w:rPr>
          <w:rFonts w:eastAsia="Times New Roman" w:cs="Times New Roman"/>
          <w:color w:val="000000"/>
          <w:sz w:val="20"/>
          <w:szCs w:val="20"/>
          <w:lang w:val="en-US"/>
        </w:rPr>
      </w:pPr>
    </w:p>
    <w:p w:rsidR="00102792" w:rsidRPr="00686BF4" w:rsidRDefault="00172473" w:rsidP="00102792">
      <w:pPr>
        <w:ind w:left="1440" w:hanging="1440"/>
        <w:rPr>
          <w:sz w:val="20"/>
        </w:rPr>
      </w:pPr>
      <w:r w:rsidRPr="00686BF4">
        <w:rPr>
          <w:rFonts w:eastAsia="Times New Roman" w:cs="Times New Roman"/>
          <w:color w:val="000000"/>
          <w:sz w:val="20"/>
          <w:szCs w:val="20"/>
          <w:lang w:val="en-US"/>
        </w:rPr>
        <w:t>Coram:</w:t>
      </w:r>
      <w:r w:rsidRPr="00686BF4">
        <w:rPr>
          <w:rFonts w:eastAsia="Times New Roman" w:cs="Times New Roman"/>
          <w:color w:val="000000"/>
          <w:sz w:val="20"/>
          <w:szCs w:val="20"/>
          <w:lang w:val="en-US"/>
        </w:rPr>
        <w:tab/>
      </w:r>
      <w:r w:rsidR="00AB1936" w:rsidRPr="00686BF4">
        <w:rPr>
          <w:sz w:val="20"/>
        </w:rPr>
        <w:t>Wagner C.J. and Karakatsanis, Côté, Martin, Kasirer, Jamal and O’Bonsawin JJ.</w:t>
      </w:r>
    </w:p>
    <w:p w:rsidR="00AB1936" w:rsidRPr="00686BF4" w:rsidRDefault="00AB1936" w:rsidP="00102792">
      <w:pPr>
        <w:ind w:left="1440" w:hanging="1440"/>
        <w:rPr>
          <w:rFonts w:eastAsia="Times New Roman" w:cs="Times New Roman"/>
          <w:color w:val="000000"/>
          <w:sz w:val="20"/>
          <w:szCs w:val="20"/>
          <w:lang w:val="en-US"/>
        </w:rPr>
      </w:pPr>
    </w:p>
    <w:p w:rsidR="00954BB9" w:rsidRPr="00686BF4" w:rsidRDefault="00954BB9" w:rsidP="00954BB9">
      <w:pPr>
        <w:jc w:val="both"/>
        <w:rPr>
          <w:color w:val="000000"/>
          <w:sz w:val="20"/>
          <w:szCs w:val="20"/>
        </w:rPr>
      </w:pPr>
      <w:r w:rsidRPr="00686BF4">
        <w:rPr>
          <w:sz w:val="20"/>
          <w:szCs w:val="20"/>
        </w:rPr>
        <w:t>The appeal from the judgment of the Court of Appeal for the Northwest Territories, Numbers A-1-AP-2019-000006 and A-1-AP-2020-000009, 2021 NWTCA 8, dated September 1, 2021, heard on February 9, 2023, is allowed with costs throughout. The orders made by the Court of Appeal are set aside.</w:t>
      </w:r>
    </w:p>
    <w:p w:rsidR="00102792" w:rsidRPr="00686BF4" w:rsidRDefault="00102792" w:rsidP="00102792">
      <w:pPr>
        <w:tabs>
          <w:tab w:val="left" w:pos="1440"/>
        </w:tabs>
        <w:jc w:val="both"/>
        <w:rPr>
          <w:rFonts w:eastAsia="Times New Roman" w:cs="Times New Roman"/>
          <w:color w:val="000000"/>
          <w:sz w:val="20"/>
          <w:szCs w:val="20"/>
          <w:lang w:val="en-US"/>
        </w:rPr>
      </w:pPr>
    </w:p>
    <w:p w:rsidR="00102792" w:rsidRPr="00686BF4" w:rsidRDefault="00686BF4" w:rsidP="00102792">
      <w:pPr>
        <w:rPr>
          <w:sz w:val="20"/>
          <w:szCs w:val="20"/>
          <w:lang w:val="fr-CA"/>
        </w:rPr>
      </w:pPr>
      <w:hyperlink r:id="rId63" w:history="1">
        <w:r w:rsidR="00506BE1" w:rsidRPr="00686BF4">
          <w:rPr>
            <w:rStyle w:val="Hyperlink"/>
            <w:sz w:val="20"/>
            <w:szCs w:val="20"/>
            <w:lang w:val="fr-CA"/>
          </w:rPr>
          <w:t xml:space="preserve">LINK TO </w:t>
        </w:r>
        <w:r w:rsidR="00D82BFF" w:rsidRPr="00686BF4">
          <w:rPr>
            <w:rStyle w:val="Hyperlink"/>
            <w:sz w:val="20"/>
            <w:szCs w:val="20"/>
            <w:lang w:val="fr-CA"/>
          </w:rPr>
          <w:t>REASONS</w:t>
        </w:r>
      </w:hyperlink>
    </w:p>
    <w:p w:rsidR="00102792" w:rsidRPr="00686BF4" w:rsidRDefault="00102792" w:rsidP="00102792">
      <w:pPr>
        <w:rPr>
          <w:sz w:val="20"/>
          <w:szCs w:val="20"/>
          <w:lang w:val="fr-CA"/>
        </w:rPr>
      </w:pPr>
    </w:p>
    <w:p w:rsidR="00D2683C" w:rsidRPr="00686BF4" w:rsidRDefault="00D2683C" w:rsidP="00102792">
      <w:pPr>
        <w:rPr>
          <w:sz w:val="20"/>
          <w:szCs w:val="20"/>
          <w:lang w:val="fr-CA"/>
        </w:rPr>
      </w:pPr>
    </w:p>
    <w:p w:rsidR="00D004FC" w:rsidRPr="00686BF4" w:rsidRDefault="00686BF4" w:rsidP="00102792">
      <w:pPr>
        <w:jc w:val="both"/>
        <w:rPr>
          <w:rFonts w:cs="Times New Roman"/>
          <w:b/>
          <w:sz w:val="20"/>
          <w:szCs w:val="20"/>
        </w:rPr>
      </w:pPr>
      <w:r w:rsidRPr="00686BF4">
        <w:rPr>
          <w:sz w:val="18"/>
          <w:szCs w:val="18"/>
        </w:rPr>
        <w:pict>
          <v:rect id="_x0000_i1103" style="width:272.25pt;height:1.5pt" o:hrpct="0" o:hralign="center" o:hrstd="t" o:hrnoshade="t" o:hr="t" fillcolor="black [3213]" stroked="f"/>
        </w:pict>
      </w:r>
    </w:p>
    <w:p w:rsidR="00D2683C" w:rsidRPr="00686BF4" w:rsidRDefault="00D2683C" w:rsidP="00D004FC">
      <w:pPr>
        <w:jc w:val="both"/>
        <w:rPr>
          <w:rFonts w:cs="Times New Roman"/>
          <w:sz w:val="20"/>
          <w:szCs w:val="20"/>
        </w:rPr>
      </w:pPr>
    </w:p>
    <w:p w:rsidR="00D2683C" w:rsidRPr="00686BF4" w:rsidRDefault="00D2683C" w:rsidP="00D004FC">
      <w:pPr>
        <w:jc w:val="both"/>
        <w:rPr>
          <w:rFonts w:cs="Times New Roman"/>
          <w:sz w:val="20"/>
          <w:szCs w:val="20"/>
        </w:rPr>
      </w:pPr>
    </w:p>
    <w:p w:rsidR="00D2683C" w:rsidRPr="00686BF4" w:rsidRDefault="00987E32" w:rsidP="00D2683C">
      <w:pPr>
        <w:widowControl w:val="0"/>
        <w:rPr>
          <w:sz w:val="20"/>
          <w:szCs w:val="20"/>
          <w:lang w:val="en-US"/>
        </w:rPr>
      </w:pPr>
      <w:r w:rsidRPr="00686BF4">
        <w:rPr>
          <w:b/>
          <w:sz w:val="20"/>
          <w:szCs w:val="20"/>
          <w:lang w:val="en-US"/>
        </w:rPr>
        <w:t xml:space="preserve">LE </w:t>
      </w:r>
      <w:r w:rsidR="00AB1936" w:rsidRPr="00686BF4">
        <w:rPr>
          <w:b/>
          <w:sz w:val="20"/>
          <w:szCs w:val="20"/>
          <w:lang w:val="en-US"/>
        </w:rPr>
        <w:t>8</w:t>
      </w:r>
      <w:r w:rsidRPr="00686BF4">
        <w:rPr>
          <w:b/>
          <w:sz w:val="20"/>
          <w:szCs w:val="20"/>
          <w:lang w:val="en-US"/>
        </w:rPr>
        <w:t xml:space="preserve"> </w:t>
      </w:r>
      <w:r w:rsidR="00AB1936" w:rsidRPr="00686BF4">
        <w:rPr>
          <w:b/>
          <w:sz w:val="20"/>
          <w:szCs w:val="20"/>
          <w:lang w:val="en-US"/>
        </w:rPr>
        <w:t>DÉCE</w:t>
      </w:r>
      <w:r w:rsidRPr="00686BF4">
        <w:rPr>
          <w:b/>
          <w:sz w:val="20"/>
          <w:szCs w:val="20"/>
          <w:lang w:val="en-US"/>
        </w:rPr>
        <w:t>MBRE 2023</w:t>
      </w:r>
    </w:p>
    <w:p w:rsidR="00D2683C" w:rsidRPr="00686BF4" w:rsidRDefault="00D2683C" w:rsidP="00D2683C">
      <w:pPr>
        <w:jc w:val="both"/>
        <w:outlineLvl w:val="0"/>
        <w:rPr>
          <w:sz w:val="20"/>
          <w:szCs w:val="20"/>
          <w:lang w:val="en-US"/>
        </w:rPr>
      </w:pPr>
    </w:p>
    <w:p w:rsidR="00D2683C" w:rsidRPr="00686BF4" w:rsidRDefault="00D2683C" w:rsidP="00D2683C">
      <w:pPr>
        <w:ind w:left="1440" w:hanging="1440"/>
        <w:jc w:val="both"/>
        <w:rPr>
          <w:sz w:val="20"/>
          <w:szCs w:val="20"/>
        </w:rPr>
      </w:pPr>
      <w:r w:rsidRPr="00686BF4">
        <w:rPr>
          <w:b/>
          <w:sz w:val="20"/>
          <w:szCs w:val="20"/>
        </w:rPr>
        <w:fldChar w:fldCharType="begin"/>
      </w:r>
      <w:r w:rsidRPr="00686BF4">
        <w:rPr>
          <w:b/>
          <w:sz w:val="20"/>
          <w:szCs w:val="20"/>
        </w:rPr>
        <w:instrText xml:space="preserve"> SEQ CHAPTER \h \r 1</w:instrText>
      </w:r>
      <w:r w:rsidRPr="00686BF4">
        <w:rPr>
          <w:b/>
          <w:sz w:val="20"/>
          <w:szCs w:val="20"/>
        </w:rPr>
        <w:fldChar w:fldCharType="end"/>
      </w:r>
      <w:r w:rsidRPr="00686BF4">
        <w:rPr>
          <w:b/>
          <w:sz w:val="20"/>
          <w:szCs w:val="20"/>
        </w:rPr>
        <w:t>3</w:t>
      </w:r>
      <w:r w:rsidR="00AB1936" w:rsidRPr="00686BF4">
        <w:rPr>
          <w:b/>
          <w:sz w:val="20"/>
          <w:szCs w:val="20"/>
        </w:rPr>
        <w:t>9915</w:t>
      </w:r>
      <w:r w:rsidRPr="00686BF4">
        <w:rPr>
          <w:color w:val="FF0000"/>
          <w:sz w:val="20"/>
          <w:szCs w:val="20"/>
        </w:rPr>
        <w:tab/>
      </w:r>
      <w:r w:rsidR="00954BB9" w:rsidRPr="00686BF4">
        <w:rPr>
          <w:b/>
          <w:sz w:val="20"/>
          <w:lang w:val="fr-CA"/>
        </w:rPr>
        <w:t xml:space="preserve">Commission scolaire francophone des Territoires du Nord-Ouest et A.B. c. Ministre de l’Éducation, de la Culture et de la Formation des Territoires du Nord-Ouest - et entre - Commission scolaire francophone des Territoires du Nord-Ouest, A.B., F.A., T.B., E.S. et J.J. c. Ministre de l’Éducation, de la Culture et de la Formation des Territoires du Nord-Ouest - et - Procureur général du Canada, procureur général du Québec, procureur général du Manitoba, procureur général du Yukon, Chaire de recherche sur la francophonie canadienne en droits et enjeux linguistiques, Commissaire aux langues officielles du Canada, Fédération nationale des conseils scolaires francophones, Commission nationale des parents francophones, Société de l’Acadie du Nouveau-Brunswick et Commission scolaire francophone du Yukon </w:t>
      </w:r>
      <w:r w:rsidR="00954BB9" w:rsidRPr="00686BF4">
        <w:rPr>
          <w:iCs/>
          <w:sz w:val="20"/>
          <w:lang w:val="fr-CA"/>
        </w:rPr>
        <w:t>(T.N.-O.)</w:t>
      </w:r>
    </w:p>
    <w:p w:rsidR="00D2683C" w:rsidRPr="00686BF4"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686BF4">
        <w:rPr>
          <w:b/>
          <w:sz w:val="20"/>
          <w:szCs w:val="20"/>
          <w:lang w:val="fr-CA"/>
        </w:rPr>
        <w:t xml:space="preserve">2023 CSC </w:t>
      </w:r>
      <w:r w:rsidR="00AD601B" w:rsidRPr="00686BF4">
        <w:rPr>
          <w:b/>
          <w:sz w:val="20"/>
          <w:szCs w:val="20"/>
          <w:lang w:val="fr-CA"/>
        </w:rPr>
        <w:t>31</w:t>
      </w:r>
    </w:p>
    <w:p w:rsidR="00D2683C" w:rsidRPr="00686BF4" w:rsidRDefault="00D2683C" w:rsidP="00D2683C">
      <w:pPr>
        <w:ind w:left="1440" w:hanging="1440"/>
        <w:jc w:val="both"/>
        <w:rPr>
          <w:sz w:val="20"/>
          <w:szCs w:val="20"/>
          <w:lang w:val="fr-CA"/>
        </w:rPr>
      </w:pPr>
    </w:p>
    <w:p w:rsidR="00D2683C" w:rsidRPr="00686BF4" w:rsidRDefault="00D2683C" w:rsidP="00D2683C">
      <w:pPr>
        <w:ind w:left="1440" w:hanging="1440"/>
        <w:rPr>
          <w:sz w:val="20"/>
          <w:szCs w:val="20"/>
          <w:lang w:val="fr-CA"/>
        </w:rPr>
      </w:pPr>
      <w:r w:rsidRPr="00686BF4">
        <w:rPr>
          <w:sz w:val="20"/>
          <w:szCs w:val="20"/>
          <w:lang w:val="fr-CA"/>
        </w:rPr>
        <w:t>Coram:</w:t>
      </w:r>
      <w:r w:rsidRPr="00686BF4">
        <w:rPr>
          <w:sz w:val="20"/>
          <w:szCs w:val="20"/>
          <w:lang w:val="fr-CA"/>
        </w:rPr>
        <w:tab/>
      </w:r>
      <w:r w:rsidR="00AB1936" w:rsidRPr="00686BF4">
        <w:rPr>
          <w:sz w:val="20"/>
          <w:lang w:val="fr-CA"/>
        </w:rPr>
        <w:t>Le juge en chef Wagner et les juges Karakatsanis, Côté, Martin, Kasirer, Jamal et O’Bonsawin</w:t>
      </w:r>
    </w:p>
    <w:p w:rsidR="00D2683C" w:rsidRPr="00686BF4" w:rsidRDefault="00D2683C" w:rsidP="00D2683C">
      <w:pPr>
        <w:rPr>
          <w:sz w:val="20"/>
          <w:szCs w:val="20"/>
          <w:lang w:val="fr-CA"/>
        </w:rPr>
      </w:pPr>
    </w:p>
    <w:p w:rsidR="00954BB9" w:rsidRPr="00686BF4" w:rsidRDefault="00954BB9" w:rsidP="00954BB9">
      <w:pPr>
        <w:widowControl w:val="0"/>
        <w:jc w:val="both"/>
        <w:outlineLvl w:val="0"/>
        <w:rPr>
          <w:sz w:val="20"/>
          <w:szCs w:val="20"/>
          <w:lang w:val="fr-CA"/>
        </w:rPr>
      </w:pPr>
      <w:bookmarkStart w:id="7" w:name="_Toc152829206"/>
      <w:r w:rsidRPr="00686BF4">
        <w:rPr>
          <w:sz w:val="20"/>
          <w:szCs w:val="20"/>
        </w:rPr>
        <w:t>L’appel interjeté contre l’arrêt de la Cour d’appel des Territoires du Nord-Ouest, numéros A-1-AP-2019-000006 et A-1-AP-2020-000009, 2021 NWTCA 8, daté du 1</w:t>
      </w:r>
      <w:r w:rsidRPr="00686BF4">
        <w:rPr>
          <w:sz w:val="20"/>
          <w:szCs w:val="20"/>
          <w:vertAlign w:val="superscript"/>
        </w:rPr>
        <w:t>er</w:t>
      </w:r>
      <w:r w:rsidRPr="00686BF4">
        <w:rPr>
          <w:sz w:val="20"/>
          <w:szCs w:val="20"/>
        </w:rPr>
        <w:t xml:space="preserve"> septembre 2021, entendu le 9 février 2023, est accueilli avec dépens devant toutes les cours. Les ordonnances prononcées par la Cour d’appel sont annulées.</w:t>
      </w:r>
      <w:bookmarkEnd w:id="7"/>
    </w:p>
    <w:p w:rsidR="00D2683C" w:rsidRPr="00686BF4" w:rsidRDefault="00D2683C" w:rsidP="00D2683C">
      <w:pPr>
        <w:widowControl w:val="0"/>
        <w:jc w:val="both"/>
        <w:outlineLvl w:val="0"/>
        <w:rPr>
          <w:sz w:val="20"/>
          <w:lang w:val="fr-CA"/>
        </w:rPr>
      </w:pPr>
    </w:p>
    <w:p w:rsidR="00987E32" w:rsidRPr="00686BF4" w:rsidRDefault="00686BF4" w:rsidP="00D2683C">
      <w:pPr>
        <w:widowControl w:val="0"/>
        <w:jc w:val="both"/>
        <w:outlineLvl w:val="0"/>
        <w:rPr>
          <w:sz w:val="20"/>
          <w:lang w:val="fr-CA"/>
        </w:rPr>
      </w:pPr>
      <w:hyperlink r:id="rId64" w:history="1">
        <w:bookmarkStart w:id="8" w:name="_Toc146877630"/>
        <w:bookmarkStart w:id="9" w:name="_Toc152582506"/>
        <w:bookmarkStart w:id="10" w:name="_Toc152589561"/>
        <w:bookmarkStart w:id="11" w:name="_Toc152829207"/>
        <w:r w:rsidR="00987E32" w:rsidRPr="00686BF4">
          <w:rPr>
            <w:rStyle w:val="Hyperlink"/>
            <w:sz w:val="20"/>
            <w:szCs w:val="20"/>
            <w:lang w:val="fr-CA"/>
          </w:rPr>
          <w:t>LIEN VERS LES MOTIFS</w:t>
        </w:r>
        <w:bookmarkEnd w:id="8"/>
        <w:bookmarkEnd w:id="9"/>
        <w:bookmarkEnd w:id="10"/>
        <w:bookmarkEnd w:id="11"/>
      </w:hyperlink>
    </w:p>
    <w:p w:rsidR="00987E32" w:rsidRPr="00686BF4" w:rsidRDefault="00987E32" w:rsidP="00D2683C">
      <w:pPr>
        <w:widowControl w:val="0"/>
        <w:jc w:val="both"/>
        <w:outlineLvl w:val="0"/>
        <w:rPr>
          <w:sz w:val="20"/>
          <w:lang w:val="fr-CA"/>
        </w:rPr>
      </w:pPr>
    </w:p>
    <w:p w:rsidR="00D2683C" w:rsidRPr="00686BF4" w:rsidRDefault="00686BF4" w:rsidP="00D2683C">
      <w:pPr>
        <w:jc w:val="both"/>
        <w:rPr>
          <w:rFonts w:cs="Times New Roman"/>
          <w:sz w:val="20"/>
          <w:szCs w:val="20"/>
        </w:rPr>
      </w:pPr>
      <w:r w:rsidRPr="00686BF4">
        <w:rPr>
          <w:sz w:val="20"/>
        </w:rPr>
        <w:pict>
          <v:rect id="_x0000_i1104" style="width:2in;height:1pt" o:hrpct="0" o:hralign="center" o:hrstd="t" o:hrnoshade="t" o:hr="t" fillcolor="black [3213]" stroked="f"/>
        </w:pict>
      </w:r>
    </w:p>
    <w:p w:rsidR="00D2683C" w:rsidRPr="00686BF4" w:rsidRDefault="00D2683C" w:rsidP="00D004FC">
      <w:pPr>
        <w:jc w:val="both"/>
        <w:rPr>
          <w:rFonts w:cs="Times New Roman"/>
          <w:sz w:val="20"/>
          <w:szCs w:val="20"/>
        </w:rPr>
      </w:pPr>
    </w:p>
    <w:p w:rsidR="00281DA2" w:rsidRPr="00686BF4" w:rsidRDefault="00281DA2" w:rsidP="00D004FC">
      <w:pPr>
        <w:jc w:val="both"/>
        <w:rPr>
          <w:rFonts w:cs="Times New Roman"/>
          <w:sz w:val="20"/>
          <w:szCs w:val="20"/>
        </w:rPr>
      </w:pPr>
    </w:p>
    <w:p w:rsidR="0056248C" w:rsidRPr="00686BF4" w:rsidRDefault="0056248C" w:rsidP="00091BA6">
      <w:pPr>
        <w:rPr>
          <w:sz w:val="20"/>
          <w:szCs w:val="20"/>
          <w:lang w:val="fr-CA"/>
        </w:rPr>
      </w:pPr>
    </w:p>
    <w:p w:rsidR="00102926" w:rsidRPr="00686BF4" w:rsidRDefault="00102926" w:rsidP="00782AE4">
      <w:pPr>
        <w:jc w:val="both"/>
        <w:rPr>
          <w:sz w:val="20"/>
          <w:szCs w:val="20"/>
        </w:rPr>
        <w:sectPr w:rsidR="00102926" w:rsidRPr="00686BF4"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987E32" w:rsidRPr="00686BF4" w:rsidRDefault="00987E32" w:rsidP="00987E32">
      <w:pPr>
        <w:tabs>
          <w:tab w:val="center" w:pos="5220"/>
          <w:tab w:val="right" w:pos="10800"/>
        </w:tabs>
        <w:jc w:val="center"/>
        <w:rPr>
          <w:rFonts w:ascii="Arial" w:hAnsi="Arial" w:cs="Arial"/>
          <w:szCs w:val="24"/>
          <w:lang w:val="fr-CA"/>
        </w:rPr>
      </w:pPr>
      <w:bookmarkStart w:id="12" w:name="1"/>
      <w:bookmarkStart w:id="13" w:name="QuickMark"/>
      <w:bookmarkEnd w:id="12"/>
      <w:bookmarkEnd w:id="13"/>
      <w:r w:rsidRPr="00686BF4">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686BF4"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lang w:val="fr-FR"/>
              </w:rPr>
            </w:pPr>
            <w:r w:rsidRPr="00686BF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lang w:val="fr-FR"/>
              </w:rPr>
            </w:pPr>
            <w:r w:rsidRPr="00686BF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lang w:val="fr-FR"/>
              </w:rPr>
            </w:pPr>
            <w:r w:rsidRPr="00686BF4">
              <w:rPr>
                <w:rFonts w:ascii="Arial" w:eastAsia="Arial" w:hAnsi="Arial"/>
                <w:b/>
                <w:color w:val="000000"/>
                <w:sz w:val="13"/>
              </w:rPr>
              <w:t>DECEMBER – DÉCEMBRE</w:t>
            </w:r>
          </w:p>
        </w:tc>
      </w:tr>
      <w:tr w:rsidR="00987E32" w:rsidRPr="00686BF4"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S</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M</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T</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W</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T</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F</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S</w:t>
            </w:r>
          </w:p>
          <w:p w:rsidR="00987E32" w:rsidRPr="00686BF4" w:rsidRDefault="00987E32" w:rsidP="008E30C2">
            <w:pPr>
              <w:jc w:val="center"/>
              <w:textAlignment w:val="baseline"/>
              <w:rPr>
                <w:rFonts w:ascii="Arial" w:eastAsia="Arial" w:hAnsi="Arial"/>
                <w:b/>
                <w:color w:val="000000"/>
                <w:sz w:val="13"/>
                <w:szCs w:val="13"/>
              </w:rPr>
            </w:pPr>
            <w:r w:rsidRPr="00686BF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S</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M</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T</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W</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T</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F</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S</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S</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M</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T</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W</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T</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F</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S</w:t>
            </w:r>
          </w:p>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S</w:t>
            </w:r>
          </w:p>
        </w:tc>
      </w:tr>
      <w:tr w:rsidR="00987E32" w:rsidRPr="00686BF4"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2</w:t>
            </w:r>
          </w:p>
        </w:tc>
      </w:tr>
      <w:tr w:rsidR="00987E32" w:rsidRPr="00686BF4"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jc w:val="center"/>
              <w:rPr>
                <w:rFonts w:ascii="Arial" w:hAnsi="Arial" w:cs="Arial"/>
                <w:sz w:val="13"/>
                <w:szCs w:val="13"/>
              </w:rPr>
            </w:pPr>
            <w:r w:rsidRPr="00686BF4">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9</w:t>
            </w:r>
          </w:p>
        </w:tc>
      </w:tr>
      <w:tr w:rsidR="00987E32" w:rsidRPr="00686BF4"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rPr>
            </w:pPr>
            <w:r w:rsidRPr="00686BF4">
              <w:rPr>
                <w:rFonts w:ascii="Arial" w:eastAsia="Arial" w:hAnsi="Arial" w:cs="Arial"/>
                <w:b/>
                <w:color w:val="000000"/>
                <w:sz w:val="13"/>
              </w:rPr>
              <w:t>H</w:t>
            </w:r>
          </w:p>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16</w:t>
            </w:r>
          </w:p>
        </w:tc>
      </w:tr>
      <w:tr w:rsidR="00987E32" w:rsidRPr="00686BF4"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rPr>
                <w:rFonts w:ascii="Arial" w:hAnsi="Arial" w:cs="Arial"/>
                <w:sz w:val="13"/>
                <w:szCs w:val="13"/>
              </w:rPr>
            </w:pPr>
            <w:r w:rsidRPr="00686BF4">
              <w:rPr>
                <w:rFonts w:ascii="Arial" w:hAnsi="Arial" w:cs="Arial"/>
                <w:sz w:val="13"/>
                <w:szCs w:val="13"/>
              </w:rPr>
              <w:t>23</w:t>
            </w:r>
          </w:p>
        </w:tc>
      </w:tr>
      <w:tr w:rsidR="00987E32" w:rsidRPr="00686BF4"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rPr>
            </w:pPr>
            <w:r w:rsidRPr="00686BF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 xml:space="preserve">  24 /</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spacing w:before="91" w:line="148" w:lineRule="exact"/>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spacing w:before="91" w:line="148" w:lineRule="exact"/>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r>
    </w:tbl>
    <w:p w:rsidR="00987E32" w:rsidRPr="00686BF4" w:rsidRDefault="00987E32" w:rsidP="00987E32">
      <w:pPr>
        <w:tabs>
          <w:tab w:val="center" w:pos="5220"/>
          <w:tab w:val="right" w:pos="10440"/>
        </w:tabs>
        <w:spacing w:before="120"/>
        <w:jc w:val="center"/>
        <w:rPr>
          <w:rFonts w:ascii="Arial" w:hAnsi="Arial" w:cs="Arial"/>
          <w:szCs w:val="24"/>
        </w:rPr>
      </w:pPr>
      <w:r w:rsidRPr="00686BF4">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686BF4"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MARCH – MARS</w:t>
            </w:r>
          </w:p>
        </w:tc>
      </w:tr>
      <w:tr w:rsidR="00987E32" w:rsidRPr="00686BF4"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r>
      <w:tr w:rsidR="00987E32" w:rsidRPr="00686BF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spacing w:before="91" w:line="148" w:lineRule="exact"/>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686BF4"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686BF4"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w:t>
            </w:r>
          </w:p>
        </w:tc>
      </w:tr>
      <w:tr w:rsidR="00987E32" w:rsidRPr="00686BF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spacing w:before="241" w:after="34"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spacing w:before="2" w:after="34"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r>
      <w:tr w:rsidR="00987E32" w:rsidRPr="00686BF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spacing w:before="240" w:after="30"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spacing w:before="91" w:line="148" w:lineRule="exact"/>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spacing w:before="1" w:after="30"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r>
      <w:tr w:rsidR="00987E32" w:rsidRPr="00686BF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spacing w:before="212" w:after="30"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spacing w:before="212" w:after="30"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NR</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r>
      <w:tr w:rsidR="00987E32" w:rsidRPr="00686BF4"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spacing w:before="39" w:after="30"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spacing w:before="39" w:after="30" w:line="147" w:lineRule="exact"/>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 xml:space="preserve">  24 /</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spacing w:before="91" w:line="148" w:lineRule="exact"/>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r>
      <w:tr w:rsidR="00987E32" w:rsidRPr="00686BF4"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JUNE – JUIN</w:t>
            </w:r>
          </w:p>
        </w:tc>
      </w:tr>
      <w:tr w:rsidR="00987E32" w:rsidRPr="00686BF4"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r>
      <w:tr w:rsidR="00987E32" w:rsidRPr="00686BF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OR</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w:t>
            </w:r>
          </w:p>
        </w:tc>
      </w:tr>
      <w:tr w:rsidR="00987E32" w:rsidRPr="00686BF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OR</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OR</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8</w:t>
            </w:r>
          </w:p>
        </w:tc>
      </w:tr>
      <w:tr w:rsidR="00987E32" w:rsidRPr="00686BF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CC</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b/>
                <w:color w:val="000000"/>
                <w:sz w:val="13"/>
              </w:rPr>
            </w:pPr>
            <w:r w:rsidRPr="00686BF4">
              <w:rPr>
                <w:rFonts w:ascii="Arial" w:eastAsia="Arial" w:hAnsi="Arial"/>
                <w:b/>
                <w:color w:val="000000"/>
                <w:sz w:val="13"/>
              </w:rPr>
              <w:t>CC</w:t>
            </w:r>
          </w:p>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15</w:t>
            </w:r>
          </w:p>
        </w:tc>
      </w:tr>
      <w:tr w:rsidR="00987E32" w:rsidRPr="00686BF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RV</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olor w:val="000000"/>
                <w:sz w:val="13"/>
              </w:rPr>
            </w:pPr>
            <w:r w:rsidRPr="00686BF4">
              <w:rPr>
                <w:rFonts w:ascii="Arial" w:eastAsia="Arial" w:hAnsi="Arial"/>
                <w:color w:val="000000"/>
                <w:sz w:val="13"/>
              </w:rPr>
              <w:t>22</w:t>
            </w:r>
          </w:p>
        </w:tc>
      </w:tr>
      <w:tr w:rsidR="00987E32" w:rsidRPr="00686BF4"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 xml:space="preserve">  23 /</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r>
      <w:tr w:rsidR="00987E32" w:rsidRPr="00686BF4"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SEPTEMBER – SEPTEMBRE</w:t>
            </w:r>
          </w:p>
        </w:tc>
      </w:tr>
      <w:tr w:rsidR="00987E32" w:rsidRPr="00686BF4"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6"/>
                <w:szCs w:val="16"/>
              </w:rPr>
            </w:pPr>
            <w:r w:rsidRPr="00686BF4">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86BF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W</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T</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F</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p w:rsidR="00987E32" w:rsidRPr="00686BF4" w:rsidRDefault="00987E32" w:rsidP="008E30C2">
            <w:pPr>
              <w:tabs>
                <w:tab w:val="center" w:pos="5220"/>
                <w:tab w:val="right" w:pos="10440"/>
              </w:tabs>
              <w:jc w:val="center"/>
              <w:rPr>
                <w:rFonts w:ascii="Arial" w:hAnsi="Arial" w:cs="Arial"/>
                <w:b/>
                <w:sz w:val="13"/>
                <w:szCs w:val="13"/>
              </w:rPr>
            </w:pPr>
            <w:r w:rsidRPr="00686BF4">
              <w:rPr>
                <w:rFonts w:ascii="Arial" w:hAnsi="Arial" w:cs="Arial"/>
                <w:b/>
                <w:sz w:val="13"/>
                <w:szCs w:val="13"/>
              </w:rPr>
              <w:t>S</w:t>
            </w:r>
          </w:p>
        </w:tc>
      </w:tr>
      <w:tr w:rsidR="00987E32" w:rsidRPr="00686BF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686BF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686BF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r>
      <w:tr w:rsidR="00987E32" w:rsidRPr="00686BF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r>
      <w:tr w:rsidR="00987E32" w:rsidRPr="00686BF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r>
      <w:tr w:rsidR="00987E32" w:rsidRPr="00686BF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r>
      <w:tr w:rsidR="00987E32" w:rsidRPr="00686BF4"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r w:rsidRPr="00686BF4">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86BF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b/>
                <w:color w:val="000000"/>
                <w:sz w:val="13"/>
                <w:szCs w:val="13"/>
              </w:rPr>
            </w:pPr>
            <w:r w:rsidRPr="00686BF4">
              <w:rPr>
                <w:rFonts w:ascii="Arial" w:eastAsia="Arial" w:hAnsi="Arial" w:cs="Arial"/>
                <w:b/>
                <w:color w:val="000000"/>
                <w:sz w:val="13"/>
                <w:szCs w:val="13"/>
              </w:rPr>
              <w:t>H</w:t>
            </w:r>
          </w:p>
          <w:p w:rsidR="00987E32" w:rsidRPr="00686BF4" w:rsidRDefault="00987E32" w:rsidP="008E30C2">
            <w:pPr>
              <w:jc w:val="center"/>
              <w:textAlignment w:val="baseline"/>
              <w:rPr>
                <w:rFonts w:ascii="Arial" w:eastAsia="Arial" w:hAnsi="Arial" w:cs="Arial"/>
                <w:color w:val="000000"/>
                <w:sz w:val="13"/>
                <w:szCs w:val="13"/>
              </w:rPr>
            </w:pPr>
            <w:r w:rsidRPr="00686BF4">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686BF4" w:rsidRDefault="00987E32" w:rsidP="008E30C2">
            <w:pPr>
              <w:jc w:val="center"/>
              <w:textAlignment w:val="baseline"/>
              <w:rPr>
                <w:rFonts w:ascii="Arial" w:eastAsia="Times New Roman" w:hAnsi="Arial" w:cs="Arial"/>
                <w:color w:val="000000"/>
                <w:sz w:val="13"/>
                <w:szCs w:val="13"/>
              </w:rPr>
            </w:pPr>
          </w:p>
        </w:tc>
      </w:tr>
      <w:tr w:rsidR="00987E32" w:rsidRPr="00686BF4"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686BF4" w:rsidRDefault="00987E32" w:rsidP="008E30C2">
            <w:pPr>
              <w:spacing w:before="40"/>
              <w:jc w:val="right"/>
              <w:rPr>
                <w:rFonts w:ascii="Arial" w:hAnsi="Arial" w:cs="Arial"/>
                <w:b/>
                <w:sz w:val="13"/>
                <w:szCs w:val="13"/>
              </w:rPr>
            </w:pPr>
            <w:r w:rsidRPr="00686BF4">
              <w:rPr>
                <w:rFonts w:ascii="Arial" w:hAnsi="Arial" w:cs="Arial"/>
                <w:b/>
                <w:sz w:val="13"/>
                <w:szCs w:val="13"/>
              </w:rPr>
              <w:t>Sitting of the Court /</w:t>
            </w:r>
          </w:p>
          <w:p w:rsidR="00987E32" w:rsidRPr="00686BF4" w:rsidRDefault="00987E32" w:rsidP="008E30C2">
            <w:pPr>
              <w:jc w:val="right"/>
              <w:rPr>
                <w:rFonts w:ascii="Arial" w:hAnsi="Arial" w:cs="Arial"/>
                <w:b/>
                <w:sz w:val="13"/>
                <w:szCs w:val="13"/>
              </w:rPr>
            </w:pPr>
            <w:r w:rsidRPr="00686BF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686BF4"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686BF4" w:rsidRDefault="00987E32" w:rsidP="008E30C2">
            <w:pPr>
              <w:tabs>
                <w:tab w:val="left" w:pos="203"/>
              </w:tabs>
              <w:spacing w:before="40" w:after="120"/>
              <w:rPr>
                <w:rFonts w:ascii="Arial" w:hAnsi="Arial" w:cs="Arial"/>
                <w:b/>
                <w:sz w:val="13"/>
                <w:szCs w:val="13"/>
                <w:lang w:val="fr-CA"/>
              </w:rPr>
            </w:pPr>
            <w:r w:rsidRPr="00686BF4">
              <w:rPr>
                <w:rFonts w:ascii="Arial" w:hAnsi="Arial" w:cs="Arial"/>
                <w:b/>
                <w:sz w:val="13"/>
                <w:szCs w:val="13"/>
                <w:lang w:val="fr-CA"/>
              </w:rPr>
              <w:t>18</w:t>
            </w:r>
            <w:r w:rsidRPr="00686BF4">
              <w:rPr>
                <w:rFonts w:ascii="Arial" w:hAnsi="Arial" w:cs="Arial"/>
                <w:b/>
                <w:sz w:val="13"/>
                <w:szCs w:val="13"/>
                <w:lang w:val="fr-CA"/>
              </w:rPr>
              <w:tab/>
              <w:t xml:space="preserve"> sitting weeks / semaines séances de la Cour</w:t>
            </w:r>
          </w:p>
          <w:p w:rsidR="00987E32" w:rsidRPr="00686BF4" w:rsidRDefault="00987E32" w:rsidP="008E30C2">
            <w:pPr>
              <w:tabs>
                <w:tab w:val="left" w:pos="203"/>
              </w:tabs>
              <w:rPr>
                <w:rFonts w:ascii="Arial" w:hAnsi="Arial" w:cs="Arial"/>
                <w:b/>
                <w:sz w:val="13"/>
                <w:szCs w:val="13"/>
                <w:lang w:val="fr-CA"/>
              </w:rPr>
            </w:pPr>
            <w:r w:rsidRPr="00686BF4">
              <w:rPr>
                <w:rFonts w:ascii="Arial" w:hAnsi="Arial" w:cs="Arial"/>
                <w:b/>
                <w:sz w:val="13"/>
                <w:szCs w:val="13"/>
                <w:lang w:val="fr-CA"/>
              </w:rPr>
              <w:t>87</w:t>
            </w:r>
            <w:r w:rsidRPr="00686BF4">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686BF4" w:rsidRDefault="00987E32" w:rsidP="008E30C2">
            <w:pPr>
              <w:spacing w:before="40" w:after="120"/>
              <w:jc w:val="right"/>
              <w:rPr>
                <w:rFonts w:ascii="Arial" w:hAnsi="Arial" w:cs="Arial"/>
                <w:b/>
                <w:sz w:val="13"/>
                <w:szCs w:val="13"/>
                <w:lang w:val="fr-FR"/>
              </w:rPr>
            </w:pPr>
            <w:r w:rsidRPr="00686BF4">
              <w:rPr>
                <w:rFonts w:ascii="Arial" w:hAnsi="Arial" w:cs="Arial"/>
                <w:b/>
                <w:sz w:val="13"/>
                <w:szCs w:val="13"/>
                <w:lang w:val="fr-FR"/>
              </w:rPr>
              <w:t>Rosh Hashanah / Nouvel An juif</w:t>
            </w:r>
          </w:p>
          <w:p w:rsidR="00987E32" w:rsidRPr="00686BF4" w:rsidRDefault="00987E32" w:rsidP="008E30C2">
            <w:pPr>
              <w:jc w:val="right"/>
              <w:rPr>
                <w:rFonts w:ascii="Arial" w:hAnsi="Arial" w:cs="Arial"/>
                <w:b/>
                <w:sz w:val="13"/>
                <w:szCs w:val="13"/>
                <w:lang w:val="fr-CA"/>
              </w:rPr>
            </w:pPr>
            <w:r w:rsidRPr="00686BF4">
              <w:rPr>
                <w:rFonts w:ascii="Arial" w:hAnsi="Arial" w:cs="Arial"/>
                <w:b/>
                <w:sz w:val="13"/>
                <w:szCs w:val="13"/>
                <w:lang w:val="fr-FR"/>
              </w:rPr>
              <w:t>Yom Kippur / Yom Kippour</w:t>
            </w:r>
          </w:p>
        </w:tc>
        <w:tc>
          <w:tcPr>
            <w:tcW w:w="205" w:type="pct"/>
            <w:hideMark/>
          </w:tcPr>
          <w:p w:rsidR="00987E32" w:rsidRPr="00686BF4" w:rsidRDefault="00987E32" w:rsidP="008E30C2">
            <w:pPr>
              <w:spacing w:before="40" w:after="120"/>
              <w:jc w:val="center"/>
              <w:rPr>
                <w:rFonts w:ascii="Arial" w:hAnsi="Arial" w:cs="Arial"/>
                <w:b/>
                <w:sz w:val="13"/>
                <w:szCs w:val="13"/>
                <w:lang w:val="fr-CA"/>
              </w:rPr>
            </w:pPr>
            <w:r w:rsidRPr="00686BF4">
              <w:rPr>
                <w:rFonts w:ascii="Arial" w:hAnsi="Arial" w:cs="Arial"/>
                <w:b/>
                <w:sz w:val="13"/>
                <w:szCs w:val="13"/>
                <w:lang w:val="fr-CA"/>
              </w:rPr>
              <w:t>RH</w:t>
            </w:r>
          </w:p>
          <w:p w:rsidR="00987E32" w:rsidRPr="00686BF4" w:rsidRDefault="00987E32" w:rsidP="008E30C2">
            <w:pPr>
              <w:jc w:val="center"/>
              <w:rPr>
                <w:rFonts w:ascii="Arial" w:hAnsi="Arial" w:cs="Arial"/>
                <w:b/>
                <w:sz w:val="13"/>
                <w:szCs w:val="13"/>
                <w:lang w:val="fr-CA"/>
              </w:rPr>
            </w:pPr>
            <w:r w:rsidRPr="00686BF4">
              <w:rPr>
                <w:rFonts w:ascii="Arial" w:hAnsi="Arial" w:cs="Arial"/>
                <w:b/>
                <w:sz w:val="13"/>
                <w:szCs w:val="13"/>
                <w:lang w:val="fr-CA"/>
              </w:rPr>
              <w:t>YK</w:t>
            </w:r>
          </w:p>
        </w:tc>
      </w:tr>
      <w:tr w:rsidR="00987E32" w:rsidRPr="00686BF4"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686BF4" w:rsidRDefault="00987E32" w:rsidP="008E30C2">
            <w:pPr>
              <w:jc w:val="right"/>
              <w:rPr>
                <w:rFonts w:ascii="Arial" w:hAnsi="Arial" w:cs="Arial"/>
                <w:b/>
                <w:sz w:val="13"/>
                <w:szCs w:val="13"/>
                <w:lang w:val="fr-CA"/>
              </w:rPr>
            </w:pPr>
            <w:r w:rsidRPr="00686BF4">
              <w:rPr>
                <w:rFonts w:ascii="Arial" w:hAnsi="Arial" w:cs="Arial"/>
                <w:b/>
                <w:sz w:val="13"/>
                <w:szCs w:val="13"/>
                <w:lang w:val="fr-CA"/>
              </w:rPr>
              <w:t>Court conference /</w:t>
            </w:r>
          </w:p>
          <w:p w:rsidR="00987E32" w:rsidRPr="00686BF4" w:rsidRDefault="00987E32" w:rsidP="008E30C2">
            <w:pPr>
              <w:jc w:val="right"/>
              <w:rPr>
                <w:rFonts w:ascii="Arial" w:hAnsi="Arial" w:cs="Arial"/>
                <w:b/>
                <w:sz w:val="13"/>
                <w:szCs w:val="13"/>
                <w:lang w:val="fr-CA"/>
              </w:rPr>
            </w:pPr>
            <w:r w:rsidRPr="00686BF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686BF4" w:rsidRDefault="00987E32" w:rsidP="008E30C2">
            <w:pPr>
              <w:jc w:val="center"/>
              <w:rPr>
                <w:rFonts w:ascii="Arial" w:hAnsi="Arial" w:cs="Arial"/>
                <w:b/>
                <w:sz w:val="13"/>
                <w:szCs w:val="13"/>
                <w:lang w:val="fr-FR"/>
              </w:rPr>
            </w:pPr>
            <w:r w:rsidRPr="00686BF4">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686BF4" w:rsidRDefault="00987E32" w:rsidP="008E30C2">
            <w:pPr>
              <w:tabs>
                <w:tab w:val="left" w:pos="203"/>
              </w:tabs>
              <w:rPr>
                <w:rFonts w:ascii="Arial" w:hAnsi="Arial" w:cs="Arial"/>
                <w:b/>
                <w:sz w:val="13"/>
                <w:szCs w:val="13"/>
                <w:lang w:val="fr-CA"/>
              </w:rPr>
            </w:pPr>
            <w:r w:rsidRPr="00686BF4">
              <w:rPr>
                <w:rFonts w:ascii="Arial" w:hAnsi="Arial" w:cs="Arial"/>
                <w:b/>
                <w:sz w:val="13"/>
                <w:szCs w:val="13"/>
                <w:lang w:val="fr-CA"/>
              </w:rPr>
              <w:t>9</w:t>
            </w:r>
            <w:r w:rsidRPr="00686BF4">
              <w:rPr>
                <w:rFonts w:ascii="Arial" w:hAnsi="Arial" w:cs="Arial"/>
                <w:b/>
                <w:sz w:val="13"/>
                <w:szCs w:val="13"/>
                <w:lang w:val="fr-CA"/>
              </w:rPr>
              <w:tab/>
              <w:t>Court conference days /</w:t>
            </w:r>
          </w:p>
          <w:p w:rsidR="00987E32" w:rsidRPr="00686BF4" w:rsidRDefault="00987E32" w:rsidP="008E30C2">
            <w:pPr>
              <w:tabs>
                <w:tab w:val="left" w:pos="203"/>
              </w:tabs>
              <w:rPr>
                <w:rFonts w:ascii="Arial" w:hAnsi="Arial" w:cs="Arial"/>
                <w:b/>
                <w:sz w:val="13"/>
                <w:szCs w:val="13"/>
                <w:lang w:val="fr-CA"/>
              </w:rPr>
            </w:pPr>
            <w:r w:rsidRPr="00686BF4">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686BF4" w:rsidRDefault="00987E32" w:rsidP="008E30C2">
            <w:pPr>
              <w:spacing w:before="40" w:after="120"/>
              <w:jc w:val="right"/>
              <w:rPr>
                <w:rFonts w:ascii="Arial" w:hAnsi="Arial" w:cs="Arial"/>
                <w:b/>
                <w:sz w:val="13"/>
                <w:szCs w:val="13"/>
                <w:lang w:val="en-US"/>
              </w:rPr>
            </w:pPr>
            <w:r w:rsidRPr="00686BF4">
              <w:rPr>
                <w:rFonts w:ascii="Arial" w:hAnsi="Arial" w:cs="Arial"/>
                <w:b/>
                <w:sz w:val="13"/>
                <w:szCs w:val="13"/>
                <w:lang w:val="en-US"/>
              </w:rPr>
              <w:t>Orthodox Easter / Pâques orthodoxe</w:t>
            </w:r>
          </w:p>
          <w:p w:rsidR="00987E32" w:rsidRPr="00686BF4" w:rsidRDefault="00987E32" w:rsidP="008E30C2">
            <w:pPr>
              <w:jc w:val="right"/>
              <w:rPr>
                <w:rFonts w:ascii="Arial" w:hAnsi="Arial" w:cs="Arial"/>
                <w:b/>
                <w:sz w:val="13"/>
                <w:szCs w:val="13"/>
                <w:lang w:val="en-US"/>
              </w:rPr>
            </w:pPr>
            <w:r w:rsidRPr="00686BF4">
              <w:rPr>
                <w:rFonts w:ascii="Arial" w:hAnsi="Arial" w:cs="Arial"/>
                <w:b/>
                <w:sz w:val="13"/>
                <w:szCs w:val="13"/>
                <w:lang w:val="en-US"/>
              </w:rPr>
              <w:t>Naw-Rúz</w:t>
            </w:r>
          </w:p>
        </w:tc>
        <w:tc>
          <w:tcPr>
            <w:tcW w:w="205" w:type="pct"/>
          </w:tcPr>
          <w:p w:rsidR="00987E32" w:rsidRPr="00686BF4" w:rsidRDefault="00987E32" w:rsidP="008E30C2">
            <w:pPr>
              <w:spacing w:before="40" w:after="120"/>
              <w:jc w:val="center"/>
              <w:rPr>
                <w:rFonts w:ascii="Arial" w:hAnsi="Arial" w:cs="Arial"/>
                <w:b/>
                <w:sz w:val="13"/>
                <w:szCs w:val="13"/>
                <w:lang w:val="fr-CA"/>
              </w:rPr>
            </w:pPr>
            <w:r w:rsidRPr="00686BF4">
              <w:rPr>
                <w:rFonts w:ascii="Arial" w:hAnsi="Arial" w:cs="Arial"/>
                <w:b/>
                <w:sz w:val="13"/>
                <w:szCs w:val="13"/>
                <w:lang w:val="fr-CA"/>
              </w:rPr>
              <w:t>OR</w:t>
            </w:r>
          </w:p>
          <w:p w:rsidR="00987E32" w:rsidRPr="00686BF4" w:rsidRDefault="00987E32" w:rsidP="008E30C2">
            <w:pPr>
              <w:jc w:val="center"/>
              <w:rPr>
                <w:rFonts w:ascii="Arial" w:hAnsi="Arial" w:cs="Arial"/>
                <w:b/>
                <w:sz w:val="13"/>
                <w:szCs w:val="13"/>
                <w:lang w:val="fr-CA"/>
              </w:rPr>
            </w:pPr>
            <w:r w:rsidRPr="00686BF4">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686BF4" w:rsidRDefault="00987E32" w:rsidP="008E30C2">
            <w:pPr>
              <w:jc w:val="right"/>
              <w:rPr>
                <w:rFonts w:ascii="Arial" w:hAnsi="Arial" w:cs="Arial"/>
                <w:b/>
                <w:sz w:val="13"/>
                <w:szCs w:val="13"/>
              </w:rPr>
            </w:pPr>
            <w:r w:rsidRPr="00686BF4">
              <w:rPr>
                <w:rFonts w:ascii="Arial" w:hAnsi="Arial" w:cs="Arial"/>
                <w:b/>
                <w:sz w:val="13"/>
                <w:szCs w:val="13"/>
              </w:rPr>
              <w:t xml:space="preserve">Holiday / </w:t>
            </w:r>
            <w:r w:rsidRPr="00686BF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686BF4" w:rsidRDefault="00987E32" w:rsidP="008E30C2">
            <w:pPr>
              <w:jc w:val="center"/>
              <w:rPr>
                <w:rFonts w:ascii="Arial" w:hAnsi="Arial" w:cs="Arial"/>
                <w:b/>
                <w:sz w:val="13"/>
                <w:szCs w:val="13"/>
              </w:rPr>
            </w:pPr>
            <w:r w:rsidRPr="00686BF4">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686BF4" w:rsidRDefault="00987E32" w:rsidP="008E30C2">
            <w:pPr>
              <w:tabs>
                <w:tab w:val="left" w:pos="203"/>
              </w:tabs>
              <w:rPr>
                <w:rFonts w:ascii="Arial" w:hAnsi="Arial" w:cs="Arial"/>
                <w:b/>
                <w:sz w:val="13"/>
                <w:szCs w:val="13"/>
              </w:rPr>
            </w:pPr>
            <w:r w:rsidRPr="00686BF4">
              <w:rPr>
                <w:rFonts w:ascii="Arial" w:hAnsi="Arial" w:cs="Arial"/>
                <w:b/>
                <w:sz w:val="13"/>
                <w:szCs w:val="13"/>
              </w:rPr>
              <w:t>3</w:t>
            </w:r>
            <w:r w:rsidRPr="00686BF4">
              <w:rPr>
                <w:rFonts w:ascii="Arial" w:hAnsi="Arial" w:cs="Arial"/>
                <w:b/>
                <w:sz w:val="13"/>
                <w:szCs w:val="13"/>
              </w:rPr>
              <w:tab/>
              <w:t xml:space="preserve">holidays during sitting days / </w:t>
            </w:r>
          </w:p>
          <w:p w:rsidR="00987E32" w:rsidRPr="00686BF4" w:rsidRDefault="00987E32" w:rsidP="008E30C2">
            <w:pPr>
              <w:tabs>
                <w:tab w:val="left" w:pos="203"/>
              </w:tabs>
              <w:rPr>
                <w:rFonts w:ascii="Arial" w:hAnsi="Arial" w:cs="Arial"/>
                <w:b/>
                <w:sz w:val="13"/>
                <w:szCs w:val="13"/>
                <w:lang w:val="fr-CA"/>
              </w:rPr>
            </w:pPr>
            <w:r w:rsidRPr="00686BF4">
              <w:rPr>
                <w:rFonts w:ascii="Arial" w:hAnsi="Arial" w:cs="Arial"/>
                <w:b/>
                <w:sz w:val="13"/>
                <w:szCs w:val="13"/>
              </w:rPr>
              <w:tab/>
            </w:r>
            <w:r w:rsidRPr="00686BF4">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686BF4" w:rsidRDefault="00987E32" w:rsidP="008E30C2">
            <w:pPr>
              <w:spacing w:before="40" w:after="120"/>
              <w:jc w:val="right"/>
              <w:rPr>
                <w:rFonts w:ascii="Arial" w:hAnsi="Arial" w:cs="Arial"/>
                <w:b/>
                <w:sz w:val="13"/>
                <w:szCs w:val="13"/>
                <w:lang w:val="fr-FR"/>
              </w:rPr>
            </w:pPr>
            <w:r w:rsidRPr="00686BF4">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686BF4">
              <w:rPr>
                <w:rFonts w:ascii="Arial" w:hAnsi="Arial" w:cs="Arial"/>
                <w:b/>
                <w:sz w:val="13"/>
                <w:szCs w:val="13"/>
                <w:lang w:val="fr-FR"/>
              </w:rPr>
              <w:t>RV</w:t>
            </w:r>
            <w:bookmarkStart w:id="14" w:name="_GoBack"/>
            <w:bookmarkEnd w:id="14"/>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36" w:rsidRDefault="00AB1936" w:rsidP="00A87207">
      <w:r>
        <w:separator/>
      </w:r>
    </w:p>
  </w:endnote>
  <w:endnote w:type="continuationSeparator" w:id="0">
    <w:p w:rsidR="00AB1936" w:rsidRDefault="00AB193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rsidP="00A87207">
    <w:pPr>
      <w:pStyle w:val="Footer"/>
    </w:pPr>
    <w:r>
      <w:pict>
        <v:rect id="_x0000_i1068" style="width:480.95pt;height:1pt" o:hralign="center" o:hrstd="t" o:hrnoshade="t" o:hr="t" fillcolor="black [3213]" stroked="f"/>
      </w:pict>
    </w:r>
  </w:p>
  <w:p w:rsidR="00AB1936" w:rsidRPr="00B7374B" w:rsidRDefault="00AB193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86BF4">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rsidP="00732DB7">
    <w:r>
      <w:pict>
        <v:rect id="_x0000_i1101" style="width:480.95pt;height:1pt" o:hralign="center" o:hrstd="t" o:hrnoshade="t" o:hr="t" fillcolor="black" stroked="f"/>
      </w:pict>
    </w:r>
  </w:p>
  <w:p w:rsidR="00AB1936" w:rsidRDefault="00AB1936">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pPr>
      <w:pStyle w:val="Footer"/>
    </w:pPr>
    <w:r>
      <w:pict>
        <v:rect id="_x0000_i1102" style="width:480.95pt;height:1pt" o:hralign="center" o:hrstd="t" o:hrnoshade="t" o:hr="t" fillcolor="black" stroked="f"/>
      </w:pict>
    </w:r>
  </w:p>
  <w:p w:rsidR="00AB1936" w:rsidRPr="00283C52" w:rsidRDefault="00AB1936">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1936" w:rsidRDefault="00AB1936">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B1936" w:rsidRDefault="00686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5" style="width:480.95pt;height:1pt" o:hralign="center" o:hrstd="t" o:hrnoshade="t" o:hr="t" fillcolor="black [3213]" stroked="f"/>
      </w:pict>
    </w:r>
  </w:p>
  <w:p w:rsidR="00AB1936" w:rsidRDefault="00AB193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rsidP="00782AE4">
    <w:pPr>
      <w:tabs>
        <w:tab w:val="center" w:pos="4680"/>
      </w:tabs>
    </w:pPr>
    <w:r>
      <w:pict>
        <v:rect id="_x0000_i1106" style="width:480.95pt;height:1pt" o:hralign="center" o:hrstd="t" o:hrnoshade="t" o:hr="t" fillcolor="black [3213]" stroked="f"/>
      </w:pict>
    </w:r>
  </w:p>
  <w:p w:rsidR="00AB1936" w:rsidRDefault="00AB193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86BF4">
      <w:rPr>
        <w:noProof/>
        <w:szCs w:val="24"/>
      </w:rPr>
      <w:t>15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Pr="00924065" w:rsidRDefault="00AB193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rsidP="00755F22">
    <w:pPr>
      <w:tabs>
        <w:tab w:val="left" w:pos="-1440"/>
        <w:tab w:val="left" w:pos="-720"/>
      </w:tabs>
    </w:pPr>
    <w:r>
      <w:pict>
        <v:rect id="_x0000_i1069" style="width:480.95pt;height:1pt" o:hralign="center" o:hrstd="t" o:hrnoshade="t" o:hr="t" fillcolor="black [3213]" stroked="f"/>
      </w:pict>
    </w:r>
  </w:p>
  <w:p w:rsidR="00AB1936" w:rsidRPr="00954D22" w:rsidRDefault="00AB193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86BF4">
      <w:rPr>
        <w:noProof/>
        <w:szCs w:val="24"/>
      </w:rPr>
      <w:t>1</w:t>
    </w:r>
    <w:r>
      <w:rPr>
        <w:szCs w:val="24"/>
      </w:rPr>
      <w:fldChar w:fldCharType="end"/>
    </w:r>
    <w:r w:rsidRPr="00954D22">
      <w:rPr>
        <w:szCs w:val="24"/>
      </w:rPr>
      <w:t xml:space="preserve"> -</w:t>
    </w:r>
  </w:p>
  <w:p w:rsidR="00AB1936" w:rsidRDefault="00AB1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1936" w:rsidRDefault="00AB1936">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AB1936" w:rsidRPr="0009648D" w:rsidRDefault="00AB1936" w:rsidP="00ED7E83">
    <w:pPr>
      <w:tabs>
        <w:tab w:val="center" w:pos="4680"/>
      </w:tabs>
    </w:pPr>
    <w:r>
      <w:tab/>
    </w:r>
    <w:r w:rsidRPr="0009648D">
      <w:t xml:space="preserve">- </w:t>
    </w:r>
    <w:r>
      <w:fldChar w:fldCharType="begin"/>
    </w:r>
    <w:r>
      <w:instrText xml:space="preserve"> PAGE   \* MERGEFORMAT </w:instrText>
    </w:r>
    <w:r>
      <w:fldChar w:fldCharType="separate"/>
    </w:r>
    <w:r w:rsidR="00686BF4">
      <w:rPr>
        <w:noProof/>
      </w:rPr>
      <w:t>11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pPr>
      <w:pStyle w:val="Footer"/>
      <w:rPr>
        <w:lang w:val="fr-CA"/>
      </w:rPr>
    </w:pPr>
    <w:r>
      <w:rPr>
        <w:lang w:val="fr-CA"/>
      </w:rPr>
      <w:pict>
        <v:rect id="_x0000_i1089" style="width:480.95pt;height:1pt" o:hralign="center" o:hrstd="t" o:hrnoshade="t" o:hr="t" fillcolor="black [3213]" stroked="f"/>
      </w:pict>
    </w:r>
  </w:p>
  <w:p w:rsidR="00AB1936" w:rsidRDefault="00AB1936" w:rsidP="00245129">
    <w:pPr>
      <w:tabs>
        <w:tab w:val="center" w:pos="4680"/>
      </w:tabs>
    </w:pPr>
    <w:r>
      <w:tab/>
    </w:r>
    <w:r w:rsidRPr="0009648D">
      <w:t xml:space="preserve">- </w:t>
    </w:r>
    <w:r>
      <w:fldChar w:fldCharType="begin"/>
    </w:r>
    <w:r>
      <w:instrText xml:space="preserve"> PAGE   \* MERGEFORMAT </w:instrText>
    </w:r>
    <w:r>
      <w:fldChar w:fldCharType="separate"/>
    </w:r>
    <w:r w:rsidR="00686BF4">
      <w:rPr>
        <w:noProof/>
      </w:rPr>
      <w:t>8</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1936" w:rsidRDefault="00AB1936">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rsidP="00755F22">
    <w:pPr>
      <w:tabs>
        <w:tab w:val="left" w:pos="-1440"/>
        <w:tab w:val="left" w:pos="-720"/>
      </w:tabs>
    </w:pPr>
    <w:r>
      <w:pict>
        <v:rect id="_x0000_i1091" style="width:480.95pt;height:1pt" o:hralign="center" o:hrstd="t" o:hrnoshade="t" o:hr="t" fillcolor="black [3213]" stroked="f"/>
      </w:pict>
    </w:r>
  </w:p>
  <w:p w:rsidR="00AB1936" w:rsidRDefault="00AB1936" w:rsidP="00EB2B90">
    <w:pPr>
      <w:tabs>
        <w:tab w:val="center" w:pos="4680"/>
      </w:tabs>
    </w:pPr>
    <w:r>
      <w:tab/>
      <w:t xml:space="preserve">- </w:t>
    </w:r>
    <w:r>
      <w:fldChar w:fldCharType="begin"/>
    </w:r>
    <w:r>
      <w:instrText xml:space="preserve"> PAGE   \* MERGEFORMAT </w:instrText>
    </w:r>
    <w:r>
      <w:fldChar w:fldCharType="separate"/>
    </w:r>
    <w:r w:rsidR="000D4261">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686BF4" w:rsidP="00EB2B90">
    <w:pPr>
      <w:tabs>
        <w:tab w:val="center" w:pos="4680"/>
      </w:tabs>
    </w:pPr>
    <w:r>
      <w:pict>
        <v:rect id="_x0000_i1092" style="width:480.95pt;height:1pt" o:hralign="center" o:hrstd="t" o:hrnoshade="t" o:hr="t" fillcolor="black [3213]" stroked="f"/>
      </w:pict>
    </w:r>
  </w:p>
  <w:p w:rsidR="00AB1936" w:rsidRPr="0031432F" w:rsidRDefault="00AB1936" w:rsidP="00EB2B90">
    <w:pPr>
      <w:tabs>
        <w:tab w:val="center" w:pos="4680"/>
      </w:tabs>
    </w:pPr>
    <w:r>
      <w:tab/>
      <w:t xml:space="preserve">- </w:t>
    </w:r>
    <w:r>
      <w:fldChar w:fldCharType="begin"/>
    </w:r>
    <w:r>
      <w:instrText xml:space="preserve"> PAGE   \* MERGEFORMAT </w:instrText>
    </w:r>
    <w:r>
      <w:fldChar w:fldCharType="separate"/>
    </w:r>
    <w:r w:rsidR="00686BF4">
      <w:rPr>
        <w:noProof/>
      </w:rPr>
      <w:t>12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1936" w:rsidRDefault="00AB1936">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36" w:rsidRDefault="00AB1936" w:rsidP="00A87207">
      <w:r>
        <w:separator/>
      </w:r>
    </w:p>
  </w:footnote>
  <w:footnote w:type="continuationSeparator" w:id="0">
    <w:p w:rsidR="00AB1936" w:rsidRDefault="00AB193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B1936" w:rsidRPr="0044776A" w:rsidTr="00245129">
      <w:tc>
        <w:tcPr>
          <w:tcW w:w="4290" w:type="dxa"/>
          <w:tcMar>
            <w:left w:w="0" w:type="dxa"/>
            <w:right w:w="0" w:type="dxa"/>
          </w:tcMar>
        </w:tcPr>
        <w:p w:rsidR="00AB1936" w:rsidRPr="00D31809" w:rsidRDefault="00AB1936" w:rsidP="00D31809">
          <w:pPr>
            <w:keepNext/>
            <w:keepLines/>
            <w:rPr>
              <w:sz w:val="20"/>
              <w:szCs w:val="20"/>
              <w:lang w:val="en-US"/>
            </w:rPr>
          </w:pPr>
          <w:r w:rsidRPr="00D31809">
            <w:rPr>
              <w:sz w:val="20"/>
              <w:szCs w:val="20"/>
              <w:lang w:val="en-US"/>
            </w:rPr>
            <w:t>Applications for leave to appeal filed</w:t>
          </w:r>
        </w:p>
        <w:p w:rsidR="00AB1936" w:rsidRPr="00D31809" w:rsidRDefault="00AB1936" w:rsidP="00D31809">
          <w:pPr>
            <w:keepNext/>
            <w:keepLines/>
            <w:rPr>
              <w:sz w:val="20"/>
              <w:szCs w:val="20"/>
            </w:rPr>
          </w:pPr>
        </w:p>
      </w:tc>
      <w:tc>
        <w:tcPr>
          <w:tcW w:w="1200" w:type="dxa"/>
          <w:tcMar>
            <w:left w:w="0" w:type="dxa"/>
            <w:right w:w="0" w:type="dxa"/>
          </w:tcMar>
        </w:tcPr>
        <w:p w:rsidR="00AB1936" w:rsidRPr="00D31809" w:rsidRDefault="00AB1936" w:rsidP="002E2327">
          <w:pPr>
            <w:keepNext/>
            <w:keepLines/>
            <w:tabs>
              <w:tab w:val="left" w:pos="-1440"/>
              <w:tab w:val="left" w:pos="-720"/>
            </w:tabs>
            <w:jc w:val="center"/>
            <w:rPr>
              <w:sz w:val="20"/>
              <w:szCs w:val="20"/>
            </w:rPr>
          </w:pPr>
        </w:p>
      </w:tc>
      <w:tc>
        <w:tcPr>
          <w:tcW w:w="4320" w:type="dxa"/>
          <w:tcMar>
            <w:left w:w="0" w:type="dxa"/>
            <w:right w:w="0" w:type="dxa"/>
          </w:tcMar>
        </w:tcPr>
        <w:p w:rsidR="00AB1936" w:rsidRPr="00D31809" w:rsidRDefault="00AB1936" w:rsidP="002E2327">
          <w:pPr>
            <w:keepLines/>
            <w:rPr>
              <w:sz w:val="20"/>
              <w:szCs w:val="20"/>
              <w:lang w:val="fr-CA"/>
            </w:rPr>
          </w:pPr>
          <w:r w:rsidRPr="00D31809">
            <w:rPr>
              <w:sz w:val="20"/>
              <w:szCs w:val="20"/>
              <w:lang w:val="fr-CA"/>
            </w:rPr>
            <w:t>Demandes d’autorisation d’appel déposées</w:t>
          </w:r>
        </w:p>
      </w:tc>
    </w:tr>
  </w:tbl>
  <w:p w:rsidR="00AB1936" w:rsidRDefault="00AB19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B1936" w:rsidRPr="001D5C24" w:rsidTr="00245129">
      <w:tc>
        <w:tcPr>
          <w:tcW w:w="4200" w:type="dxa"/>
          <w:tcMar>
            <w:left w:w="0" w:type="dxa"/>
            <w:right w:w="0" w:type="dxa"/>
          </w:tcMar>
        </w:tcPr>
        <w:p w:rsidR="00AB1936" w:rsidRPr="00732DB7" w:rsidRDefault="00AB1936"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AB1936" w:rsidRPr="00732DB7" w:rsidRDefault="00AB1936" w:rsidP="00732DB7">
          <w:pPr>
            <w:keepNext/>
            <w:keepLines/>
            <w:tabs>
              <w:tab w:val="left" w:pos="-1440"/>
              <w:tab w:val="left" w:pos="-720"/>
            </w:tabs>
            <w:jc w:val="center"/>
            <w:rPr>
              <w:sz w:val="20"/>
              <w:szCs w:val="20"/>
            </w:rPr>
          </w:pPr>
        </w:p>
        <w:p w:rsidR="00AB1936" w:rsidRPr="00732DB7" w:rsidRDefault="00AB1936" w:rsidP="00732DB7">
          <w:pPr>
            <w:keepNext/>
            <w:keepLines/>
            <w:tabs>
              <w:tab w:val="left" w:pos="-1440"/>
              <w:tab w:val="left" w:pos="-720"/>
            </w:tabs>
            <w:jc w:val="center"/>
            <w:rPr>
              <w:sz w:val="20"/>
              <w:szCs w:val="20"/>
            </w:rPr>
          </w:pPr>
        </w:p>
        <w:p w:rsidR="00AB1936" w:rsidRPr="00732DB7" w:rsidRDefault="00AB1936" w:rsidP="00732DB7">
          <w:pPr>
            <w:keepNext/>
            <w:keepLines/>
            <w:tabs>
              <w:tab w:val="left" w:pos="-1440"/>
              <w:tab w:val="left" w:pos="-720"/>
            </w:tabs>
            <w:jc w:val="center"/>
            <w:rPr>
              <w:sz w:val="20"/>
              <w:szCs w:val="20"/>
            </w:rPr>
          </w:pPr>
        </w:p>
      </w:tc>
      <w:tc>
        <w:tcPr>
          <w:tcW w:w="4080" w:type="dxa"/>
          <w:tcMar>
            <w:left w:w="0" w:type="dxa"/>
            <w:right w:w="0" w:type="dxa"/>
          </w:tcMar>
        </w:tcPr>
        <w:p w:rsidR="00AB1936" w:rsidRPr="00732DB7" w:rsidRDefault="00AB193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B1936" w:rsidRPr="00283C52" w:rsidRDefault="00AB193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B1936">
      <w:tc>
        <w:tcPr>
          <w:tcW w:w="423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B1936"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B1936" w:rsidRPr="00782AE4" w:rsidTr="00245129">
      <w:tc>
        <w:tcPr>
          <w:tcW w:w="4230" w:type="dxa"/>
          <w:tcMar>
            <w:left w:w="0" w:type="dxa"/>
            <w:right w:w="0" w:type="dxa"/>
          </w:tcMar>
        </w:tcPr>
        <w:p w:rsidR="00AB1936" w:rsidRPr="00782AE4" w:rsidRDefault="00AB1936" w:rsidP="00102926">
          <w:pPr>
            <w:keepNext/>
            <w:keepLines/>
            <w:tabs>
              <w:tab w:val="left" w:pos="-1440"/>
              <w:tab w:val="left" w:pos="-720"/>
            </w:tabs>
            <w:rPr>
              <w:sz w:val="20"/>
              <w:szCs w:val="20"/>
            </w:rPr>
          </w:pPr>
          <w:r w:rsidRPr="00782AE4">
            <w:rPr>
              <w:sz w:val="20"/>
              <w:szCs w:val="20"/>
            </w:rPr>
            <w:t xml:space="preserve">HEADNOTES OF RECENT </w:t>
          </w:r>
        </w:p>
        <w:p w:rsidR="00AB1936" w:rsidRPr="00782AE4"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B1936" w:rsidRDefault="00AB1936" w:rsidP="00102926">
          <w:pPr>
            <w:keepNext/>
            <w:keepLines/>
            <w:tabs>
              <w:tab w:val="left" w:pos="-1440"/>
              <w:tab w:val="left" w:pos="-720"/>
            </w:tabs>
            <w:jc w:val="center"/>
            <w:rPr>
              <w:sz w:val="20"/>
              <w:szCs w:val="20"/>
            </w:rPr>
          </w:pPr>
        </w:p>
        <w:p w:rsidR="00AB1936" w:rsidRDefault="00AB1936" w:rsidP="00102926">
          <w:pPr>
            <w:keepNext/>
            <w:keepLines/>
            <w:tabs>
              <w:tab w:val="left" w:pos="-1440"/>
              <w:tab w:val="left" w:pos="-720"/>
            </w:tabs>
            <w:jc w:val="center"/>
            <w:rPr>
              <w:sz w:val="20"/>
              <w:szCs w:val="20"/>
            </w:rPr>
          </w:pPr>
        </w:p>
        <w:p w:rsidR="00AB1936" w:rsidRPr="00782AE4" w:rsidRDefault="00AB1936" w:rsidP="00102926">
          <w:pPr>
            <w:keepNext/>
            <w:keepLines/>
            <w:tabs>
              <w:tab w:val="left" w:pos="-1440"/>
              <w:tab w:val="left" w:pos="-720"/>
            </w:tabs>
            <w:jc w:val="center"/>
            <w:rPr>
              <w:sz w:val="20"/>
              <w:szCs w:val="20"/>
            </w:rPr>
          </w:pPr>
        </w:p>
      </w:tc>
      <w:tc>
        <w:tcPr>
          <w:tcW w:w="4080" w:type="dxa"/>
          <w:tcMar>
            <w:left w:w="0" w:type="dxa"/>
            <w:right w:w="0" w:type="dxa"/>
          </w:tcMar>
        </w:tcPr>
        <w:p w:rsidR="00AB1936" w:rsidRPr="0010292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B1936" w:rsidRPr="00782AE4" w:rsidRDefault="00AB1936" w:rsidP="00102926">
          <w:pPr>
            <w:keepLines/>
            <w:tabs>
              <w:tab w:val="left" w:pos="-1440"/>
              <w:tab w:val="left" w:pos="-720"/>
            </w:tabs>
            <w:rPr>
              <w:sz w:val="20"/>
              <w:szCs w:val="20"/>
            </w:rPr>
          </w:pPr>
          <w:r w:rsidRPr="00102926">
            <w:rPr>
              <w:sz w:val="20"/>
              <w:szCs w:val="20"/>
              <w:lang w:val="fr-CA"/>
            </w:rPr>
            <w:t>RÉCENTS</w:t>
          </w:r>
        </w:p>
      </w:tc>
    </w:tr>
  </w:tbl>
  <w:p w:rsidR="00AB1936" w:rsidRDefault="00AB193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B1936" w:rsidRPr="001D5C24">
      <w:tc>
        <w:tcPr>
          <w:tcW w:w="420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B1936"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1936" w:rsidRPr="00FF6BA5"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B1936" w:rsidRPr="00FF6BA5"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B1936" w:rsidRPr="00FF6BA5"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B1936" w:rsidRPr="00FF6BA5"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B1936" w:rsidRPr="001D5C24" w:rsidTr="00245129">
      <w:tc>
        <w:tcPr>
          <w:tcW w:w="4200" w:type="dxa"/>
          <w:tcMar>
            <w:left w:w="0" w:type="dxa"/>
            <w:right w:w="0" w:type="dxa"/>
          </w:tcMar>
        </w:tcPr>
        <w:p w:rsidR="00AB1936" w:rsidRPr="00634F42" w:rsidRDefault="00AB193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AB1936" w:rsidRPr="00755F22" w:rsidRDefault="00AB193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B1936" w:rsidRPr="00755F22" w:rsidRDefault="00AB193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B1936" w:rsidRPr="00755F22"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AB1936" w:rsidRPr="00FF6BA5" w:rsidRDefault="00AB1936"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B1936">
      <w:tc>
        <w:tcPr>
          <w:tcW w:w="423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B1936"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1936"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B1936">
      <w:trPr>
        <w:gridAfter w:val="2"/>
        <w:wAfter w:w="5250" w:type="dxa"/>
      </w:trPr>
      <w:tc>
        <w:tcPr>
          <w:tcW w:w="4230" w:type="dxa"/>
          <w:tcMar>
            <w:left w:w="0" w:type="dxa"/>
            <w:right w:w="0" w:type="dxa"/>
          </w:tcMar>
        </w:tcPr>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B1936"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B1936" w:rsidRPr="00755F22" w:rsidTr="00245129">
      <w:tc>
        <w:tcPr>
          <w:tcW w:w="4230" w:type="dxa"/>
          <w:tcMar>
            <w:left w:w="0" w:type="dxa"/>
            <w:right w:w="0" w:type="dxa"/>
          </w:tcMar>
        </w:tcPr>
        <w:p w:rsidR="00AB1936" w:rsidRPr="00755F22" w:rsidRDefault="00AB1936" w:rsidP="00831CA9">
          <w:pPr>
            <w:keepNext/>
            <w:keepLines/>
            <w:rPr>
              <w:sz w:val="20"/>
              <w:szCs w:val="20"/>
            </w:rPr>
          </w:pPr>
          <w:r w:rsidRPr="00755F22">
            <w:rPr>
              <w:sz w:val="20"/>
              <w:szCs w:val="20"/>
            </w:rPr>
            <w:t>Motions</w:t>
          </w:r>
        </w:p>
      </w:tc>
      <w:tc>
        <w:tcPr>
          <w:tcW w:w="1170" w:type="dxa"/>
          <w:tcMar>
            <w:left w:w="0" w:type="dxa"/>
            <w:right w:w="0" w:type="dxa"/>
          </w:tcMar>
        </w:tcPr>
        <w:p w:rsidR="00AB1936" w:rsidRPr="00755F22" w:rsidRDefault="00AB1936" w:rsidP="00831CA9">
          <w:pPr>
            <w:keepLines/>
            <w:jc w:val="center"/>
            <w:rPr>
              <w:sz w:val="20"/>
              <w:szCs w:val="20"/>
            </w:rPr>
          </w:pPr>
        </w:p>
        <w:p w:rsidR="00AB1936" w:rsidRPr="00755F22" w:rsidRDefault="00AB1936" w:rsidP="00831CA9">
          <w:pPr>
            <w:keepLines/>
            <w:tabs>
              <w:tab w:val="left" w:pos="-1440"/>
              <w:tab w:val="left" w:pos="-720"/>
            </w:tabs>
            <w:jc w:val="center"/>
            <w:rPr>
              <w:sz w:val="20"/>
              <w:szCs w:val="20"/>
            </w:rPr>
          </w:pPr>
        </w:p>
      </w:tc>
      <w:tc>
        <w:tcPr>
          <w:tcW w:w="4080" w:type="dxa"/>
          <w:tcMar>
            <w:left w:w="0" w:type="dxa"/>
            <w:right w:w="0" w:type="dxa"/>
          </w:tcMar>
        </w:tcPr>
        <w:p w:rsidR="00AB1936" w:rsidRPr="00BA6468" w:rsidRDefault="00AB1936" w:rsidP="00BA6468">
          <w:pPr>
            <w:keepLines/>
            <w:rPr>
              <w:sz w:val="20"/>
              <w:szCs w:val="20"/>
              <w:lang w:val="fr-CA"/>
            </w:rPr>
          </w:pPr>
          <w:r w:rsidRPr="00BA6468">
            <w:rPr>
              <w:sz w:val="20"/>
              <w:szCs w:val="20"/>
              <w:lang w:val="fr-CA"/>
            </w:rPr>
            <w:t>Requêtes</w:t>
          </w:r>
        </w:p>
      </w:tc>
    </w:tr>
  </w:tbl>
  <w:p w:rsidR="00AB1936" w:rsidRDefault="00AB1936"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36" w:rsidRDefault="00AB19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B1936" w:rsidRPr="001D5C24">
      <w:tc>
        <w:tcPr>
          <w:tcW w:w="420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B1936" w:rsidRDefault="00AB193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1936" w:rsidRPr="00283C52" w:rsidRDefault="00AB193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B1936" w:rsidRPr="00283C52"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B1936" w:rsidRPr="00283C52" w:rsidRDefault="00AB1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075E3"/>
    <w:rsid w:val="00020DC3"/>
    <w:rsid w:val="0003223B"/>
    <w:rsid w:val="000327B2"/>
    <w:rsid w:val="00033A57"/>
    <w:rsid w:val="00042EB1"/>
    <w:rsid w:val="0004528B"/>
    <w:rsid w:val="00045DE3"/>
    <w:rsid w:val="00055882"/>
    <w:rsid w:val="00061FF2"/>
    <w:rsid w:val="00064FBA"/>
    <w:rsid w:val="00067185"/>
    <w:rsid w:val="00091BA6"/>
    <w:rsid w:val="00091FA6"/>
    <w:rsid w:val="0009686C"/>
    <w:rsid w:val="00096BD9"/>
    <w:rsid w:val="000B3C9A"/>
    <w:rsid w:val="000B40A2"/>
    <w:rsid w:val="000B4624"/>
    <w:rsid w:val="000C0ACD"/>
    <w:rsid w:val="000C0D2A"/>
    <w:rsid w:val="000C1D9D"/>
    <w:rsid w:val="000C5CE8"/>
    <w:rsid w:val="000D4261"/>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31E3"/>
    <w:rsid w:val="00176986"/>
    <w:rsid w:val="00180CBA"/>
    <w:rsid w:val="00183454"/>
    <w:rsid w:val="0019203D"/>
    <w:rsid w:val="00195F99"/>
    <w:rsid w:val="001B157C"/>
    <w:rsid w:val="001B1994"/>
    <w:rsid w:val="001B4006"/>
    <w:rsid w:val="001B5C23"/>
    <w:rsid w:val="001D0D5F"/>
    <w:rsid w:val="001D5C24"/>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3AD0"/>
    <w:rsid w:val="00267FD5"/>
    <w:rsid w:val="00271E1E"/>
    <w:rsid w:val="00274D34"/>
    <w:rsid w:val="00281DA2"/>
    <w:rsid w:val="00283AFF"/>
    <w:rsid w:val="00283ED8"/>
    <w:rsid w:val="002868D0"/>
    <w:rsid w:val="0028760B"/>
    <w:rsid w:val="002960BF"/>
    <w:rsid w:val="002A008C"/>
    <w:rsid w:val="002A1BA5"/>
    <w:rsid w:val="002A27D1"/>
    <w:rsid w:val="002A4AFA"/>
    <w:rsid w:val="002A671C"/>
    <w:rsid w:val="002B2610"/>
    <w:rsid w:val="002B516C"/>
    <w:rsid w:val="002B5D82"/>
    <w:rsid w:val="002C13E1"/>
    <w:rsid w:val="002C4FA4"/>
    <w:rsid w:val="002C5A27"/>
    <w:rsid w:val="002C74B4"/>
    <w:rsid w:val="002D72EB"/>
    <w:rsid w:val="002E2327"/>
    <w:rsid w:val="002E3013"/>
    <w:rsid w:val="002E3583"/>
    <w:rsid w:val="002E5576"/>
    <w:rsid w:val="0030050B"/>
    <w:rsid w:val="003008F5"/>
    <w:rsid w:val="00304081"/>
    <w:rsid w:val="003308AA"/>
    <w:rsid w:val="00331B52"/>
    <w:rsid w:val="00333403"/>
    <w:rsid w:val="003359D3"/>
    <w:rsid w:val="0034657E"/>
    <w:rsid w:val="00351475"/>
    <w:rsid w:val="00355967"/>
    <w:rsid w:val="003770EB"/>
    <w:rsid w:val="00382C47"/>
    <w:rsid w:val="00384384"/>
    <w:rsid w:val="00384B99"/>
    <w:rsid w:val="003866AE"/>
    <w:rsid w:val="00393AB2"/>
    <w:rsid w:val="003B3977"/>
    <w:rsid w:val="003C291C"/>
    <w:rsid w:val="003D49B1"/>
    <w:rsid w:val="003E1D4C"/>
    <w:rsid w:val="003E5F3E"/>
    <w:rsid w:val="003F171E"/>
    <w:rsid w:val="003F2261"/>
    <w:rsid w:val="003F414B"/>
    <w:rsid w:val="00407163"/>
    <w:rsid w:val="00407C5D"/>
    <w:rsid w:val="0041245B"/>
    <w:rsid w:val="004137A0"/>
    <w:rsid w:val="00422D9A"/>
    <w:rsid w:val="004317DE"/>
    <w:rsid w:val="00432989"/>
    <w:rsid w:val="004342A0"/>
    <w:rsid w:val="00440E24"/>
    <w:rsid w:val="0044776A"/>
    <w:rsid w:val="00450C94"/>
    <w:rsid w:val="00460AFC"/>
    <w:rsid w:val="0047471F"/>
    <w:rsid w:val="004B195E"/>
    <w:rsid w:val="004B2E86"/>
    <w:rsid w:val="004B66B4"/>
    <w:rsid w:val="004B7F60"/>
    <w:rsid w:val="004C0975"/>
    <w:rsid w:val="004C1AAC"/>
    <w:rsid w:val="004C1C35"/>
    <w:rsid w:val="004D16B9"/>
    <w:rsid w:val="004D622B"/>
    <w:rsid w:val="004E1E0A"/>
    <w:rsid w:val="004E44A7"/>
    <w:rsid w:val="004E46D2"/>
    <w:rsid w:val="004E5524"/>
    <w:rsid w:val="004F090E"/>
    <w:rsid w:val="00501F3C"/>
    <w:rsid w:val="00506BE1"/>
    <w:rsid w:val="00520F9E"/>
    <w:rsid w:val="0052229C"/>
    <w:rsid w:val="00523B5E"/>
    <w:rsid w:val="00527CC7"/>
    <w:rsid w:val="00533EBF"/>
    <w:rsid w:val="0055050D"/>
    <w:rsid w:val="00560DF1"/>
    <w:rsid w:val="0056248C"/>
    <w:rsid w:val="00564B09"/>
    <w:rsid w:val="00567602"/>
    <w:rsid w:val="00567680"/>
    <w:rsid w:val="00571CA4"/>
    <w:rsid w:val="00573AF2"/>
    <w:rsid w:val="00582136"/>
    <w:rsid w:val="005967EF"/>
    <w:rsid w:val="005B2EA9"/>
    <w:rsid w:val="005B6826"/>
    <w:rsid w:val="005C66B0"/>
    <w:rsid w:val="005C6840"/>
    <w:rsid w:val="005D4A10"/>
    <w:rsid w:val="005E41A0"/>
    <w:rsid w:val="005F1ED8"/>
    <w:rsid w:val="005F263E"/>
    <w:rsid w:val="00600252"/>
    <w:rsid w:val="00612A40"/>
    <w:rsid w:val="0062714A"/>
    <w:rsid w:val="00627CB6"/>
    <w:rsid w:val="00634F42"/>
    <w:rsid w:val="00645947"/>
    <w:rsid w:val="006615F4"/>
    <w:rsid w:val="00675479"/>
    <w:rsid w:val="00680709"/>
    <w:rsid w:val="00681F61"/>
    <w:rsid w:val="00684F23"/>
    <w:rsid w:val="006853EC"/>
    <w:rsid w:val="00686BF4"/>
    <w:rsid w:val="00691D1D"/>
    <w:rsid w:val="00693C38"/>
    <w:rsid w:val="00696BF9"/>
    <w:rsid w:val="00697C62"/>
    <w:rsid w:val="006A329B"/>
    <w:rsid w:val="006A7EB8"/>
    <w:rsid w:val="006B6926"/>
    <w:rsid w:val="006C221F"/>
    <w:rsid w:val="006C3F47"/>
    <w:rsid w:val="006C5F7A"/>
    <w:rsid w:val="006E06AF"/>
    <w:rsid w:val="006E1CB0"/>
    <w:rsid w:val="006E43DC"/>
    <w:rsid w:val="006F22F3"/>
    <w:rsid w:val="006F350F"/>
    <w:rsid w:val="006F4BFC"/>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3AA8"/>
    <w:rsid w:val="00895E7E"/>
    <w:rsid w:val="008961FD"/>
    <w:rsid w:val="008A5C1A"/>
    <w:rsid w:val="008B2161"/>
    <w:rsid w:val="008C1895"/>
    <w:rsid w:val="008C2318"/>
    <w:rsid w:val="008C2D9E"/>
    <w:rsid w:val="008D085E"/>
    <w:rsid w:val="008D292F"/>
    <w:rsid w:val="008D3D4B"/>
    <w:rsid w:val="008E03DC"/>
    <w:rsid w:val="008E30C2"/>
    <w:rsid w:val="008E5EC7"/>
    <w:rsid w:val="00902E51"/>
    <w:rsid w:val="009058B9"/>
    <w:rsid w:val="00924065"/>
    <w:rsid w:val="00930B8A"/>
    <w:rsid w:val="00930D68"/>
    <w:rsid w:val="00932DB4"/>
    <w:rsid w:val="00941A4B"/>
    <w:rsid w:val="00946242"/>
    <w:rsid w:val="0095096B"/>
    <w:rsid w:val="00954BB9"/>
    <w:rsid w:val="00955827"/>
    <w:rsid w:val="00957556"/>
    <w:rsid w:val="00961C83"/>
    <w:rsid w:val="00970CD3"/>
    <w:rsid w:val="009723FA"/>
    <w:rsid w:val="00984546"/>
    <w:rsid w:val="00987E32"/>
    <w:rsid w:val="009921E9"/>
    <w:rsid w:val="00993B05"/>
    <w:rsid w:val="00996510"/>
    <w:rsid w:val="009A75CF"/>
    <w:rsid w:val="009B36BA"/>
    <w:rsid w:val="009C4E23"/>
    <w:rsid w:val="009D1F15"/>
    <w:rsid w:val="009D555E"/>
    <w:rsid w:val="009F3024"/>
    <w:rsid w:val="009F39BA"/>
    <w:rsid w:val="00A001A6"/>
    <w:rsid w:val="00A0355E"/>
    <w:rsid w:val="00A067B5"/>
    <w:rsid w:val="00A076D1"/>
    <w:rsid w:val="00A234E1"/>
    <w:rsid w:val="00A242F4"/>
    <w:rsid w:val="00A375D1"/>
    <w:rsid w:val="00A41D2B"/>
    <w:rsid w:val="00A4278F"/>
    <w:rsid w:val="00A47A0B"/>
    <w:rsid w:val="00A51D10"/>
    <w:rsid w:val="00A52A83"/>
    <w:rsid w:val="00A5358C"/>
    <w:rsid w:val="00A61252"/>
    <w:rsid w:val="00A6552C"/>
    <w:rsid w:val="00A744AF"/>
    <w:rsid w:val="00A760C7"/>
    <w:rsid w:val="00A81DCF"/>
    <w:rsid w:val="00A87207"/>
    <w:rsid w:val="00A935AA"/>
    <w:rsid w:val="00A956D3"/>
    <w:rsid w:val="00AB1936"/>
    <w:rsid w:val="00AB2201"/>
    <w:rsid w:val="00AB2F8C"/>
    <w:rsid w:val="00AB5D0F"/>
    <w:rsid w:val="00AC3CBD"/>
    <w:rsid w:val="00AC6DF9"/>
    <w:rsid w:val="00AD1D34"/>
    <w:rsid w:val="00AD3259"/>
    <w:rsid w:val="00AD601B"/>
    <w:rsid w:val="00AE043C"/>
    <w:rsid w:val="00AF1715"/>
    <w:rsid w:val="00AF3904"/>
    <w:rsid w:val="00B00A0B"/>
    <w:rsid w:val="00B010C0"/>
    <w:rsid w:val="00B12996"/>
    <w:rsid w:val="00B15CBE"/>
    <w:rsid w:val="00B32457"/>
    <w:rsid w:val="00B40639"/>
    <w:rsid w:val="00B40FD9"/>
    <w:rsid w:val="00B4618C"/>
    <w:rsid w:val="00B4740D"/>
    <w:rsid w:val="00B61629"/>
    <w:rsid w:val="00B6241C"/>
    <w:rsid w:val="00B635E0"/>
    <w:rsid w:val="00B672AC"/>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98E"/>
    <w:rsid w:val="00BE5B3E"/>
    <w:rsid w:val="00BF25F3"/>
    <w:rsid w:val="00C01FCB"/>
    <w:rsid w:val="00C1697B"/>
    <w:rsid w:val="00C21644"/>
    <w:rsid w:val="00C21CB5"/>
    <w:rsid w:val="00C257CD"/>
    <w:rsid w:val="00C27015"/>
    <w:rsid w:val="00C406CA"/>
    <w:rsid w:val="00C43FDD"/>
    <w:rsid w:val="00C46376"/>
    <w:rsid w:val="00C50A5C"/>
    <w:rsid w:val="00C50FDF"/>
    <w:rsid w:val="00C63381"/>
    <w:rsid w:val="00C73D06"/>
    <w:rsid w:val="00C73D76"/>
    <w:rsid w:val="00C73E1B"/>
    <w:rsid w:val="00C73EE8"/>
    <w:rsid w:val="00C7556C"/>
    <w:rsid w:val="00C759B4"/>
    <w:rsid w:val="00C77713"/>
    <w:rsid w:val="00C83982"/>
    <w:rsid w:val="00C8528C"/>
    <w:rsid w:val="00C85BB7"/>
    <w:rsid w:val="00C86C0A"/>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2D6"/>
    <w:rsid w:val="00DC6B2E"/>
    <w:rsid w:val="00DD0B49"/>
    <w:rsid w:val="00DD0BDC"/>
    <w:rsid w:val="00DE0502"/>
    <w:rsid w:val="00DE349D"/>
    <w:rsid w:val="00E0270C"/>
    <w:rsid w:val="00E06DFA"/>
    <w:rsid w:val="00E06F20"/>
    <w:rsid w:val="00E073F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A4753"/>
    <w:rsid w:val="00EA53F0"/>
    <w:rsid w:val="00EB2B90"/>
    <w:rsid w:val="00EB4089"/>
    <w:rsid w:val="00EC2142"/>
    <w:rsid w:val="00EC6816"/>
    <w:rsid w:val="00ED078F"/>
    <w:rsid w:val="00ED7E83"/>
    <w:rsid w:val="00EE091F"/>
    <w:rsid w:val="00EE59F2"/>
    <w:rsid w:val="00EF20EA"/>
    <w:rsid w:val="00EF4B63"/>
    <w:rsid w:val="00F0068D"/>
    <w:rsid w:val="00F0576D"/>
    <w:rsid w:val="00F138C1"/>
    <w:rsid w:val="00F14E6D"/>
    <w:rsid w:val="00F15EA8"/>
    <w:rsid w:val="00F16063"/>
    <w:rsid w:val="00F16C8D"/>
    <w:rsid w:val="00F22B29"/>
    <w:rsid w:val="00F253CC"/>
    <w:rsid w:val="00F26C61"/>
    <w:rsid w:val="00F33CCE"/>
    <w:rsid w:val="00F40249"/>
    <w:rsid w:val="00F43129"/>
    <w:rsid w:val="00F526C8"/>
    <w:rsid w:val="00F554B5"/>
    <w:rsid w:val="00F663FF"/>
    <w:rsid w:val="00F75954"/>
    <w:rsid w:val="00F761A3"/>
    <w:rsid w:val="00F86535"/>
    <w:rsid w:val="00F9272D"/>
    <w:rsid w:val="00F9518C"/>
    <w:rsid w:val="00FA316E"/>
    <w:rsid w:val="00FA3373"/>
    <w:rsid w:val="00FA59EF"/>
    <w:rsid w:val="00FA7B17"/>
    <w:rsid w:val="00FB08A3"/>
    <w:rsid w:val="00FB19A2"/>
    <w:rsid w:val="00FB1DB6"/>
    <w:rsid w:val="00FB4A2E"/>
    <w:rsid w:val="00FB7BE2"/>
    <w:rsid w:val="00FC7090"/>
    <w:rsid w:val="00FD053D"/>
    <w:rsid w:val="00FD5C64"/>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6094930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90" TargetMode="External"/><Relationship Id="rId26" Type="http://schemas.openxmlformats.org/officeDocument/2006/relationships/hyperlink" Target="https://www.scc-csc.ca/case-dossier/info/sum-som-fra.aspx?cas=40776" TargetMode="External"/><Relationship Id="rId39" Type="http://schemas.openxmlformats.org/officeDocument/2006/relationships/header" Target="header5.xml"/><Relationship Id="rId21" Type="http://schemas.openxmlformats.org/officeDocument/2006/relationships/hyperlink" Target="https://www.scc-csc.ca/case-dossier/info/sum-som-eng.aspx?cas=40858" TargetMode="External"/><Relationship Id="rId34" Type="http://schemas.openxmlformats.org/officeDocument/2006/relationships/hyperlink" Target="https://www.scc-csc.ca/case-dossier/info/sum-som-fra.aspx?cas=40663" TargetMode="External"/><Relationship Id="rId42" Type="http://schemas.openxmlformats.org/officeDocument/2006/relationships/header" Target="header7.xml"/><Relationship Id="rId47" Type="http://schemas.openxmlformats.org/officeDocument/2006/relationships/hyperlink" Target="https://www.scc-csc.ca/case-dossier/info/sum-som-eng.aspx?cas=40166" TargetMode="External"/><Relationship Id="rId50" Type="http://schemas.openxmlformats.org/officeDocument/2006/relationships/hyperlink" Target="https://www.scc-csc.ca/case-dossier/info/sum-som-eng.aspx?cas=40241" TargetMode="External"/><Relationship Id="rId55" Type="http://schemas.openxmlformats.org/officeDocument/2006/relationships/hyperlink" Target="https://www.scc-csc.ca/case-dossier/info/sum-som-fra.aspx?cas=40241" TargetMode="External"/><Relationship Id="rId63" Type="http://schemas.openxmlformats.org/officeDocument/2006/relationships/hyperlink" Target="https://decisions.scc-csc.ca/scc-csc/scc-csc/en/item/20177/index.do" TargetMode="Externa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fra.aspx?cas=40733"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803" TargetMode="External"/><Relationship Id="rId32" Type="http://schemas.openxmlformats.org/officeDocument/2006/relationships/hyperlink" Target="https://www.scc-csc.ca/case-dossier/info/sum-som-fra.aspx?cas=40790"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https://www.scc-csc.ca/case-dossier/info/sum-som-fra.aspx?cas=40399" TargetMode="Externa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790" TargetMode="External"/><Relationship Id="rId28" Type="http://schemas.openxmlformats.org/officeDocument/2006/relationships/hyperlink" Target="https://www.scc-csc.ca/case-dossier/info/sum-som-fra.aspx?cas=40732" TargetMode="External"/><Relationship Id="rId36" Type="http://schemas.openxmlformats.org/officeDocument/2006/relationships/header" Target="header4.xml"/><Relationship Id="rId49" Type="http://schemas.openxmlformats.org/officeDocument/2006/relationships/hyperlink" Target="https://www.scc-csc.ca/case-dossier/info/sum-som-eng.aspx?cas=40396" TargetMode="External"/><Relationship Id="rId57" Type="http://schemas.openxmlformats.org/officeDocument/2006/relationships/header" Target="header9.xml"/><Relationship Id="rId61" Type="http://schemas.openxmlformats.org/officeDocument/2006/relationships/header" Target="header11.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732" TargetMode="External"/><Relationship Id="rId31" Type="http://schemas.openxmlformats.org/officeDocument/2006/relationships/hyperlink" Target="https://www.scc-csc.ca/case-dossier/info/sum-som-fra.aspx?cas=40756" TargetMode="External"/><Relationship Id="rId44" Type="http://schemas.openxmlformats.org/officeDocument/2006/relationships/footer" Target="footer7.xml"/><Relationship Id="rId52" Type="http://schemas.openxmlformats.org/officeDocument/2006/relationships/hyperlink" Target="https://www.scc-csc.ca/case-dossier/info/sum-som-fra.aspx?cas=40166" TargetMode="External"/><Relationship Id="rId60" Type="http://schemas.openxmlformats.org/officeDocument/2006/relationships/footer" Target="footer10.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756" TargetMode="External"/><Relationship Id="rId27" Type="http://schemas.openxmlformats.org/officeDocument/2006/relationships/hyperlink" Target="https://www.scc-csc.ca/case-dossier/info/sum-som-fra.aspx?cas=40890" TargetMode="External"/><Relationship Id="rId30" Type="http://schemas.openxmlformats.org/officeDocument/2006/relationships/hyperlink" Target="https://www.scc-csc.ca/case-dossier/info/sum-som-fra.aspx?cas=40858"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yperlink" Target="https://www.scc-csc.ca/case-dossier/info/sum-som-eng.aspx?cas=40399" TargetMode="External"/><Relationship Id="rId56" Type="http://schemas.openxmlformats.org/officeDocument/2006/relationships/hyperlink" Target="https://www.scc-csc.ca/case-dossier/info/sum-som-fra.aspx?cas=40221" TargetMode="External"/><Relationship Id="rId64" Type="http://schemas.openxmlformats.org/officeDocument/2006/relationships/hyperlink" Target="https://decisions.scc-csc.ca/scc-csc/scc-csc/fr/item/20177/index.do" TargetMode="Externa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s://www.scc-csc.ca/case-dossier/info/sum-som-eng.aspx?cas=40221" TargetMode="Externa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776" TargetMode="External"/><Relationship Id="rId25" Type="http://schemas.openxmlformats.org/officeDocument/2006/relationships/hyperlink" Target="https://www.scc-csc.ca/case-dossier/info/sum-som-eng.aspx?cas=40663" TargetMode="External"/><Relationship Id="rId33" Type="http://schemas.openxmlformats.org/officeDocument/2006/relationships/hyperlink" Target="https://www.scc-csc.ca/case-dossier/info/sum-som-fra.aspx?cas=40803"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scc-csc.ca/case-dossier/info/sum-som-eng.aspx?cas=40733" TargetMode="External"/><Relationship Id="rId41" Type="http://schemas.openxmlformats.org/officeDocument/2006/relationships/header" Target="header6.xml"/><Relationship Id="rId54" Type="http://schemas.openxmlformats.org/officeDocument/2006/relationships/hyperlink" Target="https://www.scc-csc.ca/case-dossier/info/sum-som-fra.aspx?cas=40396" TargetMode="External"/><Relationship Id="rId62" Type="http://schemas.openxmlformats.org/officeDocument/2006/relationships/footer" Target="footer11.xm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F3D8-C158-487E-8859-B2C05F1A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18</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2023-10-16T18:10:00Z</dcterms:created>
  <dcterms:modified xsi:type="dcterms:W3CDTF">2023-12-08T16:37:00Z</dcterms:modified>
</cp:coreProperties>
</file>