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40" w:rsidRPr="002A2CBE" w:rsidRDefault="00DA5940" w:rsidP="00DA5940">
      <w:pPr>
        <w:tabs>
          <w:tab w:val="center" w:pos="4680"/>
          <w:tab w:val="right" w:pos="9360"/>
        </w:tabs>
        <w:jc w:val="center"/>
        <w:rPr>
          <w:rFonts w:eastAsia="Times New Roman" w:cs="Times New Roman"/>
          <w:b/>
          <w:sz w:val="32"/>
          <w:szCs w:val="20"/>
          <w:lang w:val="en-US"/>
        </w:rPr>
      </w:pPr>
      <w:r w:rsidRPr="002A2CBE">
        <w:rPr>
          <w:rFonts w:eastAsia="Times New Roman" w:cs="Times New Roman"/>
          <w:b/>
          <w:sz w:val="32"/>
          <w:szCs w:val="20"/>
          <w:lang w:val="en-US"/>
        </w:rPr>
        <w:t xml:space="preserve">Supreme Court of Canada / Cour </w:t>
      </w:r>
      <w:proofErr w:type="spellStart"/>
      <w:r w:rsidRPr="002A2CBE">
        <w:rPr>
          <w:rFonts w:eastAsia="Times New Roman" w:cs="Times New Roman"/>
          <w:b/>
          <w:sz w:val="32"/>
          <w:szCs w:val="20"/>
          <w:lang w:val="en-US"/>
        </w:rPr>
        <w:t>suprême</w:t>
      </w:r>
      <w:proofErr w:type="spellEnd"/>
      <w:r w:rsidRPr="002A2CBE">
        <w:rPr>
          <w:rFonts w:eastAsia="Times New Roman" w:cs="Times New Roman"/>
          <w:b/>
          <w:sz w:val="32"/>
          <w:szCs w:val="20"/>
          <w:lang w:val="en-US"/>
        </w:rPr>
        <w:t xml:space="preserve"> du Canada</w:t>
      </w:r>
    </w:p>
    <w:p w:rsidR="00DA5940" w:rsidRPr="002A2CBE" w:rsidRDefault="00DA5940" w:rsidP="00DA5940">
      <w:pPr>
        <w:widowControl w:val="0"/>
        <w:rPr>
          <w:rFonts w:eastAsia="Times New Roman" w:cs="Times New Roman"/>
          <w:i/>
          <w:szCs w:val="20"/>
          <w:lang w:val="en-US"/>
        </w:rPr>
      </w:pPr>
    </w:p>
    <w:p w:rsidR="00DA5940" w:rsidRDefault="00DA5940" w:rsidP="00DA5940">
      <w:pPr>
        <w:widowControl w:val="0"/>
        <w:rPr>
          <w:rFonts w:eastAsia="Times New Roman" w:cs="Times New Roman"/>
          <w:i/>
          <w:szCs w:val="20"/>
          <w:lang w:val="en-US"/>
        </w:rPr>
      </w:pPr>
      <w:r w:rsidRPr="002A2CBE">
        <w:rPr>
          <w:rFonts w:eastAsia="Times New Roman" w:cs="Times New Roman"/>
          <w:i/>
          <w:szCs w:val="20"/>
          <w:lang w:val="en-US"/>
        </w:rPr>
        <w:t>(</w:t>
      </w:r>
      <w:proofErr w:type="gramStart"/>
      <w:r w:rsidRPr="002A2CBE">
        <w:rPr>
          <w:rFonts w:eastAsia="Times New Roman" w:cs="Times New Roman"/>
          <w:i/>
          <w:szCs w:val="20"/>
          <w:lang w:val="en-US"/>
        </w:rPr>
        <w:t>le</w:t>
      </w:r>
      <w:proofErr w:type="gramEnd"/>
      <w:r w:rsidRPr="002A2CBE">
        <w:rPr>
          <w:rFonts w:eastAsia="Times New Roman" w:cs="Times New Roman"/>
          <w:i/>
          <w:szCs w:val="20"/>
          <w:lang w:val="en-US"/>
        </w:rPr>
        <w:t xml:space="preserve"> </w:t>
      </w:r>
      <w:proofErr w:type="spellStart"/>
      <w:r w:rsidRPr="002A2CBE">
        <w:rPr>
          <w:rFonts w:eastAsia="Times New Roman" w:cs="Times New Roman"/>
          <w:i/>
          <w:szCs w:val="20"/>
          <w:lang w:val="en-US"/>
        </w:rPr>
        <w:t>français</w:t>
      </w:r>
      <w:proofErr w:type="spellEnd"/>
      <w:r w:rsidRPr="002A2CBE">
        <w:rPr>
          <w:rFonts w:eastAsia="Times New Roman" w:cs="Times New Roman"/>
          <w:i/>
          <w:szCs w:val="20"/>
          <w:lang w:val="en-US"/>
        </w:rPr>
        <w:t xml:space="preserve"> suit)</w:t>
      </w:r>
    </w:p>
    <w:p w:rsidR="00DA5940" w:rsidRDefault="00DA5940" w:rsidP="001F44F4"/>
    <w:p w:rsidR="00DA5940" w:rsidRDefault="00DA5940" w:rsidP="001F44F4"/>
    <w:p w:rsidR="008860C9" w:rsidRPr="00C61EA7" w:rsidRDefault="008860C9" w:rsidP="008860C9">
      <w:pPr>
        <w:jc w:val="both"/>
        <w:rPr>
          <w:b/>
          <w:bCs/>
          <w:u w:val="single"/>
        </w:rPr>
      </w:pPr>
      <w:r w:rsidRPr="00C61EA7">
        <w:rPr>
          <w:b/>
          <w:bCs/>
          <w:u w:val="single"/>
        </w:rPr>
        <w:t>FOR IMMEDIATE RELEASE</w:t>
      </w:r>
    </w:p>
    <w:p w:rsidR="008860C9" w:rsidRPr="00C61EA7" w:rsidRDefault="008860C9" w:rsidP="008860C9">
      <w:pPr>
        <w:jc w:val="both"/>
      </w:pPr>
    </w:p>
    <w:p w:rsidR="008860C9" w:rsidRDefault="008860C9" w:rsidP="008860C9">
      <w:r w:rsidRPr="00C61EA7">
        <w:t xml:space="preserve">OTTAWA, </w:t>
      </w:r>
      <w:r>
        <w:t xml:space="preserve">July 28, 2015 </w:t>
      </w:r>
      <w:r w:rsidRPr="00C61EA7">
        <w:t xml:space="preserve">– </w:t>
      </w:r>
      <w:r>
        <w:t>The Right Honourable Beverley McLachlin, Chief Justice of Canada, welcomes the appointment by Prime Minister Stephen Harper of Justice Russell S. Brown to the Supreme Court of Canada.  “Justice Brown is a distinguished jurist”, said Chief Justice McLachlin.  “He brings a rich background as an academic, practitioner and judge. I look forward to his contributions to the Court.”</w:t>
      </w:r>
    </w:p>
    <w:p w:rsidR="008860C9" w:rsidRDefault="008860C9" w:rsidP="008860C9"/>
    <w:p w:rsidR="008860C9" w:rsidRDefault="008860C9" w:rsidP="008860C9">
      <w:r>
        <w:t>Justice Brown’s appointment is effective August 31, 2015. He will be sworn in as a judge of the Supreme Court of Canada on a date to be announced.</w:t>
      </w:r>
    </w:p>
    <w:p w:rsidR="008860C9" w:rsidRPr="00C61EA7" w:rsidRDefault="008860C9" w:rsidP="008860C9">
      <w:pPr>
        <w:jc w:val="both"/>
      </w:pPr>
    </w:p>
    <w:p w:rsidR="008860C9" w:rsidRPr="00C61EA7" w:rsidRDefault="008860C9" w:rsidP="008860C9">
      <w:pPr>
        <w:jc w:val="both"/>
      </w:pPr>
      <w:r w:rsidRPr="00C61EA7">
        <w:t>For further information contact:</w:t>
      </w:r>
    </w:p>
    <w:p w:rsidR="008860C9" w:rsidRPr="00C61EA7" w:rsidRDefault="008860C9" w:rsidP="008860C9">
      <w:pPr>
        <w:jc w:val="both"/>
      </w:pPr>
    </w:p>
    <w:p w:rsidR="008860C9" w:rsidRPr="00C61EA7" w:rsidRDefault="008860C9" w:rsidP="008860C9">
      <w:pPr>
        <w:jc w:val="both"/>
      </w:pPr>
    </w:p>
    <w:p w:rsidR="008860C9" w:rsidRPr="00C61EA7" w:rsidRDefault="008860C9" w:rsidP="008860C9">
      <w:pPr>
        <w:jc w:val="both"/>
      </w:pPr>
      <w:r w:rsidRPr="00C61EA7">
        <w:t>Owen M. Rees</w:t>
      </w:r>
    </w:p>
    <w:p w:rsidR="008860C9" w:rsidRPr="00EA0C67" w:rsidRDefault="008860C9" w:rsidP="008860C9">
      <w:pPr>
        <w:jc w:val="both"/>
        <w:rPr>
          <w:lang w:val="fr-CA"/>
        </w:rPr>
      </w:pPr>
      <w:proofErr w:type="spellStart"/>
      <w:r w:rsidRPr="00EA0C67">
        <w:rPr>
          <w:lang w:val="fr-CA"/>
        </w:rPr>
        <w:t>Executive</w:t>
      </w:r>
      <w:proofErr w:type="spellEnd"/>
      <w:r w:rsidRPr="00EA0C67">
        <w:rPr>
          <w:lang w:val="fr-CA"/>
        </w:rPr>
        <w:t xml:space="preserve"> </w:t>
      </w:r>
      <w:proofErr w:type="spellStart"/>
      <w:r w:rsidRPr="00EA0C67">
        <w:rPr>
          <w:lang w:val="fr-CA"/>
        </w:rPr>
        <w:t>Legal</w:t>
      </w:r>
      <w:proofErr w:type="spellEnd"/>
      <w:r w:rsidRPr="00EA0C67">
        <w:rPr>
          <w:lang w:val="fr-CA"/>
        </w:rPr>
        <w:t xml:space="preserve"> </w:t>
      </w:r>
      <w:proofErr w:type="spellStart"/>
      <w:r w:rsidRPr="00EA0C67">
        <w:rPr>
          <w:lang w:val="fr-CA"/>
        </w:rPr>
        <w:t>Officer</w:t>
      </w:r>
      <w:proofErr w:type="spellEnd"/>
    </w:p>
    <w:p w:rsidR="008860C9" w:rsidRPr="00EA0C67" w:rsidRDefault="008860C9" w:rsidP="008860C9">
      <w:pPr>
        <w:jc w:val="both"/>
        <w:rPr>
          <w:lang w:val="fr-CA"/>
        </w:rPr>
      </w:pPr>
      <w:r w:rsidRPr="00EA0C67">
        <w:rPr>
          <w:lang w:val="fr-CA"/>
        </w:rPr>
        <w:t>Phone: (613) 996-9296</w:t>
      </w:r>
    </w:p>
    <w:p w:rsidR="008860C9" w:rsidRPr="00EA0C67" w:rsidRDefault="008860C9" w:rsidP="008860C9">
      <w:pPr>
        <w:jc w:val="both"/>
        <w:rPr>
          <w:lang w:val="fr-CA"/>
        </w:rPr>
      </w:pPr>
    </w:p>
    <w:p w:rsidR="008860C9" w:rsidRDefault="008860C9" w:rsidP="008860C9">
      <w:pPr>
        <w:jc w:val="center"/>
        <w:rPr>
          <w:lang w:val="fr-CA"/>
        </w:rPr>
      </w:pPr>
      <w:r w:rsidRPr="00745DED">
        <w:rPr>
          <w:lang w:val="fr-CA"/>
        </w:rPr>
        <w:t xml:space="preserve">* * * * </w:t>
      </w:r>
    </w:p>
    <w:p w:rsidR="008860C9" w:rsidRDefault="008860C9" w:rsidP="008860C9">
      <w:pPr>
        <w:jc w:val="center"/>
        <w:rPr>
          <w:lang w:val="fr-CA"/>
        </w:rPr>
      </w:pPr>
    </w:p>
    <w:p w:rsidR="008860C9" w:rsidRPr="00745DED" w:rsidRDefault="008860C9" w:rsidP="008860C9">
      <w:pPr>
        <w:jc w:val="both"/>
        <w:rPr>
          <w:b/>
          <w:bCs/>
          <w:u w:val="single"/>
          <w:lang w:val="fr-CA"/>
        </w:rPr>
      </w:pPr>
      <w:r w:rsidRPr="00745DED">
        <w:rPr>
          <w:b/>
          <w:bCs/>
          <w:u w:val="single"/>
          <w:lang w:val="fr-CA"/>
        </w:rPr>
        <w:t>POUR DIFFUSION IMMÉDIATE</w:t>
      </w:r>
    </w:p>
    <w:p w:rsidR="008860C9" w:rsidRPr="00745DED" w:rsidRDefault="008860C9" w:rsidP="008860C9">
      <w:pPr>
        <w:jc w:val="both"/>
        <w:rPr>
          <w:b/>
          <w:bCs/>
          <w:u w:val="single"/>
          <w:lang w:val="fr-CA"/>
        </w:rPr>
      </w:pPr>
    </w:p>
    <w:p w:rsidR="008860C9" w:rsidRDefault="008860C9" w:rsidP="008860C9">
      <w:pPr>
        <w:rPr>
          <w:lang w:val="fr-CA"/>
        </w:rPr>
      </w:pPr>
      <w:r>
        <w:rPr>
          <w:lang w:val="fr-CA"/>
        </w:rPr>
        <w:t>OTTAWA, 28 juillet 2015</w:t>
      </w:r>
      <w:r w:rsidRPr="00745DED">
        <w:rPr>
          <w:lang w:val="fr-CA"/>
        </w:rPr>
        <w:t xml:space="preserve"> – </w:t>
      </w:r>
      <w:r>
        <w:rPr>
          <w:lang w:val="fr-CA"/>
        </w:rPr>
        <w:t xml:space="preserve">La très honorable Beverley McLachlin, Juge en chef du Canada, a chaleureusement accueilli la nomination par le premier ministre Stephen Harper du juge Russell S. Brown à la Cour suprême du Canada. « Le juge Brown est un juriste distingué », a déclaré la juge en chef McLachlin.  « Il </w:t>
      </w:r>
      <w:r w:rsidRPr="00AC2ED2">
        <w:rPr>
          <w:lang w:val="fr-CA"/>
        </w:rPr>
        <w:t>possède une</w:t>
      </w:r>
      <w:r>
        <w:rPr>
          <w:lang w:val="fr-CA"/>
        </w:rPr>
        <w:t xml:space="preserve"> riche expérience en tant qu’universitaire, praticien et juge. Je me réjouis de savoir que la Cour pourra bientôt profiter de son apport à ses travaux. »</w:t>
      </w:r>
    </w:p>
    <w:p w:rsidR="008860C9" w:rsidRDefault="008860C9" w:rsidP="008860C9">
      <w:pPr>
        <w:rPr>
          <w:lang w:val="fr-CA"/>
        </w:rPr>
      </w:pPr>
    </w:p>
    <w:p w:rsidR="008860C9" w:rsidRDefault="008860C9" w:rsidP="008860C9">
      <w:pPr>
        <w:rPr>
          <w:lang w:val="fr-CA"/>
        </w:rPr>
      </w:pPr>
      <w:r>
        <w:rPr>
          <w:lang w:val="fr-CA"/>
        </w:rPr>
        <w:t>La nomination du juge Brown prend effet le 31 août 2015. La date à laquelle il prêtera serment comme juge de la Cour suprême du Canada sera annoncée plus tard.</w:t>
      </w:r>
    </w:p>
    <w:p w:rsidR="008860C9" w:rsidRPr="00745DED" w:rsidRDefault="008860C9" w:rsidP="008860C9">
      <w:pPr>
        <w:jc w:val="both"/>
        <w:rPr>
          <w:lang w:val="fr-CA"/>
        </w:rPr>
      </w:pPr>
    </w:p>
    <w:p w:rsidR="008860C9" w:rsidRPr="00745DED" w:rsidRDefault="008860C9" w:rsidP="008860C9">
      <w:pPr>
        <w:jc w:val="both"/>
        <w:rPr>
          <w:lang w:val="fr-CA"/>
        </w:rPr>
      </w:pPr>
      <w:r w:rsidRPr="00745DED">
        <w:rPr>
          <w:lang w:val="fr-CA"/>
        </w:rPr>
        <w:t xml:space="preserve">Pour de plus amples renseignements, </w:t>
      </w:r>
      <w:r>
        <w:rPr>
          <w:lang w:val="fr-CA"/>
        </w:rPr>
        <w:t xml:space="preserve">prière de communiquer avec </w:t>
      </w:r>
      <w:r w:rsidRPr="00745DED">
        <w:rPr>
          <w:lang w:val="fr-CA"/>
        </w:rPr>
        <w:t xml:space="preserve">: </w:t>
      </w:r>
    </w:p>
    <w:p w:rsidR="008860C9" w:rsidRPr="00745DED" w:rsidRDefault="008860C9" w:rsidP="008860C9">
      <w:pPr>
        <w:jc w:val="both"/>
        <w:rPr>
          <w:lang w:val="fr-CA"/>
        </w:rPr>
      </w:pPr>
    </w:p>
    <w:p w:rsidR="008860C9" w:rsidRPr="00745DED" w:rsidRDefault="008860C9" w:rsidP="008860C9">
      <w:pPr>
        <w:jc w:val="both"/>
        <w:rPr>
          <w:lang w:val="fr-CA"/>
        </w:rPr>
      </w:pPr>
    </w:p>
    <w:p w:rsidR="008860C9" w:rsidRPr="00745DED" w:rsidRDefault="008860C9" w:rsidP="008860C9">
      <w:pPr>
        <w:jc w:val="both"/>
        <w:rPr>
          <w:lang w:val="fr-CA"/>
        </w:rPr>
      </w:pPr>
      <w:r w:rsidRPr="00745DED">
        <w:rPr>
          <w:lang w:val="fr-CA"/>
        </w:rPr>
        <w:t>Owen M. Rees</w:t>
      </w:r>
    </w:p>
    <w:p w:rsidR="008860C9" w:rsidRPr="00745DED" w:rsidRDefault="008860C9" w:rsidP="008860C9">
      <w:pPr>
        <w:jc w:val="both"/>
        <w:rPr>
          <w:lang w:val="fr-CA"/>
        </w:rPr>
      </w:pPr>
      <w:r w:rsidRPr="00745DED">
        <w:rPr>
          <w:lang w:val="fr-CA"/>
        </w:rPr>
        <w:t>Adjoint exécutif juridique</w:t>
      </w:r>
    </w:p>
    <w:p w:rsidR="008860C9" w:rsidRPr="008259D4" w:rsidRDefault="008860C9" w:rsidP="008860C9">
      <w:pPr>
        <w:jc w:val="both"/>
      </w:pPr>
      <w:proofErr w:type="spellStart"/>
      <w:proofErr w:type="gramStart"/>
      <w:r>
        <w:t>Téléphone</w:t>
      </w:r>
      <w:proofErr w:type="spellEnd"/>
      <w:r>
        <w:t> :</w:t>
      </w:r>
      <w:proofErr w:type="gramEnd"/>
      <w:r w:rsidRPr="00480AD8">
        <w:t xml:space="preserve"> (613) 996-9296</w:t>
      </w:r>
    </w:p>
    <w:p w:rsidR="008860C9" w:rsidRDefault="008860C9" w:rsidP="001F44F4"/>
    <w:p w:rsidR="006F13DC" w:rsidRDefault="006F13DC" w:rsidP="001F44F4"/>
    <w:p w:rsidR="006F13DC" w:rsidRPr="007C6C79" w:rsidRDefault="006F13DC" w:rsidP="006F13DC">
      <w:pPr>
        <w:pStyle w:val="Footer"/>
        <w:jc w:val="center"/>
      </w:pPr>
      <w:r w:rsidRPr="007C6C79">
        <w:t>- 30 -</w:t>
      </w:r>
    </w:p>
    <w:sectPr w:rsidR="006F13DC" w:rsidRPr="007C6C79" w:rsidSect="00A92F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C1A" w:rsidRDefault="00A57C1A" w:rsidP="00D3771B">
      <w:r>
        <w:separator/>
      </w:r>
    </w:p>
  </w:endnote>
  <w:endnote w:type="continuationSeparator" w:id="0">
    <w:p w:rsidR="00A57C1A" w:rsidRDefault="00A57C1A" w:rsidP="00D37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1B" w:rsidRDefault="00D37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1B" w:rsidRDefault="00D377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1B" w:rsidRDefault="00D37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C1A" w:rsidRDefault="00A57C1A" w:rsidP="00D3771B">
      <w:r>
        <w:separator/>
      </w:r>
    </w:p>
  </w:footnote>
  <w:footnote w:type="continuationSeparator" w:id="0">
    <w:p w:rsidR="00A57C1A" w:rsidRDefault="00A57C1A" w:rsidP="00D37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1B" w:rsidRDefault="00D377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1B" w:rsidRDefault="00D377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1B" w:rsidRDefault="00D377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rsids>
    <w:rsidRoot w:val="001F44F4"/>
    <w:rsid w:val="00002950"/>
    <w:rsid w:val="000A3C9A"/>
    <w:rsid w:val="000A66CF"/>
    <w:rsid w:val="000E2D5B"/>
    <w:rsid w:val="001C162E"/>
    <w:rsid w:val="001F44F4"/>
    <w:rsid w:val="00206FE8"/>
    <w:rsid w:val="002343AC"/>
    <w:rsid w:val="00246B85"/>
    <w:rsid w:val="00274A44"/>
    <w:rsid w:val="002C17F2"/>
    <w:rsid w:val="002C33E3"/>
    <w:rsid w:val="00341AA0"/>
    <w:rsid w:val="003E4F44"/>
    <w:rsid w:val="003F65E7"/>
    <w:rsid w:val="004340F3"/>
    <w:rsid w:val="004B788D"/>
    <w:rsid w:val="004D1C37"/>
    <w:rsid w:val="004F398D"/>
    <w:rsid w:val="00582E2B"/>
    <w:rsid w:val="00604F79"/>
    <w:rsid w:val="00627475"/>
    <w:rsid w:val="00636CC7"/>
    <w:rsid w:val="0067469A"/>
    <w:rsid w:val="00685ECA"/>
    <w:rsid w:val="006C4C43"/>
    <w:rsid w:val="006D4CEA"/>
    <w:rsid w:val="006F13DC"/>
    <w:rsid w:val="00704DBC"/>
    <w:rsid w:val="00710FDD"/>
    <w:rsid w:val="0073344F"/>
    <w:rsid w:val="0079439A"/>
    <w:rsid w:val="007C5A03"/>
    <w:rsid w:val="007F2529"/>
    <w:rsid w:val="00873000"/>
    <w:rsid w:val="008860C9"/>
    <w:rsid w:val="00897E18"/>
    <w:rsid w:val="008A471B"/>
    <w:rsid w:val="009067A0"/>
    <w:rsid w:val="00910E20"/>
    <w:rsid w:val="0093648B"/>
    <w:rsid w:val="00967FBC"/>
    <w:rsid w:val="009726F0"/>
    <w:rsid w:val="0098717D"/>
    <w:rsid w:val="009D772B"/>
    <w:rsid w:val="009F0497"/>
    <w:rsid w:val="00A006E5"/>
    <w:rsid w:val="00A06263"/>
    <w:rsid w:val="00A069A2"/>
    <w:rsid w:val="00A303D6"/>
    <w:rsid w:val="00A34B19"/>
    <w:rsid w:val="00A40995"/>
    <w:rsid w:val="00A57C1A"/>
    <w:rsid w:val="00A83238"/>
    <w:rsid w:val="00A92F9E"/>
    <w:rsid w:val="00AA3BA3"/>
    <w:rsid w:val="00AE4FC5"/>
    <w:rsid w:val="00B22668"/>
    <w:rsid w:val="00C2370C"/>
    <w:rsid w:val="00C448BD"/>
    <w:rsid w:val="00C47F81"/>
    <w:rsid w:val="00C825D1"/>
    <w:rsid w:val="00D3771B"/>
    <w:rsid w:val="00DA5940"/>
    <w:rsid w:val="00DC14B1"/>
    <w:rsid w:val="00E906DA"/>
    <w:rsid w:val="00EA54A1"/>
    <w:rsid w:val="00F327BB"/>
    <w:rsid w:val="00F546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771B"/>
    <w:pPr>
      <w:tabs>
        <w:tab w:val="center" w:pos="4680"/>
        <w:tab w:val="right" w:pos="9360"/>
      </w:tabs>
    </w:pPr>
  </w:style>
  <w:style w:type="character" w:customStyle="1" w:styleId="HeaderChar">
    <w:name w:val="Header Char"/>
    <w:basedOn w:val="DefaultParagraphFont"/>
    <w:link w:val="Header"/>
    <w:uiPriority w:val="99"/>
    <w:semiHidden/>
    <w:rsid w:val="00D3771B"/>
  </w:style>
  <w:style w:type="paragraph" w:styleId="Footer">
    <w:name w:val="footer"/>
    <w:basedOn w:val="Normal"/>
    <w:link w:val="FooterChar"/>
    <w:uiPriority w:val="99"/>
    <w:unhideWhenUsed/>
    <w:rsid w:val="00D3771B"/>
    <w:pPr>
      <w:tabs>
        <w:tab w:val="center" w:pos="4680"/>
        <w:tab w:val="right" w:pos="9360"/>
      </w:tabs>
    </w:pPr>
  </w:style>
  <w:style w:type="character" w:customStyle="1" w:styleId="FooterChar">
    <w:name w:val="Footer Char"/>
    <w:basedOn w:val="DefaultParagraphFont"/>
    <w:link w:val="Footer"/>
    <w:uiPriority w:val="99"/>
    <w:rsid w:val="00D3771B"/>
  </w:style>
  <w:style w:type="paragraph" w:styleId="BalloonText">
    <w:name w:val="Balloon Text"/>
    <w:basedOn w:val="Normal"/>
    <w:link w:val="BalloonTextChar"/>
    <w:uiPriority w:val="99"/>
    <w:semiHidden/>
    <w:unhideWhenUsed/>
    <w:rsid w:val="009067A0"/>
    <w:rPr>
      <w:rFonts w:ascii="Tahoma" w:hAnsi="Tahoma" w:cs="Tahoma"/>
      <w:sz w:val="16"/>
      <w:szCs w:val="16"/>
    </w:rPr>
  </w:style>
  <w:style w:type="character" w:customStyle="1" w:styleId="BalloonTextChar">
    <w:name w:val="Balloon Text Char"/>
    <w:basedOn w:val="DefaultParagraphFont"/>
    <w:link w:val="BalloonText"/>
    <w:uiPriority w:val="99"/>
    <w:semiHidden/>
    <w:rsid w:val="009067A0"/>
    <w:rPr>
      <w:rFonts w:ascii="Tahoma" w:hAnsi="Tahoma" w:cs="Tahoma"/>
      <w:sz w:val="16"/>
      <w:szCs w:val="16"/>
    </w:rPr>
  </w:style>
  <w:style w:type="paragraph" w:styleId="NormalWeb">
    <w:name w:val="Normal (Web)"/>
    <w:basedOn w:val="Normal"/>
    <w:uiPriority w:val="99"/>
    <w:semiHidden/>
    <w:unhideWhenUsed/>
    <w:rsid w:val="009F0497"/>
    <w:pPr>
      <w:spacing w:before="100" w:beforeAutospacing="1" w:after="100" w:afterAutospacing="1"/>
    </w:pPr>
    <w:rPr>
      <w:rFonts w:cs="Times New Roman"/>
      <w:szCs w:val="24"/>
      <w:lang w:val="en-US"/>
    </w:rPr>
  </w:style>
  <w:style w:type="character" w:styleId="Hyperlink">
    <w:name w:val="Hyperlink"/>
    <w:basedOn w:val="DefaultParagraphFont"/>
    <w:uiPriority w:val="99"/>
    <w:unhideWhenUsed/>
    <w:rsid w:val="006F13DC"/>
    <w:rPr>
      <w:color w:val="0000FF"/>
      <w:u w:val="single"/>
    </w:rPr>
  </w:style>
</w:styles>
</file>

<file path=word/webSettings.xml><?xml version="1.0" encoding="utf-8"?>
<w:webSettings xmlns:r="http://schemas.openxmlformats.org/officeDocument/2006/relationships" xmlns:w="http://schemas.openxmlformats.org/wordprocessingml/2006/main">
  <w:divs>
    <w:div w:id="818040887">
      <w:bodyDiv w:val="1"/>
      <w:marLeft w:val="0"/>
      <w:marRight w:val="0"/>
      <w:marTop w:val="0"/>
      <w:marBottom w:val="0"/>
      <w:divBdr>
        <w:top w:val="none" w:sz="0" w:space="0" w:color="auto"/>
        <w:left w:val="none" w:sz="0" w:space="0" w:color="auto"/>
        <w:bottom w:val="none" w:sz="0" w:space="0" w:color="auto"/>
        <w:right w:val="none" w:sz="0" w:space="0" w:color="auto"/>
      </w:divBdr>
    </w:div>
    <w:div w:id="1111633216">
      <w:bodyDiv w:val="1"/>
      <w:marLeft w:val="0"/>
      <w:marRight w:val="0"/>
      <w:marTop w:val="0"/>
      <w:marBottom w:val="0"/>
      <w:divBdr>
        <w:top w:val="none" w:sz="0" w:space="0" w:color="auto"/>
        <w:left w:val="none" w:sz="0" w:space="0" w:color="auto"/>
        <w:bottom w:val="none" w:sz="0" w:space="0" w:color="auto"/>
        <w:right w:val="none" w:sz="0" w:space="0" w:color="auto"/>
      </w:divBdr>
    </w:div>
    <w:div w:id="1598980084">
      <w:marLeft w:val="72"/>
      <w:marRight w:val="72"/>
      <w:marTop w:val="0"/>
      <w:marBottom w:val="0"/>
      <w:divBdr>
        <w:top w:val="none" w:sz="0" w:space="0" w:color="auto"/>
        <w:left w:val="none" w:sz="0" w:space="0" w:color="auto"/>
        <w:bottom w:val="none" w:sz="0" w:space="0" w:color="auto"/>
        <w:right w:val="none" w:sz="0" w:space="0" w:color="auto"/>
      </w:divBdr>
      <w:divsChild>
        <w:div w:id="1457486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2015-07-28T13:29:00Z</dcterms:created>
  <dcterms:modified xsi:type="dcterms:W3CDTF">2015-07-28T13:29:00Z</dcterms:modified>
</cp:coreProperties>
</file>