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EA38AD" w:rsidRDefault="00DF33A9" w:rsidP="00DF33A9">
      <w:pPr>
        <w:pStyle w:val="Header"/>
        <w:jc w:val="center"/>
        <w:rPr>
          <w:b/>
          <w:sz w:val="32"/>
        </w:rPr>
      </w:pPr>
      <w:bookmarkStart w:id="0" w:name="_GoBack"/>
      <w:bookmarkEnd w:id="0"/>
      <w:r w:rsidRPr="00EA38AD">
        <w:rPr>
          <w:b/>
          <w:sz w:val="32"/>
        </w:rPr>
        <w:t>Supreme Court of Canada / Cour suprême du Canada</w:t>
      </w:r>
    </w:p>
    <w:p w:rsidR="00DF33A9" w:rsidRPr="00EA38AD" w:rsidRDefault="00DF33A9" w:rsidP="00DF33A9">
      <w:pPr>
        <w:widowControl w:val="0"/>
        <w:rPr>
          <w:i/>
        </w:rPr>
      </w:pPr>
    </w:p>
    <w:p w:rsidR="00DF33A9" w:rsidRPr="00EA38AD" w:rsidRDefault="00DF33A9" w:rsidP="00DF33A9">
      <w:pPr>
        <w:widowControl w:val="0"/>
        <w:rPr>
          <w:i/>
        </w:rPr>
      </w:pPr>
    </w:p>
    <w:p w:rsidR="00DF33A9" w:rsidRPr="00EA38AD" w:rsidRDefault="00DF33A9" w:rsidP="00DF33A9">
      <w:pPr>
        <w:widowControl w:val="0"/>
        <w:rPr>
          <w:i/>
          <w:lang w:val="fr-CA"/>
        </w:rPr>
      </w:pPr>
      <w:r w:rsidRPr="00EA38AD">
        <w:rPr>
          <w:i/>
          <w:lang w:val="fr-CA"/>
        </w:rPr>
        <w:t>(le français suit)</w:t>
      </w:r>
    </w:p>
    <w:p w:rsidR="00DF33A9" w:rsidRPr="00EA38AD" w:rsidRDefault="00DF33A9" w:rsidP="00DF33A9">
      <w:pPr>
        <w:widowControl w:val="0"/>
        <w:rPr>
          <w:lang w:val="fr-CA"/>
        </w:rPr>
      </w:pPr>
    </w:p>
    <w:p w:rsidR="00DF33A9" w:rsidRPr="00EA38AD" w:rsidRDefault="001E2235" w:rsidP="00DF33A9">
      <w:pPr>
        <w:widowControl w:val="0"/>
        <w:jc w:val="center"/>
        <w:rPr>
          <w:b/>
          <w:lang w:val="fr-CA"/>
        </w:rPr>
      </w:pPr>
      <w:r w:rsidRPr="00EA38AD">
        <w:fldChar w:fldCharType="begin"/>
      </w:r>
      <w:r w:rsidR="00DF33A9" w:rsidRPr="00EA38AD">
        <w:rPr>
          <w:lang w:val="fr-CA"/>
        </w:rPr>
        <w:instrText xml:space="preserve"> SEQ CHAPTER \h \r 1</w:instrText>
      </w:r>
      <w:r w:rsidRPr="00EA38AD">
        <w:fldChar w:fldCharType="end"/>
      </w:r>
      <w:r w:rsidR="00DF33A9" w:rsidRPr="00EA38AD">
        <w:rPr>
          <w:b/>
          <w:lang w:val="fr-CA"/>
        </w:rPr>
        <w:t>JUDGMENT IN APPEA</w:t>
      </w:r>
      <w:r w:rsidR="00671A3B" w:rsidRPr="00EA38AD">
        <w:rPr>
          <w:b/>
          <w:lang w:val="fr-CA"/>
        </w:rPr>
        <w:t>L</w:t>
      </w:r>
    </w:p>
    <w:p w:rsidR="00DF33A9" w:rsidRPr="00EA38AD" w:rsidRDefault="00DF33A9" w:rsidP="00DB50AC">
      <w:pPr>
        <w:widowControl w:val="0"/>
        <w:jc w:val="right"/>
        <w:rPr>
          <w:b/>
          <w:lang w:val="fr-CA"/>
        </w:rPr>
      </w:pPr>
    </w:p>
    <w:p w:rsidR="00DF33A9" w:rsidRPr="00EA38AD" w:rsidRDefault="00541A32" w:rsidP="00DF33A9">
      <w:pPr>
        <w:widowControl w:val="0"/>
        <w:rPr>
          <w:b/>
        </w:rPr>
      </w:pPr>
      <w:r w:rsidRPr="00EA38AD">
        <w:rPr>
          <w:b/>
        </w:rPr>
        <w:t>December</w:t>
      </w:r>
      <w:r w:rsidR="006E047B" w:rsidRPr="00EA38AD">
        <w:rPr>
          <w:b/>
        </w:rPr>
        <w:t xml:space="preserve"> </w:t>
      </w:r>
      <w:r w:rsidR="00AD36AD" w:rsidRPr="00EA38AD">
        <w:rPr>
          <w:b/>
        </w:rPr>
        <w:t>1</w:t>
      </w:r>
      <w:r w:rsidR="007B36C2" w:rsidRPr="00EA38AD">
        <w:rPr>
          <w:b/>
        </w:rPr>
        <w:t>, 2017</w:t>
      </w:r>
    </w:p>
    <w:p w:rsidR="00DF33A9" w:rsidRPr="00EA38AD" w:rsidRDefault="00DF33A9" w:rsidP="00DF33A9">
      <w:pPr>
        <w:widowControl w:val="0"/>
        <w:rPr>
          <w:b/>
        </w:rPr>
      </w:pPr>
      <w:r w:rsidRPr="00EA38AD">
        <w:rPr>
          <w:b/>
        </w:rPr>
        <w:t>For immediate release</w:t>
      </w:r>
    </w:p>
    <w:p w:rsidR="00DF33A9" w:rsidRPr="00EA38AD" w:rsidRDefault="00DF33A9" w:rsidP="00DF33A9">
      <w:pPr>
        <w:widowControl w:val="0"/>
      </w:pPr>
    </w:p>
    <w:p w:rsidR="00DF33A9" w:rsidRPr="00EA38AD" w:rsidRDefault="00DF33A9" w:rsidP="00DF33A9">
      <w:pPr>
        <w:widowControl w:val="0"/>
      </w:pPr>
      <w:r w:rsidRPr="00EA38AD">
        <w:rPr>
          <w:b/>
        </w:rPr>
        <w:t>OTTAWA</w:t>
      </w:r>
      <w:r w:rsidRPr="00EA38AD">
        <w:t xml:space="preserve"> – The Supreme Court of Canada has today deposited with the Registrar </w:t>
      </w:r>
      <w:r w:rsidR="004972A6" w:rsidRPr="00EA38AD">
        <w:t>judgment in the following appeal</w:t>
      </w:r>
      <w:r w:rsidRPr="00EA38AD">
        <w:t>.</w:t>
      </w:r>
    </w:p>
    <w:p w:rsidR="00DF33A9" w:rsidRPr="00EA38AD" w:rsidRDefault="00DF33A9" w:rsidP="00DF33A9">
      <w:pPr>
        <w:widowControl w:val="0"/>
      </w:pPr>
    </w:p>
    <w:p w:rsidR="00DF33A9" w:rsidRPr="00EA38AD" w:rsidRDefault="00DF33A9" w:rsidP="002006F9">
      <w:pPr>
        <w:tabs>
          <w:tab w:val="left" w:pos="720"/>
          <w:tab w:val="left" w:pos="1296"/>
          <w:tab w:val="left" w:pos="2160"/>
          <w:tab w:val="left" w:pos="2880"/>
          <w:tab w:val="left" w:pos="4320"/>
          <w:tab w:val="left" w:pos="10224"/>
          <w:tab w:val="left" w:pos="11376"/>
        </w:tabs>
        <w:jc w:val="both"/>
      </w:pPr>
      <w:r w:rsidRPr="00EA38AD">
        <w:t xml:space="preserve">Reasons for judgment will be available shortly at: </w:t>
      </w:r>
      <w:r w:rsidR="002006F9" w:rsidRPr="00EA38AD">
        <w:rPr>
          <w:rStyle w:val="Hyperlink"/>
        </w:rPr>
        <w:t>http://scc-csc.lexum.com/scc-csc/en/nav.do</w:t>
      </w:r>
      <w:r w:rsidR="006E047B" w:rsidRPr="00EA38AD">
        <w:rPr>
          <w:rStyle w:val="Hyperlink"/>
          <w:color w:val="auto"/>
          <w:u w:val="none"/>
        </w:rPr>
        <w:t>.</w:t>
      </w:r>
    </w:p>
    <w:p w:rsidR="00DF33A9" w:rsidRPr="00EA38AD" w:rsidRDefault="00DF33A9" w:rsidP="00DF33A9">
      <w:pPr>
        <w:widowControl w:val="0"/>
      </w:pPr>
    </w:p>
    <w:p w:rsidR="00C11961" w:rsidRPr="00EA38AD" w:rsidRDefault="00C11961" w:rsidP="00DF33A9">
      <w:pPr>
        <w:widowControl w:val="0"/>
      </w:pPr>
    </w:p>
    <w:p w:rsidR="00DF33A9" w:rsidRPr="00EA38AD" w:rsidRDefault="00DF33A9" w:rsidP="00DF33A9">
      <w:pPr>
        <w:widowControl w:val="0"/>
        <w:jc w:val="center"/>
        <w:rPr>
          <w:lang w:val="fr-CA"/>
        </w:rPr>
      </w:pPr>
      <w:r w:rsidRPr="00EA38AD">
        <w:rPr>
          <w:b/>
          <w:lang w:val="fr-CA"/>
        </w:rPr>
        <w:t>JUGEMENT SUR APPEL</w:t>
      </w:r>
    </w:p>
    <w:p w:rsidR="00DF33A9" w:rsidRPr="00EA38AD" w:rsidRDefault="00DF33A9" w:rsidP="00DF33A9">
      <w:pPr>
        <w:widowControl w:val="0"/>
        <w:rPr>
          <w:lang w:val="fr-CA"/>
        </w:rPr>
      </w:pPr>
    </w:p>
    <w:p w:rsidR="00DF33A9" w:rsidRPr="00EA38AD" w:rsidRDefault="00DF33A9" w:rsidP="00DF33A9">
      <w:pPr>
        <w:widowControl w:val="0"/>
        <w:rPr>
          <w:b/>
          <w:lang w:val="fr-CA"/>
        </w:rPr>
      </w:pPr>
      <w:r w:rsidRPr="00EA38AD">
        <w:rPr>
          <w:b/>
          <w:lang w:val="fr-CA"/>
        </w:rPr>
        <w:t xml:space="preserve">Le </w:t>
      </w:r>
      <w:r w:rsidR="00AD36AD" w:rsidRPr="00EA38AD">
        <w:rPr>
          <w:b/>
          <w:lang w:val="fr-CA"/>
        </w:rPr>
        <w:t>1</w:t>
      </w:r>
      <w:r w:rsidR="004972A6" w:rsidRPr="00EA38AD">
        <w:rPr>
          <w:b/>
          <w:lang w:val="fr-CA"/>
        </w:rPr>
        <w:t xml:space="preserve"> </w:t>
      </w:r>
      <w:r w:rsidR="00541A32" w:rsidRPr="00EA38AD">
        <w:rPr>
          <w:b/>
          <w:lang w:val="fr-CA"/>
        </w:rPr>
        <w:t>déc</w:t>
      </w:r>
      <w:r w:rsidR="004B7FA0" w:rsidRPr="00EA38AD">
        <w:rPr>
          <w:b/>
          <w:lang w:val="fr-CA"/>
        </w:rPr>
        <w:t>em</w:t>
      </w:r>
      <w:r w:rsidR="00ED38C0" w:rsidRPr="00EA38AD">
        <w:rPr>
          <w:b/>
          <w:lang w:val="fr-CA"/>
        </w:rPr>
        <w:t>bre</w:t>
      </w:r>
      <w:r w:rsidR="00BB1936" w:rsidRPr="00EA38AD">
        <w:rPr>
          <w:b/>
          <w:lang w:val="fr-CA"/>
        </w:rPr>
        <w:t xml:space="preserve"> </w:t>
      </w:r>
      <w:r w:rsidR="007B36C2" w:rsidRPr="00EA38AD">
        <w:rPr>
          <w:b/>
          <w:lang w:val="fr-CA"/>
        </w:rPr>
        <w:t>2017</w:t>
      </w:r>
    </w:p>
    <w:p w:rsidR="00DF33A9" w:rsidRPr="00EA38AD" w:rsidRDefault="00DF33A9" w:rsidP="00DF33A9">
      <w:pPr>
        <w:widowControl w:val="0"/>
        <w:rPr>
          <w:b/>
          <w:lang w:val="fr-CA"/>
        </w:rPr>
      </w:pPr>
      <w:r w:rsidRPr="00EA38AD">
        <w:rPr>
          <w:b/>
          <w:lang w:val="fr-CA"/>
        </w:rPr>
        <w:t>Pour diffusion immédiate</w:t>
      </w:r>
    </w:p>
    <w:p w:rsidR="00DF33A9" w:rsidRPr="00EA38AD" w:rsidRDefault="00DF33A9" w:rsidP="00DF33A9">
      <w:pPr>
        <w:widowControl w:val="0"/>
        <w:rPr>
          <w:b/>
          <w:lang w:val="fr-CA"/>
        </w:rPr>
      </w:pPr>
    </w:p>
    <w:p w:rsidR="00DF33A9" w:rsidRPr="00EA38AD" w:rsidRDefault="00DF33A9" w:rsidP="00DF33A9">
      <w:pPr>
        <w:widowControl w:val="0"/>
        <w:rPr>
          <w:lang w:val="fr-CA"/>
        </w:rPr>
      </w:pPr>
      <w:r w:rsidRPr="00EA38AD">
        <w:rPr>
          <w:b/>
          <w:lang w:val="fr-CA"/>
        </w:rPr>
        <w:t>OTTAWA</w:t>
      </w:r>
      <w:r w:rsidRPr="00EA38AD">
        <w:rPr>
          <w:lang w:val="fr-CA"/>
        </w:rPr>
        <w:t xml:space="preserve"> – La Cour suprême du Canada a déposé aujourd’hui auprès du registraire</w:t>
      </w:r>
      <w:r w:rsidR="005A20DF" w:rsidRPr="00EA38AD">
        <w:rPr>
          <w:lang w:val="fr-CA"/>
        </w:rPr>
        <w:t xml:space="preserve"> </w:t>
      </w:r>
      <w:r w:rsidR="004972A6" w:rsidRPr="00EA38AD">
        <w:rPr>
          <w:lang w:val="fr-CA"/>
        </w:rPr>
        <w:t xml:space="preserve"> le jugement dans l'appel suivant.</w:t>
      </w:r>
    </w:p>
    <w:p w:rsidR="00DF33A9" w:rsidRPr="00EA38AD" w:rsidRDefault="00DF33A9" w:rsidP="00DF33A9">
      <w:pPr>
        <w:widowControl w:val="0"/>
        <w:rPr>
          <w:lang w:val="fr-CA"/>
        </w:rPr>
      </w:pPr>
    </w:p>
    <w:p w:rsidR="00DF33A9" w:rsidRPr="00EA38AD"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EA38AD">
        <w:rPr>
          <w:lang w:val="fr-CA"/>
        </w:rPr>
        <w:t xml:space="preserve">Motifs de jugement disponibles sous peu à: </w:t>
      </w:r>
      <w:hyperlink r:id="rId7" w:history="1">
        <w:r w:rsidR="002006F9" w:rsidRPr="00EA38AD">
          <w:rPr>
            <w:rStyle w:val="Hyperlink"/>
            <w:lang w:val="fr-CA"/>
          </w:rPr>
          <w:t>http://scc-csc.lexum.com/scc-csc/fr/nav.do</w:t>
        </w:r>
      </w:hyperlink>
      <w:r w:rsidR="006E047B" w:rsidRPr="00EA38AD">
        <w:rPr>
          <w:rStyle w:val="Hyperlink"/>
          <w:color w:val="auto"/>
          <w:u w:val="none"/>
          <w:lang w:val="fr-CA"/>
        </w:rPr>
        <w:t>.</w:t>
      </w:r>
    </w:p>
    <w:p w:rsidR="002006F9" w:rsidRPr="00EA38AD"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EA38AD" w:rsidRDefault="00FD76D1" w:rsidP="00DF33A9">
      <w:pPr>
        <w:widowControl w:val="0"/>
        <w:rPr>
          <w:sz w:val="20"/>
          <w:lang w:val="fr-CA"/>
        </w:rPr>
      </w:pPr>
      <w:r w:rsidRPr="00EA38A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EA38AD" w:rsidRDefault="00DF33A9" w:rsidP="00254A42">
      <w:pPr>
        <w:jc w:val="both"/>
        <w:outlineLvl w:val="0"/>
        <w:rPr>
          <w:sz w:val="20"/>
          <w:lang w:val="fr-CA"/>
        </w:rPr>
      </w:pPr>
    </w:p>
    <w:p w:rsidR="00F44336" w:rsidRPr="00EA38AD" w:rsidRDefault="00530398" w:rsidP="00A41B76">
      <w:pPr>
        <w:ind w:left="1440" w:hanging="1440"/>
        <w:jc w:val="both"/>
        <w:rPr>
          <w:sz w:val="20"/>
        </w:rPr>
      </w:pPr>
      <w:r w:rsidRPr="00EA38AD">
        <w:rPr>
          <w:b/>
          <w:sz w:val="20"/>
        </w:rPr>
        <w:fldChar w:fldCharType="begin"/>
      </w:r>
      <w:r w:rsidRPr="00EA38AD">
        <w:rPr>
          <w:b/>
          <w:sz w:val="20"/>
        </w:rPr>
        <w:instrText xml:space="preserve"> SEQ CHAPTER \h \r 1</w:instrText>
      </w:r>
      <w:r w:rsidRPr="00EA38AD">
        <w:rPr>
          <w:b/>
          <w:sz w:val="20"/>
        </w:rPr>
        <w:fldChar w:fldCharType="end"/>
      </w:r>
      <w:r w:rsidRPr="00EA38AD">
        <w:rPr>
          <w:b/>
          <w:sz w:val="20"/>
        </w:rPr>
        <w:t>3</w:t>
      </w:r>
      <w:r w:rsidR="00D62F17" w:rsidRPr="00EA38AD">
        <w:rPr>
          <w:b/>
          <w:sz w:val="20"/>
        </w:rPr>
        <w:t>6779</w:t>
      </w:r>
      <w:r w:rsidRPr="00EA38AD">
        <w:rPr>
          <w:color w:val="FF0000"/>
          <w:sz w:val="20"/>
        </w:rPr>
        <w:tab/>
      </w:r>
      <w:r w:rsidR="00541A32" w:rsidRPr="00EA38AD">
        <w:rPr>
          <w:b/>
          <w:iCs/>
          <w:sz w:val="20"/>
          <w:u w:val="single"/>
        </w:rPr>
        <w:t>First Nation of Nacho Nyak Dun</w:t>
      </w:r>
      <w:r w:rsidR="00A41B76" w:rsidRPr="00EA38AD">
        <w:rPr>
          <w:b/>
          <w:iCs/>
          <w:sz w:val="20"/>
          <w:u w:val="single"/>
        </w:rPr>
        <w:t>, Tr’ondëk Hwëch’in, Yukon Chapter</w:t>
      </w:r>
      <w:r w:rsidR="005B4E7A" w:rsidRPr="00EA38AD">
        <w:rPr>
          <w:b/>
          <w:iCs/>
          <w:sz w:val="20"/>
          <w:u w:val="single"/>
        </w:rPr>
        <w:t>-</w:t>
      </w:r>
      <w:r w:rsidR="00A41B76" w:rsidRPr="00EA38AD">
        <w:rPr>
          <w:b/>
          <w:iCs/>
          <w:sz w:val="20"/>
          <w:u w:val="single"/>
        </w:rPr>
        <w:t>Canadian Parks and Wilderness Society, Yukon Conservation Society, Gill Cracknell, Karen Baltgailis and Vuntut Gwitchin First Nation</w:t>
      </w:r>
      <w:r w:rsidR="00541A32" w:rsidRPr="00EA38AD">
        <w:rPr>
          <w:b/>
          <w:iCs/>
          <w:sz w:val="20"/>
          <w:u w:val="single"/>
        </w:rPr>
        <w:t xml:space="preserve"> v. Government of Yukon</w:t>
      </w:r>
      <w:r w:rsidR="0044659F" w:rsidRPr="00EA38AD">
        <w:rPr>
          <w:b/>
          <w:iCs/>
          <w:sz w:val="20"/>
          <w:u w:val="single"/>
        </w:rPr>
        <w:t xml:space="preserve"> – </w:t>
      </w:r>
      <w:r w:rsidR="00541A32" w:rsidRPr="00EA38AD">
        <w:rPr>
          <w:b/>
          <w:iCs/>
          <w:sz w:val="20"/>
          <w:u w:val="single"/>
        </w:rPr>
        <w:t>and</w:t>
      </w:r>
      <w:r w:rsidR="0044659F" w:rsidRPr="00EA38AD">
        <w:rPr>
          <w:b/>
          <w:iCs/>
          <w:sz w:val="20"/>
          <w:u w:val="single"/>
        </w:rPr>
        <w:t xml:space="preserve"> – </w:t>
      </w:r>
      <w:r w:rsidR="00A41B76" w:rsidRPr="00EA38AD">
        <w:rPr>
          <w:b/>
          <w:iCs/>
          <w:sz w:val="20"/>
          <w:u w:val="single"/>
        </w:rPr>
        <w:t>Attorney General of Canada, Gwich’in Tribal Council and Council of Yukon First Nations</w:t>
      </w:r>
      <w:r w:rsidR="00EF56BC" w:rsidRPr="00EA38AD">
        <w:rPr>
          <w:iCs/>
          <w:sz w:val="20"/>
        </w:rPr>
        <w:t xml:space="preserve"> </w:t>
      </w:r>
      <w:r w:rsidR="006C2699" w:rsidRPr="00EA38AD">
        <w:rPr>
          <w:iCs/>
          <w:sz w:val="20"/>
        </w:rPr>
        <w:t>(</w:t>
      </w:r>
      <w:r w:rsidR="00541A32" w:rsidRPr="00EA38AD">
        <w:rPr>
          <w:iCs/>
          <w:sz w:val="20"/>
        </w:rPr>
        <w:t>Y.T.</w:t>
      </w:r>
      <w:r w:rsidR="00D93264" w:rsidRPr="00EA38AD">
        <w:rPr>
          <w:iCs/>
          <w:sz w:val="20"/>
        </w:rPr>
        <w:t>)</w:t>
      </w:r>
    </w:p>
    <w:p w:rsidR="00530398" w:rsidRPr="00EA38A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EA38AD">
        <w:rPr>
          <w:b/>
          <w:sz w:val="20"/>
        </w:rPr>
        <w:t>201</w:t>
      </w:r>
      <w:r w:rsidR="00AB16EF" w:rsidRPr="00EA38AD">
        <w:rPr>
          <w:b/>
          <w:sz w:val="20"/>
        </w:rPr>
        <w:t>7</w:t>
      </w:r>
      <w:r w:rsidRPr="00EA38AD">
        <w:rPr>
          <w:b/>
          <w:sz w:val="20"/>
        </w:rPr>
        <w:t xml:space="preserve"> SCC </w:t>
      </w:r>
      <w:r w:rsidR="004B7FA0" w:rsidRPr="00EA38AD">
        <w:rPr>
          <w:b/>
          <w:sz w:val="20"/>
        </w:rPr>
        <w:t>5</w:t>
      </w:r>
      <w:r w:rsidR="00541A32" w:rsidRPr="00EA38AD">
        <w:rPr>
          <w:b/>
          <w:sz w:val="20"/>
        </w:rPr>
        <w:t>8</w:t>
      </w:r>
      <w:r w:rsidRPr="00EA38AD">
        <w:rPr>
          <w:b/>
          <w:sz w:val="20"/>
        </w:rPr>
        <w:t xml:space="preserve"> / 201</w:t>
      </w:r>
      <w:r w:rsidR="00AB16EF" w:rsidRPr="00EA38AD">
        <w:rPr>
          <w:b/>
          <w:sz w:val="20"/>
        </w:rPr>
        <w:t>7</w:t>
      </w:r>
      <w:r w:rsidRPr="00EA38AD">
        <w:rPr>
          <w:b/>
          <w:sz w:val="20"/>
        </w:rPr>
        <w:t xml:space="preserve"> CSC </w:t>
      </w:r>
      <w:r w:rsidR="004B7FA0" w:rsidRPr="00EA38AD">
        <w:rPr>
          <w:b/>
          <w:sz w:val="20"/>
        </w:rPr>
        <w:t>5</w:t>
      </w:r>
      <w:r w:rsidR="00541A32" w:rsidRPr="00EA38AD">
        <w:rPr>
          <w:b/>
          <w:sz w:val="20"/>
        </w:rPr>
        <w:t>8</w:t>
      </w:r>
    </w:p>
    <w:p w:rsidR="00530398" w:rsidRPr="00EA38A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EA38AD" w:rsidRDefault="00530398" w:rsidP="002A194F">
      <w:pPr>
        <w:ind w:left="1440" w:hanging="1440"/>
        <w:rPr>
          <w:sz w:val="20"/>
        </w:rPr>
      </w:pPr>
      <w:r w:rsidRPr="00EA38AD">
        <w:rPr>
          <w:sz w:val="20"/>
        </w:rPr>
        <w:t>Coram:</w:t>
      </w:r>
      <w:r w:rsidRPr="00EA38AD">
        <w:rPr>
          <w:sz w:val="20"/>
        </w:rPr>
        <w:tab/>
      </w:r>
      <w:r w:rsidR="00E630C6" w:rsidRPr="00EA38AD">
        <w:rPr>
          <w:sz w:val="20"/>
          <w:u w:val="single"/>
        </w:rPr>
        <w:t>McLachlin C.J. and Abella, Moldaver, Karakatsanis, Wagner, Gascon, Côté, Brown and Rowe JJ.</w:t>
      </w:r>
    </w:p>
    <w:p w:rsidR="002A194F" w:rsidRPr="00EA38AD" w:rsidRDefault="002A194F" w:rsidP="00456B0F">
      <w:pPr>
        <w:rPr>
          <w:sz w:val="20"/>
        </w:rPr>
      </w:pPr>
    </w:p>
    <w:p w:rsidR="00541A32" w:rsidRPr="00EA38AD" w:rsidRDefault="00411769" w:rsidP="00541A32">
      <w:pPr>
        <w:rPr>
          <w:sz w:val="20"/>
        </w:rPr>
      </w:pPr>
      <w:r w:rsidRPr="00EA38AD">
        <w:rPr>
          <w:sz w:val="20"/>
        </w:rPr>
        <w:t>The appeal from the judgment of the Court of Appeal of Yukon, Number 14-YU752, 2015 YKCA 18, dated November 4, 2015, heard on March 22, 2017, is allowed in part, with costs to the appellants. The trial judge’s order quashing Yukon’s approval of its land use plan is upheld, resulting in the return of the matter to the s. 11.6.3.2 stage of the land use plan approval process. The other parts of the trial judge’s order are set aside.</w:t>
      </w:r>
    </w:p>
    <w:p w:rsidR="00541A32" w:rsidRPr="00EA38AD" w:rsidRDefault="00541A32" w:rsidP="00456B0F">
      <w:pPr>
        <w:rPr>
          <w:sz w:val="20"/>
        </w:rPr>
      </w:pPr>
    </w:p>
    <w:p w:rsidR="00693585" w:rsidRPr="00EA38AD" w:rsidRDefault="00411769" w:rsidP="00456B0F">
      <w:pPr>
        <w:rPr>
          <w:sz w:val="20"/>
          <w:lang w:val="fr-CA"/>
        </w:rPr>
      </w:pPr>
      <w:r w:rsidRPr="00EA38AD">
        <w:rPr>
          <w:sz w:val="20"/>
          <w:lang w:val="fr-CA"/>
        </w:rPr>
        <w:t>L’appel interjeté contre l’arrêt de la Cour d’appel du Yukon, numéro 14-YU752, 2015 YKCA 18, daté du 4 novembre 2015, entendu le 22 mars 2017, est accueilli en partie, avec dépens en faveur des appelantes. L’ordonnance du juge de première instance annulant la décision du Yukon d’approuver son plan d’aménagement du territoire est confirmée et en conséquence, l’affaire est renvoyée à l’étape prévue à l’art. 11.6.3.2 du mécanisme d’approbation du plan d’aménagement du territoire. Les autres parties de l’ordonnance du juge de première instance sont annulées.</w:t>
      </w:r>
    </w:p>
    <w:p w:rsidR="0045735D" w:rsidRPr="00EA38AD" w:rsidRDefault="0045735D" w:rsidP="00456B0F">
      <w:pPr>
        <w:rPr>
          <w:sz w:val="20"/>
          <w:lang w:val="fr-CA"/>
        </w:rPr>
      </w:pPr>
    </w:p>
    <w:p w:rsidR="0052512E" w:rsidRPr="00EA38AD" w:rsidRDefault="0052512E" w:rsidP="00F71561">
      <w:pPr>
        <w:widowControl w:val="0"/>
        <w:jc w:val="both"/>
        <w:outlineLvl w:val="0"/>
        <w:rPr>
          <w:sz w:val="20"/>
          <w:lang w:val="fr-CA"/>
        </w:rPr>
      </w:pPr>
    </w:p>
    <w:p w:rsidR="00A52DFE" w:rsidRPr="00EA38AD" w:rsidRDefault="00A52DFE" w:rsidP="00F71561">
      <w:pPr>
        <w:widowControl w:val="0"/>
        <w:jc w:val="both"/>
        <w:outlineLvl w:val="0"/>
        <w:rPr>
          <w:sz w:val="20"/>
          <w:lang w:val="fr-CA"/>
        </w:rPr>
      </w:pPr>
    </w:p>
    <w:p w:rsidR="00DF33A9" w:rsidRPr="00EA38AD" w:rsidRDefault="00DF33A9" w:rsidP="00DF33A9">
      <w:pPr>
        <w:widowControl w:val="0"/>
        <w:outlineLvl w:val="0"/>
        <w:rPr>
          <w:lang w:val="en-CA"/>
        </w:rPr>
      </w:pPr>
      <w:r w:rsidRPr="00EA38AD">
        <w:rPr>
          <w:lang w:val="en-CA"/>
        </w:rPr>
        <w:t xml:space="preserve">Supreme Court of Canada / Cour suprême du </w:t>
      </w:r>
      <w:proofErr w:type="gramStart"/>
      <w:r w:rsidRPr="00EA38AD">
        <w:rPr>
          <w:lang w:val="en-CA"/>
        </w:rPr>
        <w:t>Canada :</w:t>
      </w:r>
      <w:proofErr w:type="gramEnd"/>
      <w:r w:rsidRPr="00EA38AD">
        <w:rPr>
          <w:lang w:val="en-CA"/>
        </w:rPr>
        <w:t xml:space="preserve"> </w:t>
      </w:r>
    </w:p>
    <w:p w:rsidR="00DF33A9" w:rsidRPr="00EA38AD" w:rsidRDefault="00EF62A3" w:rsidP="00DF33A9">
      <w:pPr>
        <w:widowControl w:val="0"/>
        <w:outlineLvl w:val="0"/>
        <w:rPr>
          <w:lang w:val="en-CA"/>
        </w:rPr>
      </w:pPr>
      <w:hyperlink r:id="rId8" w:history="1">
        <w:r w:rsidR="00DF33A9" w:rsidRPr="00EA38AD">
          <w:rPr>
            <w:rStyle w:val="Hyperlink"/>
            <w:lang w:val="en-CA"/>
          </w:rPr>
          <w:t>comments-commentaires@scc-csc.ca</w:t>
        </w:r>
      </w:hyperlink>
    </w:p>
    <w:p w:rsidR="00DF33A9" w:rsidRPr="00EA38AD" w:rsidRDefault="00DF33A9" w:rsidP="00DF33A9">
      <w:pPr>
        <w:widowControl w:val="0"/>
        <w:outlineLvl w:val="0"/>
        <w:rPr>
          <w:lang w:val="en-CA"/>
        </w:rPr>
      </w:pPr>
      <w:r w:rsidRPr="00EA38AD">
        <w:rPr>
          <w:lang w:val="en-CA"/>
        </w:rPr>
        <w:t>(613) 995-4330</w:t>
      </w:r>
    </w:p>
    <w:p w:rsidR="00DF33A9" w:rsidRPr="00EA38AD" w:rsidRDefault="00DF33A9" w:rsidP="00DF33A9">
      <w:pPr>
        <w:widowControl w:val="0"/>
        <w:rPr>
          <w:sz w:val="20"/>
          <w:lang w:val="en-CA"/>
        </w:rPr>
      </w:pPr>
    </w:p>
    <w:p w:rsidR="00DF33A9" w:rsidRPr="00EA38AD" w:rsidRDefault="00DF33A9" w:rsidP="00DF33A9">
      <w:pPr>
        <w:widowControl w:val="0"/>
        <w:rPr>
          <w:sz w:val="20"/>
          <w:lang w:val="en-CA"/>
        </w:rPr>
      </w:pPr>
    </w:p>
    <w:p w:rsidR="00C12722" w:rsidRPr="002C4A02" w:rsidRDefault="00DF33A9" w:rsidP="00456B0F">
      <w:pPr>
        <w:pStyle w:val="Footer"/>
        <w:jc w:val="center"/>
        <w:rPr>
          <w:lang w:val="fr-CA"/>
        </w:rPr>
      </w:pPr>
      <w:r w:rsidRPr="00EA38AD">
        <w:rPr>
          <w:lang w:val="fr-CA"/>
        </w:rPr>
        <w:t>- 30 -</w:t>
      </w:r>
    </w:p>
    <w:sectPr w:rsidR="00C12722" w:rsidRPr="002C4A0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35CD"/>
    <w:rsid w:val="000E3872"/>
    <w:rsid w:val="000E50F2"/>
    <w:rsid w:val="000E5407"/>
    <w:rsid w:val="000E6114"/>
    <w:rsid w:val="000E6C87"/>
    <w:rsid w:val="000E7DD1"/>
    <w:rsid w:val="000F419D"/>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8AD"/>
    <w:rsid w:val="00EA3DD8"/>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73D"/>
    <w:rsid w:val="00EE24D6"/>
    <w:rsid w:val="00EE59C6"/>
    <w:rsid w:val="00EE6985"/>
    <w:rsid w:val="00EF1864"/>
    <w:rsid w:val="00EF26B4"/>
    <w:rsid w:val="00EF56BC"/>
    <w:rsid w:val="00EF62A3"/>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2017-11-30T18:37:00Z</dcterms:created>
  <dcterms:modified xsi:type="dcterms:W3CDTF">2017-11-30T18:37:00Z</dcterms:modified>
</cp:coreProperties>
</file>