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="000478BB">
        <w:rPr>
          <w:b/>
        </w:rPr>
        <w:t>2</w:t>
      </w:r>
      <w:r w:rsidR="006C42E1">
        <w:rPr>
          <w:b/>
        </w:rPr>
        <w:t>2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 xml:space="preserve">February </w:t>
      </w:r>
      <w:r w:rsidR="000478BB">
        <w:t>2</w:t>
      </w:r>
      <w:r w:rsidR="006C42E1">
        <w:t>2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0478BB">
        <w:rPr>
          <w:b/>
          <w:lang w:val="fr-CA"/>
        </w:rPr>
        <w:t>2</w:t>
      </w:r>
      <w:r w:rsidR="006C42E1">
        <w:rPr>
          <w:b/>
          <w:lang w:val="fr-CA"/>
        </w:rPr>
        <w:t>2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0478BB">
        <w:rPr>
          <w:lang w:val="fr-CA"/>
        </w:rPr>
        <w:t>2</w:t>
      </w:r>
      <w:r w:rsidR="006C42E1">
        <w:rPr>
          <w:lang w:val="fr-CA"/>
        </w:rPr>
        <w:t>2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8E0712" w:rsidRDefault="00A7282E" w:rsidP="006F2579">
      <w:pPr>
        <w:widowControl w:val="0"/>
        <w:rPr>
          <w:szCs w:val="24"/>
          <w:lang w:val="fr-CA"/>
        </w:rPr>
      </w:pPr>
      <w:r w:rsidRPr="008E07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8E0712" w:rsidRDefault="008F578F" w:rsidP="003A3886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596806" w:rsidRPr="008E0712" w:rsidRDefault="006C42E1" w:rsidP="003A3886">
      <w:pPr>
        <w:widowControl w:val="0"/>
        <w:rPr>
          <w:szCs w:val="24"/>
        </w:rPr>
      </w:pPr>
      <w:r w:rsidRPr="008E0712">
        <w:rPr>
          <w:b/>
          <w:szCs w:val="24"/>
        </w:rPr>
        <w:t>Lynne Threlfall, personally, in her capacity as liquidator of the succession of George Roseme and as tutor to the absentee George Roseme v. Carleton University</w:t>
      </w:r>
      <w:r w:rsidR="000478BB" w:rsidRPr="008E0712">
        <w:rPr>
          <w:b/>
          <w:szCs w:val="24"/>
        </w:rPr>
        <w:t xml:space="preserve"> </w:t>
      </w:r>
      <w:r w:rsidR="00596806" w:rsidRPr="008E0712">
        <w:rPr>
          <w:szCs w:val="24"/>
        </w:rPr>
        <w:t>(</w:t>
      </w:r>
      <w:r w:rsidRPr="008E0712">
        <w:rPr>
          <w:szCs w:val="24"/>
        </w:rPr>
        <w:t>Que</w:t>
      </w:r>
      <w:r w:rsidR="00066DBC" w:rsidRPr="008E0712">
        <w:rPr>
          <w:szCs w:val="24"/>
        </w:rPr>
        <w:t>.</w:t>
      </w:r>
      <w:r w:rsidR="00596806" w:rsidRPr="008E0712">
        <w:rPr>
          <w:szCs w:val="24"/>
        </w:rPr>
        <w:t>) (</w:t>
      </w:r>
      <w:r w:rsidR="00767E4A" w:rsidRPr="008E0712">
        <w:rPr>
          <w:szCs w:val="24"/>
        </w:rPr>
        <w:t>Ci</w:t>
      </w:r>
      <w:r w:rsidRPr="008E0712">
        <w:rPr>
          <w:szCs w:val="24"/>
        </w:rPr>
        <w:t>v</w:t>
      </w:r>
      <w:r w:rsidR="00767E4A" w:rsidRPr="008E0712">
        <w:rPr>
          <w:szCs w:val="24"/>
        </w:rPr>
        <w:t>il</w:t>
      </w:r>
      <w:r w:rsidR="00596806" w:rsidRPr="008E0712">
        <w:rPr>
          <w:szCs w:val="24"/>
        </w:rPr>
        <w:t>) (</w:t>
      </w:r>
      <w:r w:rsidR="000478BB" w:rsidRPr="008E0712">
        <w:rPr>
          <w:szCs w:val="24"/>
        </w:rPr>
        <w:t>By Leave</w:t>
      </w:r>
      <w:r w:rsidR="00596806" w:rsidRPr="008E0712">
        <w:rPr>
          <w:szCs w:val="24"/>
        </w:rPr>
        <w:t>)</w:t>
      </w:r>
      <w:r w:rsidR="009A265A" w:rsidRPr="008E0712">
        <w:rPr>
          <w:szCs w:val="24"/>
        </w:rPr>
        <w:t xml:space="preserve"> </w:t>
      </w:r>
      <w:r w:rsidRPr="008E0712">
        <w:rPr>
          <w:szCs w:val="24"/>
        </w:rPr>
        <w:t>(</w:t>
      </w:r>
      <w:hyperlink r:id="rId7" w:history="1">
        <w:r w:rsidRPr="008E0712">
          <w:rPr>
            <w:rStyle w:val="Hyperlink"/>
            <w:szCs w:val="24"/>
          </w:rPr>
          <w:t>37893</w:t>
        </w:r>
      </w:hyperlink>
      <w:r w:rsidRPr="008E0712">
        <w:rPr>
          <w:szCs w:val="24"/>
        </w:rPr>
        <w:t>)</w:t>
      </w:r>
    </w:p>
    <w:p w:rsidR="00E90018" w:rsidRPr="008E0712" w:rsidRDefault="00E90018" w:rsidP="00161F1E">
      <w:pPr>
        <w:widowControl w:val="0"/>
        <w:ind w:left="1109" w:hanging="1109"/>
      </w:pPr>
    </w:p>
    <w:p w:rsidR="00161F1E" w:rsidRPr="008E0712" w:rsidRDefault="00161F1E" w:rsidP="00161F1E">
      <w:pPr>
        <w:widowControl w:val="0"/>
        <w:ind w:left="1109" w:hanging="1109"/>
      </w:pPr>
      <w:r w:rsidRPr="008E0712">
        <w:t xml:space="preserve">Coram: </w:t>
      </w:r>
      <w:r w:rsidRPr="008E0712">
        <w:tab/>
      </w:r>
      <w:r w:rsidR="00A617E3" w:rsidRPr="008E0712">
        <w:t>Wagner</w:t>
      </w:r>
      <w:r w:rsidR="00066DBC" w:rsidRPr="008E0712">
        <w:t xml:space="preserve"> C.J. and</w:t>
      </w:r>
      <w:r w:rsidR="00A617E3" w:rsidRPr="008E0712">
        <w:t xml:space="preserve"> Abella, Moldaver, Karakatsanis</w:t>
      </w:r>
      <w:r w:rsidR="00AA377B" w:rsidRPr="008E0712">
        <w:t xml:space="preserve">, Gascon, </w:t>
      </w:r>
      <w:r w:rsidR="00416BAE" w:rsidRPr="008E0712">
        <w:t>Côté</w:t>
      </w:r>
      <w:r w:rsidR="00AA377B" w:rsidRPr="008E0712">
        <w:t>, Brown, Rowe</w:t>
      </w:r>
      <w:r w:rsidR="00066DBC" w:rsidRPr="008E0712">
        <w:t xml:space="preserve"> and </w:t>
      </w:r>
      <w:r w:rsidR="00AA377B" w:rsidRPr="008E0712">
        <w:t>Martin</w:t>
      </w:r>
      <w:r w:rsidR="00A617E3" w:rsidRPr="008E0712">
        <w:t xml:space="preserve"> </w:t>
      </w:r>
      <w:r w:rsidR="00066DBC" w:rsidRPr="008E0712">
        <w:t>JJ.</w:t>
      </w:r>
    </w:p>
    <w:p w:rsidR="00C601EC" w:rsidRPr="008E0712" w:rsidRDefault="00C601EC" w:rsidP="00161F1E">
      <w:pPr>
        <w:widowControl w:val="0"/>
        <w:ind w:left="1109" w:hanging="1109"/>
      </w:pPr>
    </w:p>
    <w:p w:rsidR="00A72079" w:rsidRPr="00970F9B" w:rsidRDefault="00A72079" w:rsidP="00161F1E">
      <w:pPr>
        <w:widowControl w:val="0"/>
        <w:ind w:left="1109" w:hanging="1109"/>
      </w:pPr>
      <w:r w:rsidRPr="008E0712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CF742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3A8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2019-02-22T16:38:00Z</dcterms:created>
  <dcterms:modified xsi:type="dcterms:W3CDTF">2019-02-22T16:38:00Z</dcterms:modified>
</cp:coreProperties>
</file>