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84FAC" w:rsidRDefault="003F43E6" w:rsidP="003F43E6">
      <w:pPr>
        <w:pStyle w:val="Header"/>
        <w:jc w:val="center"/>
        <w:rPr>
          <w:b/>
          <w:sz w:val="32"/>
        </w:rPr>
      </w:pPr>
      <w:r w:rsidRPr="00B84FAC">
        <w:rPr>
          <w:b/>
          <w:sz w:val="32"/>
        </w:rPr>
        <w:t>Supreme Court of Canada / Cour suprême du Canada</w:t>
      </w:r>
    </w:p>
    <w:p w:rsidR="003F43E6" w:rsidRPr="00B84FAC" w:rsidRDefault="003F43E6" w:rsidP="006F2579">
      <w:pPr>
        <w:widowControl w:val="0"/>
        <w:rPr>
          <w:i/>
        </w:rPr>
      </w:pPr>
    </w:p>
    <w:p w:rsidR="003F43E6" w:rsidRPr="00B84FAC" w:rsidRDefault="003F43E6" w:rsidP="006F2579">
      <w:pPr>
        <w:widowControl w:val="0"/>
        <w:rPr>
          <w:i/>
        </w:rPr>
      </w:pPr>
    </w:p>
    <w:p w:rsidR="006F2579" w:rsidRPr="00B84FAC" w:rsidRDefault="006F2579" w:rsidP="006F2579">
      <w:pPr>
        <w:widowControl w:val="0"/>
        <w:rPr>
          <w:i/>
          <w:sz w:val="20"/>
          <w:lang w:val="fr-CA"/>
        </w:rPr>
      </w:pPr>
      <w:r w:rsidRPr="00B84FAC">
        <w:rPr>
          <w:i/>
          <w:sz w:val="20"/>
          <w:lang w:val="fr-CA"/>
        </w:rPr>
        <w:t>(</w:t>
      </w:r>
      <w:r w:rsidR="008F3C5D" w:rsidRPr="00B84FAC">
        <w:rPr>
          <w:i/>
          <w:sz w:val="20"/>
          <w:lang w:val="fr-CA"/>
        </w:rPr>
        <w:t>L</w:t>
      </w:r>
      <w:r w:rsidRPr="00B84FAC">
        <w:rPr>
          <w:i/>
          <w:sz w:val="20"/>
          <w:lang w:val="fr-CA"/>
        </w:rPr>
        <w:t>e français suit)</w:t>
      </w:r>
    </w:p>
    <w:p w:rsidR="006F2579" w:rsidRPr="00B84FAC" w:rsidRDefault="006F2579" w:rsidP="006F2579">
      <w:pPr>
        <w:widowControl w:val="0"/>
        <w:rPr>
          <w:lang w:val="fr-CA"/>
        </w:rPr>
      </w:pPr>
    </w:p>
    <w:p w:rsidR="006F2579" w:rsidRPr="00B84FAC" w:rsidRDefault="00C007C3" w:rsidP="006F2579">
      <w:pPr>
        <w:widowControl w:val="0"/>
        <w:jc w:val="center"/>
        <w:rPr>
          <w:b/>
          <w:lang w:val="fr-CA"/>
        </w:rPr>
      </w:pPr>
      <w:r w:rsidRPr="00B84FAC">
        <w:fldChar w:fldCharType="begin"/>
      </w:r>
      <w:r w:rsidR="006F2579" w:rsidRPr="00B84FAC">
        <w:rPr>
          <w:lang w:val="fr-CA"/>
        </w:rPr>
        <w:instrText xml:space="preserve"> SEQ CHAPTER \h \r 1</w:instrText>
      </w:r>
      <w:r w:rsidRPr="00B84FAC">
        <w:fldChar w:fldCharType="end"/>
      </w:r>
      <w:r w:rsidR="002767DF" w:rsidRPr="00B84FAC">
        <w:rPr>
          <w:b/>
          <w:lang w:val="fr-CA"/>
        </w:rPr>
        <w:t xml:space="preserve">JUDGMENTS </w:t>
      </w:r>
      <w:r w:rsidR="004C4C26" w:rsidRPr="00B84FAC">
        <w:rPr>
          <w:b/>
          <w:lang w:val="fr-CA"/>
        </w:rPr>
        <w:t>IN LEAVE APPLICATION</w:t>
      </w:r>
      <w:r w:rsidR="002375D8" w:rsidRPr="00B84FAC">
        <w:rPr>
          <w:b/>
          <w:lang w:val="fr-CA"/>
        </w:rPr>
        <w:t>S</w:t>
      </w:r>
    </w:p>
    <w:p w:rsidR="006F2579" w:rsidRPr="00B84FAC" w:rsidRDefault="006F2579" w:rsidP="006F2579">
      <w:pPr>
        <w:widowControl w:val="0"/>
        <w:rPr>
          <w:lang w:val="fr-CA"/>
        </w:rPr>
      </w:pPr>
    </w:p>
    <w:p w:rsidR="006F2579" w:rsidRPr="00B84FAC" w:rsidRDefault="004A22D9" w:rsidP="006F2579">
      <w:pPr>
        <w:widowControl w:val="0"/>
      </w:pPr>
      <w:r w:rsidRPr="00B84FAC">
        <w:rPr>
          <w:b/>
        </w:rPr>
        <w:t>March</w:t>
      </w:r>
      <w:r w:rsidR="00C9475D" w:rsidRPr="00B84FAC">
        <w:rPr>
          <w:b/>
        </w:rPr>
        <w:t xml:space="preserve"> </w:t>
      </w:r>
      <w:r w:rsidRPr="00B84FAC">
        <w:rPr>
          <w:b/>
        </w:rPr>
        <w:t>5</w:t>
      </w:r>
      <w:r w:rsidR="00170148" w:rsidRPr="00B84FAC">
        <w:rPr>
          <w:b/>
        </w:rPr>
        <w:t>,</w:t>
      </w:r>
      <w:r w:rsidR="008825DB" w:rsidRPr="00B84FAC">
        <w:rPr>
          <w:b/>
        </w:rPr>
        <w:t xml:space="preserve"> 20</w:t>
      </w:r>
      <w:r w:rsidR="002902CC" w:rsidRPr="00B84FAC">
        <w:rPr>
          <w:b/>
        </w:rPr>
        <w:t>20</w:t>
      </w:r>
    </w:p>
    <w:p w:rsidR="006F2579" w:rsidRPr="00B84FAC" w:rsidRDefault="006F2579" w:rsidP="006F2579">
      <w:pPr>
        <w:widowControl w:val="0"/>
        <w:rPr>
          <w:b/>
        </w:rPr>
      </w:pPr>
      <w:r w:rsidRPr="00B84FAC">
        <w:rPr>
          <w:b/>
        </w:rPr>
        <w:t>For immediate release</w:t>
      </w:r>
    </w:p>
    <w:p w:rsidR="006F2579" w:rsidRPr="00B84FAC" w:rsidRDefault="006F2579" w:rsidP="006F2579">
      <w:pPr>
        <w:widowControl w:val="0"/>
      </w:pPr>
    </w:p>
    <w:p w:rsidR="002767DF" w:rsidRPr="00B84FAC" w:rsidRDefault="002767DF" w:rsidP="002767DF">
      <w:pPr>
        <w:widowControl w:val="0"/>
      </w:pPr>
      <w:r w:rsidRPr="00B84FAC">
        <w:rPr>
          <w:b/>
        </w:rPr>
        <w:t>OTTAWA</w:t>
      </w:r>
      <w:r w:rsidRPr="00B84FAC">
        <w:t xml:space="preserve"> – The Suprem</w:t>
      </w:r>
      <w:r w:rsidR="00580213" w:rsidRPr="00B84FAC">
        <w:t>e</w:t>
      </w:r>
      <w:r w:rsidRPr="00B84FAC">
        <w:t xml:space="preserve"> Court of Canada has today deposited with the Registrar judgment</w:t>
      </w:r>
      <w:r w:rsidR="004D3B41" w:rsidRPr="00B84FAC">
        <w:t>s</w:t>
      </w:r>
      <w:r w:rsidRPr="00B84FAC">
        <w:t xml:space="preserve"> in the following </w:t>
      </w:r>
      <w:r w:rsidR="00063949" w:rsidRPr="00B84FAC">
        <w:t xml:space="preserve">leave </w:t>
      </w:r>
      <w:r w:rsidRPr="00B84FAC">
        <w:t>application</w:t>
      </w:r>
      <w:r w:rsidR="00CC044F" w:rsidRPr="00B84FAC">
        <w:t>s</w:t>
      </w:r>
      <w:r w:rsidRPr="00B84FAC">
        <w:t>.</w:t>
      </w:r>
    </w:p>
    <w:p w:rsidR="006F2579" w:rsidRPr="00B84FAC" w:rsidRDefault="006F2579" w:rsidP="006F2579">
      <w:pPr>
        <w:widowControl w:val="0"/>
      </w:pPr>
    </w:p>
    <w:p w:rsidR="006F2579" w:rsidRPr="00B84FAC" w:rsidRDefault="006F2579" w:rsidP="006F2579">
      <w:pPr>
        <w:widowControl w:val="0"/>
      </w:pPr>
    </w:p>
    <w:p w:rsidR="002767DF" w:rsidRPr="00B84FAC" w:rsidRDefault="002767DF" w:rsidP="002767DF">
      <w:pPr>
        <w:widowControl w:val="0"/>
        <w:jc w:val="center"/>
        <w:rPr>
          <w:lang w:val="fr-CA"/>
        </w:rPr>
      </w:pPr>
      <w:r w:rsidRPr="00B84FAC">
        <w:rPr>
          <w:b/>
          <w:lang w:val="fr-CA"/>
        </w:rPr>
        <w:t>JUGEMENT</w:t>
      </w:r>
      <w:r w:rsidR="004C4C26" w:rsidRPr="00B84FAC">
        <w:rPr>
          <w:b/>
          <w:lang w:val="fr-CA"/>
        </w:rPr>
        <w:t>S SUR DEMANDE</w:t>
      </w:r>
      <w:r w:rsidR="00CC044F" w:rsidRPr="00B84FAC">
        <w:rPr>
          <w:b/>
          <w:lang w:val="fr-CA"/>
        </w:rPr>
        <w:t>S</w:t>
      </w:r>
      <w:r w:rsidRPr="00B84FAC">
        <w:rPr>
          <w:b/>
          <w:lang w:val="fr-CA"/>
        </w:rPr>
        <w:t xml:space="preserve"> D’AUTORISATION</w:t>
      </w:r>
    </w:p>
    <w:p w:rsidR="006F2579" w:rsidRPr="00B84FAC" w:rsidRDefault="006F2579" w:rsidP="006F2579">
      <w:pPr>
        <w:widowControl w:val="0"/>
        <w:rPr>
          <w:lang w:val="fr-CA"/>
        </w:rPr>
      </w:pPr>
      <w:bookmarkStart w:id="0" w:name="_GoBack"/>
      <w:bookmarkEnd w:id="0"/>
    </w:p>
    <w:p w:rsidR="006F2579" w:rsidRPr="00B84FAC" w:rsidRDefault="006F2579" w:rsidP="006F2579">
      <w:pPr>
        <w:widowControl w:val="0"/>
        <w:rPr>
          <w:lang w:val="fr-CA"/>
        </w:rPr>
      </w:pPr>
      <w:r w:rsidRPr="00B84FAC">
        <w:rPr>
          <w:b/>
          <w:lang w:val="fr-CA"/>
        </w:rPr>
        <w:t>Le</w:t>
      </w:r>
      <w:r w:rsidR="008825DB" w:rsidRPr="00B84FAC">
        <w:rPr>
          <w:b/>
          <w:lang w:val="fr-CA"/>
        </w:rPr>
        <w:t xml:space="preserve"> </w:t>
      </w:r>
      <w:r w:rsidR="004A22D9" w:rsidRPr="00B84FAC">
        <w:rPr>
          <w:b/>
          <w:lang w:val="fr-CA"/>
        </w:rPr>
        <w:t>5</w:t>
      </w:r>
      <w:r w:rsidR="00C9475D" w:rsidRPr="00B84FAC">
        <w:rPr>
          <w:b/>
          <w:lang w:val="fr-CA"/>
        </w:rPr>
        <w:t xml:space="preserve"> </w:t>
      </w:r>
      <w:r w:rsidR="004A22D9" w:rsidRPr="00B84FAC">
        <w:rPr>
          <w:b/>
          <w:lang w:val="fr-CA"/>
        </w:rPr>
        <w:t>mars</w:t>
      </w:r>
      <w:r w:rsidR="004E4B02" w:rsidRPr="00B84FAC">
        <w:rPr>
          <w:b/>
          <w:lang w:val="fr-CA"/>
        </w:rPr>
        <w:t xml:space="preserve"> </w:t>
      </w:r>
      <w:r w:rsidR="008825DB" w:rsidRPr="00B84FAC">
        <w:rPr>
          <w:b/>
          <w:lang w:val="fr-CA"/>
        </w:rPr>
        <w:t>20</w:t>
      </w:r>
      <w:r w:rsidR="002902CC" w:rsidRPr="00B84FAC">
        <w:rPr>
          <w:b/>
          <w:lang w:val="fr-CA"/>
        </w:rPr>
        <w:t>20</w:t>
      </w:r>
    </w:p>
    <w:p w:rsidR="006F2579" w:rsidRPr="00B84FAC" w:rsidRDefault="006F2579" w:rsidP="006F2579">
      <w:pPr>
        <w:widowControl w:val="0"/>
        <w:rPr>
          <w:b/>
          <w:lang w:val="fr-CA"/>
        </w:rPr>
      </w:pPr>
      <w:r w:rsidRPr="00B84FAC">
        <w:rPr>
          <w:b/>
          <w:lang w:val="fr-CA"/>
        </w:rPr>
        <w:t>Pour diffusion immédiate</w:t>
      </w:r>
    </w:p>
    <w:p w:rsidR="006F2579" w:rsidRPr="00B84FAC" w:rsidRDefault="006F2579" w:rsidP="006F2579">
      <w:pPr>
        <w:widowControl w:val="0"/>
        <w:rPr>
          <w:lang w:val="fr-CA"/>
        </w:rPr>
      </w:pPr>
    </w:p>
    <w:p w:rsidR="002767DF" w:rsidRPr="00B84FAC" w:rsidRDefault="002767DF" w:rsidP="002767DF">
      <w:pPr>
        <w:widowControl w:val="0"/>
        <w:rPr>
          <w:lang w:val="fr-CA"/>
        </w:rPr>
      </w:pPr>
      <w:r w:rsidRPr="00B84FAC">
        <w:rPr>
          <w:b/>
          <w:lang w:val="fr-CA"/>
        </w:rPr>
        <w:t>OTTAWA</w:t>
      </w:r>
      <w:r w:rsidRPr="00B84FAC">
        <w:rPr>
          <w:lang w:val="fr-CA"/>
        </w:rPr>
        <w:t xml:space="preserve"> – La Cour suprême du Canada a déposé aujourd’hui auprès du registraire les jugements dans </w:t>
      </w:r>
      <w:r w:rsidR="00CC044F" w:rsidRPr="00B84FAC">
        <w:rPr>
          <w:lang w:val="fr-CA"/>
        </w:rPr>
        <w:t>les</w:t>
      </w:r>
      <w:r w:rsidR="008C7CD9" w:rsidRPr="00B84FAC">
        <w:rPr>
          <w:lang w:val="fr-CA"/>
        </w:rPr>
        <w:t xml:space="preserve"> </w:t>
      </w:r>
      <w:r w:rsidR="004C4C26" w:rsidRPr="00B84FAC">
        <w:rPr>
          <w:lang w:val="fr-CA"/>
        </w:rPr>
        <w:t>demande</w:t>
      </w:r>
      <w:r w:rsidR="0088435A" w:rsidRPr="00B84FAC">
        <w:rPr>
          <w:lang w:val="fr-CA"/>
        </w:rPr>
        <w:t>s</w:t>
      </w:r>
      <w:r w:rsidRPr="00B84FAC">
        <w:rPr>
          <w:lang w:val="fr-CA"/>
        </w:rPr>
        <w:t xml:space="preserve"> d’au</w:t>
      </w:r>
      <w:r w:rsidR="00F24EF2" w:rsidRPr="00B84FAC">
        <w:rPr>
          <w:lang w:val="fr-CA"/>
        </w:rPr>
        <w:t xml:space="preserve">torisation </w:t>
      </w:r>
      <w:r w:rsidR="007F2922" w:rsidRPr="00B84FAC">
        <w:rPr>
          <w:lang w:val="fr-CA"/>
        </w:rPr>
        <w:t>sui</w:t>
      </w:r>
      <w:r w:rsidR="00F24EF2" w:rsidRPr="00B84FAC">
        <w:rPr>
          <w:lang w:val="fr-CA"/>
        </w:rPr>
        <w:t>v</w:t>
      </w:r>
      <w:r w:rsidR="007F2922" w:rsidRPr="00B84FAC">
        <w:rPr>
          <w:lang w:val="fr-CA"/>
        </w:rPr>
        <w:t>a</w:t>
      </w:r>
      <w:r w:rsidR="00F24EF2" w:rsidRPr="00B84FAC">
        <w:rPr>
          <w:lang w:val="fr-CA"/>
        </w:rPr>
        <w:t>nt</w:t>
      </w:r>
      <w:r w:rsidR="00C56657" w:rsidRPr="00B84FAC">
        <w:rPr>
          <w:lang w:val="fr-CA"/>
        </w:rPr>
        <w:t>s</w:t>
      </w:r>
      <w:r w:rsidR="00F24EF2" w:rsidRPr="00B84FAC">
        <w:rPr>
          <w:lang w:val="fr-CA"/>
        </w:rPr>
        <w:t>.</w:t>
      </w:r>
    </w:p>
    <w:p w:rsidR="00694BDA" w:rsidRPr="00B84FAC" w:rsidRDefault="00694BDA" w:rsidP="000B5274">
      <w:pPr>
        <w:jc w:val="both"/>
        <w:rPr>
          <w:sz w:val="20"/>
          <w:lang w:val="fr-CA"/>
        </w:rPr>
      </w:pPr>
    </w:p>
    <w:p w:rsidR="00DA0759" w:rsidRPr="00B84FAC" w:rsidRDefault="00B84FAC" w:rsidP="000B5274">
      <w:pPr>
        <w:jc w:val="both"/>
        <w:rPr>
          <w:sz w:val="20"/>
          <w:lang w:val="fr-CA"/>
        </w:rPr>
      </w:pPr>
      <w:r w:rsidRPr="00B84FAC">
        <w:rPr>
          <w:sz w:val="20"/>
        </w:rPr>
        <w:pict>
          <v:rect id="_x0000_i1025" style="width:2in;height:1pt" o:hrpct="0" o:hralign="center" o:hrstd="t" o:hrnoshade="t" o:hr="t" fillcolor="black [3213]" stroked="f"/>
        </w:pict>
      </w:r>
    </w:p>
    <w:p w:rsidR="005976BA" w:rsidRPr="00B84FAC" w:rsidRDefault="005976BA" w:rsidP="000B5274">
      <w:pPr>
        <w:jc w:val="both"/>
        <w:rPr>
          <w:sz w:val="20"/>
          <w:lang w:val="fr-CA"/>
        </w:rPr>
      </w:pPr>
    </w:p>
    <w:p w:rsidR="00431DE2" w:rsidRPr="00B84FAC" w:rsidRDefault="00431DE2" w:rsidP="00431DE2">
      <w:pPr>
        <w:jc w:val="both"/>
        <w:rPr>
          <w:b/>
          <w:sz w:val="22"/>
          <w:szCs w:val="22"/>
        </w:rPr>
      </w:pPr>
      <w:r w:rsidRPr="00B84FAC">
        <w:rPr>
          <w:b/>
          <w:sz w:val="22"/>
          <w:szCs w:val="22"/>
        </w:rPr>
        <w:t>DISMISSED / REJETÉE</w:t>
      </w:r>
      <w:r w:rsidR="001B1618" w:rsidRPr="00B84FAC">
        <w:rPr>
          <w:b/>
          <w:sz w:val="22"/>
          <w:szCs w:val="22"/>
        </w:rPr>
        <w:t>S</w:t>
      </w:r>
    </w:p>
    <w:p w:rsidR="00431DE2" w:rsidRPr="00B84FAC" w:rsidRDefault="00431DE2" w:rsidP="000B5274">
      <w:pPr>
        <w:jc w:val="both"/>
        <w:rPr>
          <w:sz w:val="20"/>
        </w:rPr>
      </w:pPr>
    </w:p>
    <w:p w:rsidR="00B71B41" w:rsidRPr="00B84FAC" w:rsidRDefault="00B71B41" w:rsidP="00B71B41">
      <w:pPr>
        <w:rPr>
          <w:sz w:val="22"/>
          <w:szCs w:val="22"/>
        </w:rPr>
      </w:pPr>
      <w:r w:rsidRPr="00B84FAC">
        <w:rPr>
          <w:i/>
          <w:sz w:val="22"/>
          <w:szCs w:val="22"/>
        </w:rPr>
        <w:t>Jeffrey Kompon v. Her Majesty the Queen</w:t>
      </w:r>
      <w:r w:rsidRPr="00B84FAC">
        <w:rPr>
          <w:sz w:val="22"/>
          <w:szCs w:val="22"/>
        </w:rPr>
        <w:t xml:space="preserve"> (Ont.) (Criminal) (By Leave) (</w:t>
      </w:r>
      <w:hyperlink r:id="rId8" w:history="1">
        <w:r w:rsidRPr="00B84FAC">
          <w:rPr>
            <w:rStyle w:val="Hyperlink"/>
            <w:sz w:val="22"/>
            <w:szCs w:val="22"/>
          </w:rPr>
          <w:t>38877</w:t>
        </w:r>
      </w:hyperlink>
      <w:r w:rsidRPr="00B84FAC">
        <w:rPr>
          <w:sz w:val="22"/>
          <w:szCs w:val="22"/>
        </w:rPr>
        <w:t>)</w:t>
      </w:r>
    </w:p>
    <w:p w:rsidR="008660CA" w:rsidRPr="00B84FAC" w:rsidRDefault="008660CA" w:rsidP="008660CA">
      <w:pPr>
        <w:rPr>
          <w:sz w:val="20"/>
        </w:rPr>
      </w:pPr>
    </w:p>
    <w:p w:rsidR="00A30607" w:rsidRPr="00B84FAC" w:rsidRDefault="00B71B41" w:rsidP="00A30607">
      <w:pPr>
        <w:widowControl w:val="0"/>
        <w:rPr>
          <w:sz w:val="20"/>
        </w:rPr>
      </w:pPr>
      <w:r w:rsidRPr="00B84FAC">
        <w:rPr>
          <w:sz w:val="20"/>
        </w:rPr>
        <w:t>The application for leave to appeal from the judgment of the</w:t>
      </w:r>
      <w:bookmarkStart w:id="1" w:name="BM_1_"/>
      <w:bookmarkEnd w:id="1"/>
      <w:r w:rsidRPr="00B84FAC">
        <w:rPr>
          <w:sz w:val="20"/>
        </w:rPr>
        <w:t xml:space="preserve"> Court of Appeal for Ontario, Number C64484, 2019 ONCA 600, dated July 15, 2019, is dismissed.</w:t>
      </w:r>
    </w:p>
    <w:p w:rsidR="00A30607" w:rsidRPr="00B84FAC" w:rsidRDefault="00A30607" w:rsidP="00A30607">
      <w:pPr>
        <w:widowControl w:val="0"/>
        <w:rPr>
          <w:sz w:val="20"/>
        </w:rPr>
      </w:pPr>
    </w:p>
    <w:p w:rsidR="00A30607" w:rsidRPr="00B84FAC" w:rsidRDefault="00B71B41" w:rsidP="00A30607">
      <w:pPr>
        <w:widowControl w:val="0"/>
        <w:rPr>
          <w:sz w:val="20"/>
          <w:lang w:val="fr-CA"/>
        </w:rPr>
      </w:pPr>
      <w:r w:rsidRPr="00B84FAC">
        <w:rPr>
          <w:sz w:val="20"/>
          <w:lang w:val="fr-CA"/>
        </w:rPr>
        <w:t xml:space="preserve">La demande d’autorisation d’appel de l’arrêt de la </w:t>
      </w:r>
      <w:r w:rsidRPr="00B84FAC">
        <w:rPr>
          <w:sz w:val="20"/>
          <w:lang w:val="fr-FR"/>
        </w:rPr>
        <w:t>Cour d’appel de l’Ontario</w:t>
      </w:r>
      <w:r w:rsidRPr="00B84FAC">
        <w:rPr>
          <w:sz w:val="20"/>
          <w:lang w:val="fr-CA"/>
        </w:rPr>
        <w:t xml:space="preserve">, numéro </w:t>
      </w:r>
      <w:r w:rsidRPr="00B84FAC">
        <w:rPr>
          <w:sz w:val="20"/>
          <w:lang w:val="fr-FR"/>
        </w:rPr>
        <w:t>C64484</w:t>
      </w:r>
      <w:r w:rsidRPr="00B84FAC">
        <w:rPr>
          <w:sz w:val="20"/>
          <w:lang w:val="fr-CA"/>
        </w:rPr>
        <w:t xml:space="preserve">, </w:t>
      </w:r>
      <w:r w:rsidRPr="00B84FAC">
        <w:rPr>
          <w:sz w:val="20"/>
          <w:lang w:val="fr-FR"/>
        </w:rPr>
        <w:t xml:space="preserve">2019 ONCA 600, </w:t>
      </w:r>
      <w:r w:rsidRPr="00B84FAC">
        <w:rPr>
          <w:sz w:val="20"/>
          <w:lang w:val="fr-CA"/>
        </w:rPr>
        <w:t xml:space="preserve">daté du </w:t>
      </w:r>
      <w:r w:rsidRPr="00B84FAC">
        <w:rPr>
          <w:sz w:val="20"/>
          <w:lang w:val="fr-FR"/>
        </w:rPr>
        <w:t>15 juillet 2019</w:t>
      </w:r>
      <w:r w:rsidRPr="00B84FAC">
        <w:rPr>
          <w:sz w:val="20"/>
          <w:lang w:val="fr-CA"/>
        </w:rPr>
        <w:t>, est rejetée.</w:t>
      </w:r>
    </w:p>
    <w:p w:rsidR="00A30607" w:rsidRPr="00B84FAC" w:rsidRDefault="00A30607" w:rsidP="00A30607">
      <w:pPr>
        <w:widowControl w:val="0"/>
        <w:rPr>
          <w:sz w:val="20"/>
          <w:lang w:val="fr-CA"/>
        </w:rPr>
      </w:pPr>
    </w:p>
    <w:p w:rsidR="008660CA" w:rsidRPr="00B84FAC" w:rsidRDefault="00B84FAC" w:rsidP="00A30607">
      <w:pPr>
        <w:widowControl w:val="0"/>
        <w:rPr>
          <w:sz w:val="20"/>
        </w:rPr>
      </w:pPr>
      <w:r w:rsidRPr="00B84FAC">
        <w:rPr>
          <w:sz w:val="20"/>
        </w:rPr>
        <w:pict>
          <v:rect id="_x0000_i1027" style="width:2in;height:1pt" o:hrpct="0" o:hralign="center" o:hrstd="t" o:hrnoshade="t" o:hr="t" fillcolor="black [3213]" stroked="f"/>
        </w:pict>
      </w:r>
    </w:p>
    <w:p w:rsidR="008660CA" w:rsidRPr="00B84FAC" w:rsidRDefault="008660CA" w:rsidP="00A30607">
      <w:pPr>
        <w:widowControl w:val="0"/>
        <w:rPr>
          <w:sz w:val="20"/>
        </w:rPr>
      </w:pPr>
    </w:p>
    <w:p w:rsidR="007B08BB" w:rsidRPr="00B84FAC" w:rsidRDefault="007B08BB" w:rsidP="007B08BB">
      <w:pPr>
        <w:rPr>
          <w:i/>
          <w:sz w:val="22"/>
          <w:szCs w:val="22"/>
        </w:rPr>
      </w:pPr>
      <w:r w:rsidRPr="00B84FAC">
        <w:rPr>
          <w:i/>
          <w:sz w:val="22"/>
          <w:szCs w:val="22"/>
        </w:rPr>
        <w:t>Raul Bulhosen v. Her Majesty the Queen</w:t>
      </w:r>
      <w:r w:rsidRPr="00B84FAC">
        <w:rPr>
          <w:sz w:val="22"/>
          <w:szCs w:val="22"/>
        </w:rPr>
        <w:t xml:space="preserve"> (Ont.) (Criminal) (By Leave) (</w:t>
      </w:r>
      <w:hyperlink r:id="rId9" w:history="1">
        <w:r w:rsidRPr="00B84FAC">
          <w:rPr>
            <w:rStyle w:val="Hyperlink"/>
            <w:sz w:val="22"/>
            <w:szCs w:val="22"/>
          </w:rPr>
          <w:t>38930</w:t>
        </w:r>
      </w:hyperlink>
      <w:r w:rsidRPr="00B84FAC">
        <w:rPr>
          <w:sz w:val="22"/>
          <w:szCs w:val="22"/>
        </w:rPr>
        <w:t>)</w:t>
      </w:r>
    </w:p>
    <w:p w:rsidR="007B08BB" w:rsidRPr="00B84FAC" w:rsidRDefault="007B08BB">
      <w:pPr>
        <w:rPr>
          <w:sz w:val="20"/>
        </w:rPr>
      </w:pPr>
    </w:p>
    <w:p w:rsidR="00EB3EBD" w:rsidRPr="00B84FAC" w:rsidRDefault="007B08BB" w:rsidP="00A30607">
      <w:pPr>
        <w:widowControl w:val="0"/>
        <w:rPr>
          <w:sz w:val="20"/>
        </w:rPr>
      </w:pPr>
      <w:r w:rsidRPr="00B84FAC">
        <w:rPr>
          <w:sz w:val="20"/>
        </w:rPr>
        <w:t>The motion for an extension of time to serve and file the application for leave to appeal is granted. The application for leave to appeal from the judgment of the Court of Appeal for Ontario, Number C63745, 2019 ONCA 600, dated July 15, 2019, is dismissed.</w:t>
      </w:r>
    </w:p>
    <w:p w:rsidR="00EB3EBD" w:rsidRPr="00B84FAC" w:rsidRDefault="00EB3EBD" w:rsidP="00A30607">
      <w:pPr>
        <w:widowControl w:val="0"/>
        <w:rPr>
          <w:sz w:val="20"/>
        </w:rPr>
      </w:pPr>
    </w:p>
    <w:p w:rsidR="00EB3EBD" w:rsidRPr="00B84FAC" w:rsidRDefault="007B08BB" w:rsidP="00A30607">
      <w:pPr>
        <w:widowControl w:val="0"/>
        <w:rPr>
          <w:sz w:val="20"/>
          <w:lang w:val="fr-CA"/>
        </w:rPr>
      </w:pPr>
      <w:r w:rsidRPr="00B84FAC">
        <w:rPr>
          <w:sz w:val="20"/>
          <w:lang w:val="fr-CA"/>
        </w:rPr>
        <w:t xml:space="preserve">La requête en prorogation du délai de signification et de dépôt de la demande d’autorisation d’appel est accueillie. La demande d’autorisation d’appel de l’arrêt de la </w:t>
      </w:r>
      <w:r w:rsidRPr="00B84FAC">
        <w:rPr>
          <w:sz w:val="20"/>
          <w:lang w:val="fr-FR"/>
        </w:rPr>
        <w:t>Cour d’appel de l’Ontario</w:t>
      </w:r>
      <w:r w:rsidRPr="00B84FAC">
        <w:rPr>
          <w:sz w:val="20"/>
          <w:lang w:val="fr-CA"/>
        </w:rPr>
        <w:t xml:space="preserve">, numéro </w:t>
      </w:r>
      <w:r w:rsidRPr="00B84FAC">
        <w:rPr>
          <w:sz w:val="20"/>
          <w:lang w:val="fr-FR"/>
        </w:rPr>
        <w:t>C63745</w:t>
      </w:r>
      <w:r w:rsidRPr="00B84FAC">
        <w:rPr>
          <w:sz w:val="20"/>
          <w:lang w:val="fr-CA"/>
        </w:rPr>
        <w:t xml:space="preserve">, </w:t>
      </w:r>
      <w:r w:rsidRPr="00B84FAC">
        <w:rPr>
          <w:sz w:val="20"/>
          <w:lang w:val="fr-FR"/>
        </w:rPr>
        <w:t xml:space="preserve">2019 ONCA 600, </w:t>
      </w:r>
      <w:r w:rsidRPr="00B84FAC">
        <w:rPr>
          <w:sz w:val="20"/>
          <w:lang w:val="fr-CA"/>
        </w:rPr>
        <w:t xml:space="preserve">daté du </w:t>
      </w:r>
      <w:r w:rsidRPr="00B84FAC">
        <w:rPr>
          <w:sz w:val="20"/>
          <w:lang w:val="fr-FR"/>
        </w:rPr>
        <w:t>15 juillet 2019</w:t>
      </w:r>
      <w:r w:rsidRPr="00B84FAC">
        <w:rPr>
          <w:sz w:val="20"/>
          <w:lang w:val="fr-CA"/>
        </w:rPr>
        <w:t>, est rejetée.</w:t>
      </w:r>
    </w:p>
    <w:p w:rsidR="007B08BB" w:rsidRPr="00B84FAC" w:rsidRDefault="007B08BB" w:rsidP="00A30607">
      <w:pPr>
        <w:widowControl w:val="0"/>
        <w:rPr>
          <w:sz w:val="20"/>
          <w:lang w:val="fr-CA"/>
        </w:rPr>
      </w:pPr>
    </w:p>
    <w:p w:rsidR="00A30607" w:rsidRPr="00B84FAC" w:rsidRDefault="00B84FAC" w:rsidP="00A30607">
      <w:pPr>
        <w:widowControl w:val="0"/>
        <w:rPr>
          <w:sz w:val="20"/>
        </w:rPr>
      </w:pPr>
      <w:r w:rsidRPr="00B84FAC">
        <w:rPr>
          <w:sz w:val="20"/>
        </w:rPr>
        <w:pict>
          <v:rect id="_x0000_i1028" style="width:2in;height:1pt" o:hrpct="0" o:hralign="center" o:hrstd="t" o:hrnoshade="t" o:hr="t" fillcolor="black [3213]" stroked="f"/>
        </w:pict>
      </w:r>
    </w:p>
    <w:p w:rsidR="008660CA" w:rsidRPr="00B84FAC" w:rsidRDefault="008660CA" w:rsidP="00A30607">
      <w:pPr>
        <w:widowControl w:val="0"/>
        <w:rPr>
          <w:sz w:val="20"/>
        </w:rPr>
      </w:pPr>
    </w:p>
    <w:p w:rsidR="00EE2E26" w:rsidRPr="00B84FAC" w:rsidRDefault="00EE2E26" w:rsidP="00EE2E26">
      <w:pPr>
        <w:rPr>
          <w:sz w:val="22"/>
          <w:szCs w:val="22"/>
        </w:rPr>
      </w:pPr>
      <w:r w:rsidRPr="00B84FAC">
        <w:rPr>
          <w:i/>
          <w:sz w:val="22"/>
          <w:szCs w:val="22"/>
        </w:rPr>
        <w:t>Reem Yousef Saeed Kreishan, Giovani Acevedo Arango (a.k.a. Giovanni Acevedo Arango), Cristian Camilo Acevedo Gomez, Mohammed Zakir Hossain, Suad Sulieman Odeh Abu Shabab, Abdalla Mahmoud Aboushabab, Maha Mahmoud Mohamed Oudah, Aly Mahmoud Mohamed Oudah, Mohamed Mahmoud Oudah, Tagi Mahmoud Mohamed Aboshabab, Huda Marwan Kashtem, Mhd Nazir Deirani and Bara’a Derani v. Minister of Citizenship and Immigration</w:t>
      </w:r>
      <w:r w:rsidRPr="00B84FAC">
        <w:rPr>
          <w:sz w:val="22"/>
          <w:szCs w:val="22"/>
        </w:rPr>
        <w:t xml:space="preserve"> (F.C.) (Civil) (By Leave) (</w:t>
      </w:r>
      <w:hyperlink r:id="rId10" w:history="1">
        <w:r w:rsidRPr="00B84FAC">
          <w:rPr>
            <w:rStyle w:val="Hyperlink"/>
            <w:sz w:val="22"/>
            <w:szCs w:val="22"/>
          </w:rPr>
          <w:t>38864</w:t>
        </w:r>
      </w:hyperlink>
      <w:r w:rsidRPr="00B84FAC">
        <w:rPr>
          <w:sz w:val="22"/>
          <w:szCs w:val="22"/>
        </w:rPr>
        <w:t>)</w:t>
      </w:r>
    </w:p>
    <w:p w:rsidR="00360057" w:rsidRPr="00B84FAC" w:rsidRDefault="00360057" w:rsidP="00A30607">
      <w:pPr>
        <w:widowControl w:val="0"/>
        <w:rPr>
          <w:sz w:val="20"/>
        </w:rPr>
      </w:pPr>
    </w:p>
    <w:p w:rsidR="00EB3EBD" w:rsidRPr="00B84FAC" w:rsidRDefault="00EE2E26" w:rsidP="00A30607">
      <w:pPr>
        <w:widowControl w:val="0"/>
        <w:rPr>
          <w:sz w:val="20"/>
        </w:rPr>
      </w:pPr>
      <w:r w:rsidRPr="00B84FAC">
        <w:rPr>
          <w:sz w:val="20"/>
        </w:rPr>
        <w:lastRenderedPageBreak/>
        <w:t>The application for leave to appeal from the judgment of the Federal Court of Appeal, Number A-153-18, 2019 FCA 223, dated August 19, 2019, is dismissed.</w:t>
      </w:r>
    </w:p>
    <w:p w:rsidR="00EE2E26" w:rsidRPr="00B84FAC" w:rsidRDefault="00EE2E26" w:rsidP="00A30607">
      <w:pPr>
        <w:widowControl w:val="0"/>
        <w:rPr>
          <w:sz w:val="20"/>
        </w:rPr>
      </w:pPr>
    </w:p>
    <w:p w:rsidR="00EB3EBD" w:rsidRPr="00B84FAC" w:rsidRDefault="00EE2E26" w:rsidP="00A30607">
      <w:pPr>
        <w:widowControl w:val="0"/>
        <w:rPr>
          <w:sz w:val="20"/>
          <w:lang w:val="fr-CA"/>
        </w:rPr>
      </w:pPr>
      <w:r w:rsidRPr="00B84FAC">
        <w:rPr>
          <w:sz w:val="20"/>
          <w:lang w:val="fr-CA"/>
        </w:rPr>
        <w:t xml:space="preserve">La demande d’autorisation d’appel de l’arrêt de la </w:t>
      </w:r>
      <w:r w:rsidRPr="00B84FAC">
        <w:rPr>
          <w:sz w:val="20"/>
          <w:lang w:val="fr-FR"/>
        </w:rPr>
        <w:t>Cour d’appel fédérale</w:t>
      </w:r>
      <w:r w:rsidRPr="00B84FAC">
        <w:rPr>
          <w:sz w:val="20"/>
          <w:lang w:val="fr-CA"/>
        </w:rPr>
        <w:t xml:space="preserve">, numéro </w:t>
      </w:r>
      <w:r w:rsidRPr="00B84FAC">
        <w:rPr>
          <w:sz w:val="20"/>
          <w:lang w:val="fr-FR"/>
        </w:rPr>
        <w:t>A-153-18, 2019 FCA 223</w:t>
      </w:r>
      <w:r w:rsidRPr="00B84FAC">
        <w:rPr>
          <w:sz w:val="20"/>
          <w:lang w:val="fr-CA"/>
        </w:rPr>
        <w:t xml:space="preserve">, daté du </w:t>
      </w:r>
      <w:r w:rsidRPr="00B84FAC">
        <w:rPr>
          <w:sz w:val="20"/>
          <w:lang w:val="fr-FR"/>
        </w:rPr>
        <w:t>19 août 2019</w:t>
      </w:r>
      <w:r w:rsidRPr="00B84FAC">
        <w:rPr>
          <w:sz w:val="20"/>
          <w:lang w:val="fr-CA"/>
        </w:rPr>
        <w:t>, est rejetée.</w:t>
      </w:r>
    </w:p>
    <w:p w:rsidR="00EB3EBD" w:rsidRPr="00B84FAC" w:rsidRDefault="00EB3EBD" w:rsidP="00A30607">
      <w:pPr>
        <w:widowControl w:val="0"/>
        <w:rPr>
          <w:sz w:val="20"/>
          <w:lang w:val="fr-CA"/>
        </w:rPr>
      </w:pPr>
    </w:p>
    <w:p w:rsidR="008660CA" w:rsidRPr="00B84FAC" w:rsidRDefault="00B84FAC" w:rsidP="00A30607">
      <w:pPr>
        <w:widowControl w:val="0"/>
        <w:rPr>
          <w:sz w:val="20"/>
        </w:rPr>
      </w:pPr>
      <w:r w:rsidRPr="00B84FAC">
        <w:rPr>
          <w:sz w:val="20"/>
        </w:rPr>
        <w:pict>
          <v:rect id="_x0000_i1029" style="width:2in;height:1pt" o:hrpct="0" o:hralign="center" o:hrstd="t" o:hrnoshade="t" o:hr="t" fillcolor="black [3213]" stroked="f"/>
        </w:pict>
      </w:r>
    </w:p>
    <w:p w:rsidR="008660CA" w:rsidRPr="00B84FAC" w:rsidRDefault="008660CA" w:rsidP="00A30607">
      <w:pPr>
        <w:widowControl w:val="0"/>
        <w:rPr>
          <w:sz w:val="20"/>
        </w:rPr>
      </w:pPr>
    </w:p>
    <w:p w:rsidR="00B119A3" w:rsidRPr="00B84FAC" w:rsidRDefault="00B119A3" w:rsidP="00B119A3">
      <w:pPr>
        <w:rPr>
          <w:sz w:val="22"/>
          <w:szCs w:val="22"/>
        </w:rPr>
      </w:pPr>
      <w:r w:rsidRPr="00B84FAC">
        <w:rPr>
          <w:i/>
          <w:sz w:val="22"/>
          <w:szCs w:val="22"/>
        </w:rPr>
        <w:t>Chanel Holdings Ltd. and 1598356 Ontario Inc. v. Pezzack Financial Services Inc.</w:t>
      </w:r>
      <w:r w:rsidRPr="00B84FAC">
        <w:rPr>
          <w:sz w:val="22"/>
          <w:szCs w:val="22"/>
        </w:rPr>
        <w:t xml:space="preserve"> (Ont.) (Civil) (By Leave) (</w:t>
      </w:r>
      <w:hyperlink r:id="rId11" w:history="1">
        <w:r w:rsidRPr="00B84FAC">
          <w:rPr>
            <w:rStyle w:val="Hyperlink"/>
            <w:sz w:val="22"/>
            <w:szCs w:val="22"/>
          </w:rPr>
          <w:t>38819</w:t>
        </w:r>
      </w:hyperlink>
      <w:r w:rsidRPr="00B84FAC">
        <w:rPr>
          <w:sz w:val="22"/>
          <w:szCs w:val="22"/>
        </w:rPr>
        <w:t>)</w:t>
      </w:r>
    </w:p>
    <w:p w:rsidR="00360057" w:rsidRPr="00B84FAC" w:rsidRDefault="00360057" w:rsidP="00A30607">
      <w:pPr>
        <w:widowControl w:val="0"/>
        <w:rPr>
          <w:sz w:val="20"/>
        </w:rPr>
      </w:pPr>
    </w:p>
    <w:p w:rsidR="00EB3EBD" w:rsidRPr="00B84FAC" w:rsidRDefault="00B119A3" w:rsidP="00A30607">
      <w:pPr>
        <w:widowControl w:val="0"/>
        <w:rPr>
          <w:sz w:val="20"/>
        </w:rPr>
      </w:pPr>
      <w:r w:rsidRPr="00B84FAC">
        <w:rPr>
          <w:sz w:val="20"/>
        </w:rPr>
        <w:t>The application for leave to appeal from the judgment of the Court of Appeal for Ontario, Number C65849, 2019 ONCA 517, dated June 20, 2019, is dismissed with costs.</w:t>
      </w:r>
    </w:p>
    <w:p w:rsidR="00EB3EBD" w:rsidRPr="00B84FAC" w:rsidRDefault="00EB3EBD" w:rsidP="00A30607">
      <w:pPr>
        <w:widowControl w:val="0"/>
        <w:rPr>
          <w:sz w:val="20"/>
        </w:rPr>
      </w:pPr>
    </w:p>
    <w:p w:rsidR="00EB3EBD" w:rsidRPr="00B84FAC" w:rsidRDefault="00B119A3" w:rsidP="00A30607">
      <w:pPr>
        <w:widowControl w:val="0"/>
        <w:rPr>
          <w:sz w:val="20"/>
          <w:lang w:val="fr-CA"/>
        </w:rPr>
      </w:pPr>
      <w:r w:rsidRPr="00B84FAC">
        <w:rPr>
          <w:sz w:val="20"/>
          <w:lang w:val="fr-CA"/>
        </w:rPr>
        <w:t xml:space="preserve">La demande d’autorisation d’appel de l’arrêt de la </w:t>
      </w:r>
      <w:r w:rsidRPr="00B84FAC">
        <w:rPr>
          <w:sz w:val="20"/>
          <w:lang w:val="fr-FR"/>
        </w:rPr>
        <w:t>Cour d’appel de l’Ontario</w:t>
      </w:r>
      <w:r w:rsidRPr="00B84FAC">
        <w:rPr>
          <w:sz w:val="20"/>
          <w:lang w:val="fr-CA"/>
        </w:rPr>
        <w:t xml:space="preserve">, numéro </w:t>
      </w:r>
      <w:r w:rsidRPr="00B84FAC">
        <w:rPr>
          <w:sz w:val="20"/>
          <w:lang w:val="fr-FR"/>
        </w:rPr>
        <w:t>C65849</w:t>
      </w:r>
      <w:r w:rsidRPr="00B84FAC">
        <w:rPr>
          <w:sz w:val="20"/>
          <w:lang w:val="fr-CA"/>
        </w:rPr>
        <w:t>,</w:t>
      </w:r>
      <w:r w:rsidRPr="00B84FAC">
        <w:rPr>
          <w:sz w:val="20"/>
          <w:lang w:val="fr-FR"/>
        </w:rPr>
        <w:t xml:space="preserve"> 2019 ONCA 517, </w:t>
      </w:r>
      <w:r w:rsidRPr="00B84FAC">
        <w:rPr>
          <w:sz w:val="20"/>
          <w:lang w:val="fr-CA"/>
        </w:rPr>
        <w:t xml:space="preserve">daté du </w:t>
      </w:r>
      <w:r w:rsidRPr="00B84FAC">
        <w:rPr>
          <w:sz w:val="20"/>
          <w:lang w:val="fr-FR"/>
        </w:rPr>
        <w:t>20 juin 2019</w:t>
      </w:r>
      <w:r w:rsidRPr="00B84FAC">
        <w:rPr>
          <w:sz w:val="20"/>
          <w:lang w:val="fr-CA"/>
        </w:rPr>
        <w:t>, est rejetée avec dépens.</w:t>
      </w:r>
    </w:p>
    <w:p w:rsidR="00EB3EBD" w:rsidRPr="00B84FAC" w:rsidRDefault="00EB3EBD" w:rsidP="00A30607">
      <w:pPr>
        <w:widowControl w:val="0"/>
        <w:rPr>
          <w:sz w:val="20"/>
          <w:lang w:val="fr-CA"/>
        </w:rPr>
      </w:pPr>
    </w:p>
    <w:p w:rsidR="008660CA" w:rsidRPr="00B84FAC" w:rsidRDefault="00B84FAC" w:rsidP="00A30607">
      <w:pPr>
        <w:widowControl w:val="0"/>
        <w:rPr>
          <w:sz w:val="20"/>
        </w:rPr>
      </w:pPr>
      <w:r w:rsidRPr="00B84FAC">
        <w:rPr>
          <w:sz w:val="20"/>
        </w:rPr>
        <w:pict>
          <v:rect id="_x0000_i1030" style="width:2in;height:1pt" o:hrpct="0" o:hralign="center" o:hrstd="t" o:hrnoshade="t" o:hr="t" fillcolor="black [3213]" stroked="f"/>
        </w:pict>
      </w:r>
    </w:p>
    <w:p w:rsidR="008660CA" w:rsidRPr="00B84FAC" w:rsidRDefault="008660CA" w:rsidP="00A30607">
      <w:pPr>
        <w:widowControl w:val="0"/>
        <w:rPr>
          <w:sz w:val="20"/>
        </w:rPr>
      </w:pPr>
    </w:p>
    <w:p w:rsidR="0048558E" w:rsidRPr="00B84FAC" w:rsidRDefault="0048558E" w:rsidP="0048558E">
      <w:pPr>
        <w:rPr>
          <w:sz w:val="22"/>
          <w:szCs w:val="22"/>
        </w:rPr>
      </w:pPr>
      <w:r w:rsidRPr="00B84FAC">
        <w:rPr>
          <w:i/>
          <w:sz w:val="22"/>
          <w:szCs w:val="22"/>
        </w:rPr>
        <w:t xml:space="preserve">Play for Fun Studios Inc. v. Registrar of Alcohol, Gaming and Racing </w:t>
      </w:r>
      <w:r w:rsidRPr="00B84FAC">
        <w:rPr>
          <w:sz w:val="22"/>
          <w:szCs w:val="22"/>
        </w:rPr>
        <w:t>(Ont.) (Civil) (By Leave) (</w:t>
      </w:r>
      <w:hyperlink r:id="rId12" w:history="1">
        <w:r w:rsidRPr="00B84FAC">
          <w:rPr>
            <w:rStyle w:val="Hyperlink"/>
            <w:sz w:val="22"/>
            <w:szCs w:val="22"/>
          </w:rPr>
          <w:t>38867</w:t>
        </w:r>
      </w:hyperlink>
      <w:r w:rsidRPr="00B84FAC">
        <w:rPr>
          <w:sz w:val="22"/>
          <w:szCs w:val="22"/>
        </w:rPr>
        <w:t>)</w:t>
      </w:r>
    </w:p>
    <w:p w:rsidR="00360057" w:rsidRPr="00B84FAC" w:rsidRDefault="00360057" w:rsidP="00A30607">
      <w:pPr>
        <w:widowControl w:val="0"/>
        <w:rPr>
          <w:sz w:val="20"/>
        </w:rPr>
      </w:pPr>
    </w:p>
    <w:p w:rsidR="00EB3EBD" w:rsidRPr="00B84FAC" w:rsidRDefault="0048558E" w:rsidP="00A30607">
      <w:pPr>
        <w:widowControl w:val="0"/>
        <w:rPr>
          <w:sz w:val="20"/>
        </w:rPr>
      </w:pPr>
      <w:r w:rsidRPr="00B84FAC">
        <w:rPr>
          <w:sz w:val="20"/>
        </w:rPr>
        <w:t>The motion for an extension of time to serve and file the application for leave to appeal is granted. The application for leave to appeal from the judgment of the Court of Appeal for Ontario, Number C65943, 2019 ONCA 648,  dated August 8, 2019, is dismissed with costs.</w:t>
      </w:r>
    </w:p>
    <w:p w:rsidR="00EB3EBD" w:rsidRPr="00B84FAC" w:rsidRDefault="00EB3EBD" w:rsidP="00A30607">
      <w:pPr>
        <w:widowControl w:val="0"/>
        <w:rPr>
          <w:sz w:val="20"/>
        </w:rPr>
      </w:pPr>
    </w:p>
    <w:p w:rsidR="00EB3EBD" w:rsidRPr="00B84FAC" w:rsidRDefault="0048558E" w:rsidP="00A30607">
      <w:pPr>
        <w:widowControl w:val="0"/>
        <w:rPr>
          <w:sz w:val="20"/>
          <w:lang w:val="fr-CA"/>
        </w:rPr>
      </w:pPr>
      <w:r w:rsidRPr="00B84FAC">
        <w:rPr>
          <w:sz w:val="20"/>
          <w:lang w:val="fr-CA"/>
        </w:rPr>
        <w:t xml:space="preserve">La requête en prorogation du délai de signification et de dépôt de la demande d’autorisation d’appel est accueillie. La demande d’autorisation d’appel de l’arrêt de la </w:t>
      </w:r>
      <w:r w:rsidRPr="00B84FAC">
        <w:rPr>
          <w:sz w:val="20"/>
          <w:lang w:val="fr-FR"/>
        </w:rPr>
        <w:t>Cour d’appel de l’Ontario</w:t>
      </w:r>
      <w:r w:rsidRPr="00B84FAC">
        <w:rPr>
          <w:sz w:val="20"/>
          <w:lang w:val="fr-CA"/>
        </w:rPr>
        <w:t xml:space="preserve">, numéro </w:t>
      </w:r>
      <w:r w:rsidRPr="00B84FAC">
        <w:rPr>
          <w:sz w:val="20"/>
          <w:lang w:val="fr-FR"/>
        </w:rPr>
        <w:t xml:space="preserve"> C65943</w:t>
      </w:r>
      <w:r w:rsidRPr="00B84FAC">
        <w:rPr>
          <w:sz w:val="20"/>
          <w:lang w:val="fr-CA"/>
        </w:rPr>
        <w:t xml:space="preserve">, </w:t>
      </w:r>
      <w:r w:rsidRPr="00B84FAC">
        <w:rPr>
          <w:sz w:val="20"/>
          <w:lang w:val="fr-FR"/>
        </w:rPr>
        <w:t xml:space="preserve">2019 ONCA 648, </w:t>
      </w:r>
      <w:r w:rsidRPr="00B84FAC">
        <w:rPr>
          <w:sz w:val="20"/>
          <w:lang w:val="fr-CA"/>
        </w:rPr>
        <w:t xml:space="preserve">daté du </w:t>
      </w:r>
      <w:r w:rsidRPr="00B84FAC">
        <w:rPr>
          <w:sz w:val="20"/>
          <w:lang w:val="fr-FR"/>
        </w:rPr>
        <w:t>8 août 2019</w:t>
      </w:r>
      <w:r w:rsidRPr="00B84FAC">
        <w:rPr>
          <w:sz w:val="20"/>
          <w:lang w:val="fr-CA"/>
        </w:rPr>
        <w:t>, est rejetée avec dépens.</w:t>
      </w:r>
    </w:p>
    <w:p w:rsidR="00EB3EBD" w:rsidRPr="00B84FAC" w:rsidRDefault="00EB3EBD" w:rsidP="00A30607">
      <w:pPr>
        <w:widowControl w:val="0"/>
        <w:rPr>
          <w:sz w:val="20"/>
          <w:lang w:val="fr-CA"/>
        </w:rPr>
      </w:pPr>
    </w:p>
    <w:p w:rsidR="008660CA" w:rsidRPr="00B84FAC" w:rsidRDefault="00B84FAC" w:rsidP="00A30607">
      <w:pPr>
        <w:widowControl w:val="0"/>
        <w:rPr>
          <w:sz w:val="20"/>
        </w:rPr>
      </w:pPr>
      <w:r w:rsidRPr="00B84FAC">
        <w:rPr>
          <w:sz w:val="20"/>
        </w:rPr>
        <w:pict>
          <v:rect id="_x0000_i1031" style="width:2in;height:1pt" o:hrpct="0" o:hralign="center" o:hrstd="t" o:hrnoshade="t" o:hr="t" fillcolor="black [3213]" stroked="f"/>
        </w:pict>
      </w:r>
    </w:p>
    <w:p w:rsidR="008660CA" w:rsidRPr="00B84FAC" w:rsidRDefault="008660CA" w:rsidP="00A30607">
      <w:pPr>
        <w:widowControl w:val="0"/>
        <w:rPr>
          <w:sz w:val="20"/>
        </w:rPr>
      </w:pPr>
    </w:p>
    <w:p w:rsidR="00466FDC" w:rsidRPr="00B84FAC" w:rsidRDefault="00466FDC" w:rsidP="00466FDC">
      <w:pPr>
        <w:rPr>
          <w:sz w:val="22"/>
          <w:szCs w:val="22"/>
          <w:lang w:val="fr-CA"/>
        </w:rPr>
      </w:pPr>
      <w:r w:rsidRPr="00B84FAC">
        <w:rPr>
          <w:i/>
          <w:sz w:val="22"/>
          <w:szCs w:val="22"/>
          <w:lang w:val="fr-CA"/>
        </w:rPr>
        <w:t xml:space="preserve">Radomir Nikolajev c. Syndicat de copropriété Le S.O.M.O. </w:t>
      </w:r>
      <w:r w:rsidRPr="00B84FAC">
        <w:rPr>
          <w:sz w:val="22"/>
          <w:szCs w:val="22"/>
          <w:lang w:val="fr-CA"/>
        </w:rPr>
        <w:t>(Qc) (Civile) (Autorisation) (</w:t>
      </w:r>
      <w:hyperlink r:id="rId13" w:history="1">
        <w:r w:rsidRPr="00B84FAC">
          <w:rPr>
            <w:rStyle w:val="Hyperlink"/>
            <w:sz w:val="22"/>
            <w:szCs w:val="22"/>
            <w:lang w:val="fr-CA"/>
          </w:rPr>
          <w:t>38830</w:t>
        </w:r>
      </w:hyperlink>
      <w:r w:rsidRPr="00B84FAC">
        <w:rPr>
          <w:sz w:val="22"/>
          <w:szCs w:val="22"/>
          <w:lang w:val="fr-CA"/>
        </w:rPr>
        <w:t>)</w:t>
      </w:r>
    </w:p>
    <w:p w:rsidR="00360057" w:rsidRPr="00B84FAC" w:rsidRDefault="00360057" w:rsidP="00A30607">
      <w:pPr>
        <w:widowControl w:val="0"/>
        <w:rPr>
          <w:sz w:val="20"/>
          <w:lang w:val="fr-CA"/>
        </w:rPr>
      </w:pPr>
    </w:p>
    <w:p w:rsidR="00EB3EBD" w:rsidRPr="00B84FAC" w:rsidRDefault="00466FDC" w:rsidP="00EB3EBD">
      <w:pPr>
        <w:widowControl w:val="0"/>
        <w:rPr>
          <w:sz w:val="20"/>
          <w:lang w:val="fr-CA"/>
        </w:rPr>
      </w:pPr>
      <w:r w:rsidRPr="00B84FAC">
        <w:rPr>
          <w:sz w:val="20"/>
          <w:lang w:val="fr-CA"/>
        </w:rPr>
        <w:t>La demande d’autorisation d’appel de l’arrêt de la Cour d’appel du Québec (Montréal), numéro 500-09-028371-193, 2019 QCCA 1441, daté du 11 juillet 2019, est rejetée sans dépens.</w:t>
      </w:r>
    </w:p>
    <w:p w:rsidR="00EB3EBD" w:rsidRPr="00B84FAC" w:rsidRDefault="00EB3EBD" w:rsidP="00EB3EBD">
      <w:pPr>
        <w:widowControl w:val="0"/>
        <w:rPr>
          <w:sz w:val="20"/>
          <w:lang w:val="fr-CA"/>
        </w:rPr>
      </w:pPr>
    </w:p>
    <w:p w:rsidR="00EB3EBD" w:rsidRPr="00B84FAC" w:rsidRDefault="00466FDC" w:rsidP="00EB3EBD">
      <w:pPr>
        <w:widowControl w:val="0"/>
        <w:rPr>
          <w:sz w:val="20"/>
        </w:rPr>
      </w:pPr>
      <w:r w:rsidRPr="00B84FAC">
        <w:rPr>
          <w:sz w:val="20"/>
          <w:lang w:val="en-CA"/>
        </w:rPr>
        <w:t xml:space="preserve">The application for leave to appeal from the judgment of the </w:t>
      </w:r>
      <w:r w:rsidRPr="00B84FAC">
        <w:rPr>
          <w:sz w:val="20"/>
        </w:rPr>
        <w:t>Court of Appeal of Quebec (Montréal)</w:t>
      </w:r>
      <w:r w:rsidRPr="00B84FAC">
        <w:rPr>
          <w:sz w:val="20"/>
          <w:lang w:val="en-CA"/>
        </w:rPr>
        <w:t xml:space="preserve">, Number </w:t>
      </w:r>
      <w:r w:rsidRPr="00B84FAC">
        <w:rPr>
          <w:sz w:val="20"/>
        </w:rPr>
        <w:t>500-09-028371-193</w:t>
      </w:r>
      <w:r w:rsidRPr="00B84FAC">
        <w:rPr>
          <w:sz w:val="20"/>
          <w:lang w:val="en-CA"/>
        </w:rPr>
        <w:t xml:space="preserve">, </w:t>
      </w:r>
      <w:r w:rsidRPr="00B84FAC">
        <w:rPr>
          <w:sz w:val="20"/>
        </w:rPr>
        <w:t xml:space="preserve">2019 QCCA 1441, </w:t>
      </w:r>
      <w:r w:rsidRPr="00B84FAC">
        <w:rPr>
          <w:sz w:val="20"/>
          <w:lang w:val="en-CA"/>
        </w:rPr>
        <w:t xml:space="preserve">dated </w:t>
      </w:r>
      <w:r w:rsidRPr="00B84FAC">
        <w:rPr>
          <w:sz w:val="20"/>
        </w:rPr>
        <w:t>July 11, 2019,</w:t>
      </w:r>
      <w:r w:rsidRPr="00B84FAC">
        <w:rPr>
          <w:sz w:val="20"/>
          <w:lang w:val="en-CA"/>
        </w:rPr>
        <w:t xml:space="preserve"> is dismissed without costs.</w:t>
      </w:r>
    </w:p>
    <w:p w:rsidR="00EB3EBD" w:rsidRPr="00B84FAC" w:rsidRDefault="00EB3EBD" w:rsidP="00EB3EBD">
      <w:pPr>
        <w:widowControl w:val="0"/>
        <w:rPr>
          <w:sz w:val="20"/>
        </w:rPr>
      </w:pPr>
    </w:p>
    <w:p w:rsidR="00EB3EBD" w:rsidRPr="00B84FAC" w:rsidRDefault="00B84FAC" w:rsidP="00EB3EBD">
      <w:pPr>
        <w:widowControl w:val="0"/>
        <w:rPr>
          <w:sz w:val="20"/>
        </w:rPr>
      </w:pPr>
      <w:r w:rsidRPr="00B84FAC">
        <w:rPr>
          <w:sz w:val="20"/>
        </w:rPr>
        <w:pict>
          <v:rect id="_x0000_i1032" style="width:2in;height:1pt" o:hrpct="0" o:hralign="center" o:hrstd="t" o:hrnoshade="t" o:hr="t" fillcolor="black [3213]" stroked="f"/>
        </w:pict>
      </w:r>
    </w:p>
    <w:p w:rsidR="00EB3EBD" w:rsidRPr="00B84FAC" w:rsidRDefault="00EB3EBD" w:rsidP="00EB3EBD">
      <w:pPr>
        <w:widowControl w:val="0"/>
        <w:rPr>
          <w:sz w:val="20"/>
        </w:rPr>
      </w:pPr>
    </w:p>
    <w:p w:rsidR="002A5121" w:rsidRPr="00B84FAC" w:rsidRDefault="002A5121" w:rsidP="002A5121">
      <w:pPr>
        <w:rPr>
          <w:sz w:val="22"/>
          <w:szCs w:val="22"/>
          <w:lang w:val="en-CA"/>
        </w:rPr>
      </w:pPr>
      <w:r w:rsidRPr="00B84FAC">
        <w:rPr>
          <w:i/>
          <w:sz w:val="22"/>
          <w:szCs w:val="22"/>
          <w:lang w:val="en-CA"/>
        </w:rPr>
        <w:t xml:space="preserve">Federation of British Columbia Naturalists carrying on business as BC Nature v. Attorney General of Canada, Trans Mountain Pipeline ULC and Trans Mountain Corporation </w:t>
      </w:r>
      <w:r w:rsidRPr="00B84FAC">
        <w:rPr>
          <w:sz w:val="22"/>
          <w:szCs w:val="22"/>
          <w:lang w:val="en-CA"/>
        </w:rPr>
        <w:t xml:space="preserve">(F.C.) (Civil) (By Leave) </w:t>
      </w:r>
      <w:r w:rsidRPr="00B84FAC">
        <w:rPr>
          <w:sz w:val="22"/>
          <w:szCs w:val="22"/>
        </w:rPr>
        <w:t>(</w:t>
      </w:r>
      <w:hyperlink r:id="rId14" w:history="1">
        <w:r w:rsidRPr="00B84FAC">
          <w:rPr>
            <w:rStyle w:val="Hyperlink"/>
            <w:sz w:val="22"/>
            <w:szCs w:val="22"/>
          </w:rPr>
          <w:t>38887</w:t>
        </w:r>
      </w:hyperlink>
      <w:r w:rsidRPr="00B84FAC">
        <w:rPr>
          <w:sz w:val="22"/>
          <w:szCs w:val="22"/>
        </w:rPr>
        <w:t>)</w:t>
      </w:r>
    </w:p>
    <w:p w:rsidR="00EB3EBD" w:rsidRPr="00B84FAC" w:rsidRDefault="00EB3EBD" w:rsidP="00EB3EBD">
      <w:pPr>
        <w:widowControl w:val="0"/>
        <w:rPr>
          <w:sz w:val="20"/>
        </w:rPr>
      </w:pPr>
    </w:p>
    <w:p w:rsidR="00EB3EBD" w:rsidRPr="00B84FAC" w:rsidRDefault="002A5121" w:rsidP="00EB3EBD">
      <w:pPr>
        <w:widowControl w:val="0"/>
        <w:rPr>
          <w:sz w:val="20"/>
        </w:rPr>
      </w:pPr>
      <w:r w:rsidRPr="00B84FAC">
        <w:rPr>
          <w:sz w:val="20"/>
        </w:rPr>
        <w:t>The motion for leave to intervene by the Attorney General of Alberta is dismissed.  The application for leave to appeal from the judgment of the Federal Court of Appeal, Number 19-A-39, 2019 FCA 224, dated September 4, 2019, is dismissed with costs.</w:t>
      </w:r>
    </w:p>
    <w:p w:rsidR="00EB3EBD" w:rsidRPr="00B84FAC" w:rsidRDefault="00EB3EBD" w:rsidP="00EB3EBD">
      <w:pPr>
        <w:widowControl w:val="0"/>
        <w:rPr>
          <w:sz w:val="20"/>
        </w:rPr>
      </w:pPr>
    </w:p>
    <w:p w:rsidR="00EB3EBD" w:rsidRPr="00B84FAC" w:rsidRDefault="002A5121" w:rsidP="00EB3EBD">
      <w:pPr>
        <w:widowControl w:val="0"/>
        <w:rPr>
          <w:sz w:val="20"/>
          <w:lang w:val="fr-CA"/>
        </w:rPr>
      </w:pPr>
      <w:r w:rsidRPr="00B84FAC">
        <w:rPr>
          <w:sz w:val="20"/>
          <w:lang w:val="fr-CA"/>
        </w:rPr>
        <w:t>La requête pour permission d’intervenir du procureur général de l’Alberta est rejetée.  La demande d’autorisation d’appel de l’arrêt de la Cour d’appel fédérale, numéro 19-A-39, 2019 CAF 224, daté du 4 septembre 2019, est rejetée avec dépens.</w:t>
      </w:r>
    </w:p>
    <w:p w:rsidR="00EB3EBD" w:rsidRPr="00B84FAC" w:rsidRDefault="00EB3EBD" w:rsidP="00EB3EBD">
      <w:pPr>
        <w:widowControl w:val="0"/>
        <w:rPr>
          <w:sz w:val="20"/>
          <w:lang w:val="fr-CA"/>
        </w:rPr>
      </w:pPr>
    </w:p>
    <w:p w:rsidR="00EB3EBD" w:rsidRPr="00B84FAC" w:rsidRDefault="00B84FAC" w:rsidP="00EB3EBD">
      <w:pPr>
        <w:widowControl w:val="0"/>
        <w:rPr>
          <w:sz w:val="20"/>
        </w:rPr>
      </w:pPr>
      <w:r w:rsidRPr="00B84FAC">
        <w:rPr>
          <w:sz w:val="20"/>
        </w:rPr>
        <w:pict>
          <v:rect id="_x0000_i1033" style="width:2in;height:1pt" o:hrpct="0" o:hralign="center" o:hrstd="t" o:hrnoshade="t" o:hr="t" fillcolor="black [3213]" stroked="f"/>
        </w:pict>
      </w:r>
    </w:p>
    <w:p w:rsidR="00EB3EBD" w:rsidRPr="00B84FAC" w:rsidRDefault="00EB3EBD" w:rsidP="00EB3EBD">
      <w:pPr>
        <w:widowControl w:val="0"/>
        <w:rPr>
          <w:sz w:val="20"/>
          <w:lang w:val="fr-CA"/>
        </w:rPr>
      </w:pPr>
    </w:p>
    <w:p w:rsidR="00A47C1A" w:rsidRPr="00B84FAC" w:rsidRDefault="00A47C1A" w:rsidP="00A47C1A">
      <w:pPr>
        <w:rPr>
          <w:sz w:val="22"/>
          <w:szCs w:val="22"/>
          <w:lang w:val="en-CA"/>
        </w:rPr>
      </w:pPr>
      <w:r w:rsidRPr="00B84FAC">
        <w:rPr>
          <w:i/>
          <w:sz w:val="22"/>
          <w:szCs w:val="22"/>
          <w:lang w:val="en-CA"/>
        </w:rPr>
        <w:t xml:space="preserve">Raincoast Conservation Foundation and Living Oceans Society v. Attorney General of Canada, Trans Mountain Pipeline ULC and Trans Mountain Corporation </w:t>
      </w:r>
      <w:r w:rsidRPr="00B84FAC">
        <w:rPr>
          <w:sz w:val="22"/>
          <w:szCs w:val="22"/>
          <w:lang w:val="en-CA"/>
        </w:rPr>
        <w:t xml:space="preserve">(F.C.) (Civil) (By Leave) </w:t>
      </w:r>
      <w:r w:rsidRPr="00B84FAC">
        <w:rPr>
          <w:sz w:val="22"/>
          <w:szCs w:val="22"/>
        </w:rPr>
        <w:t>(</w:t>
      </w:r>
      <w:hyperlink r:id="rId15" w:history="1">
        <w:r w:rsidRPr="00B84FAC">
          <w:rPr>
            <w:rStyle w:val="Hyperlink"/>
            <w:sz w:val="22"/>
            <w:szCs w:val="22"/>
          </w:rPr>
          <w:t>38892</w:t>
        </w:r>
      </w:hyperlink>
      <w:r w:rsidRPr="00B84FAC">
        <w:rPr>
          <w:sz w:val="22"/>
          <w:szCs w:val="22"/>
        </w:rPr>
        <w:t>)</w:t>
      </w:r>
    </w:p>
    <w:p w:rsidR="00EB3EBD" w:rsidRPr="00B84FAC" w:rsidRDefault="00EB3EBD" w:rsidP="00EB3EBD">
      <w:pPr>
        <w:widowControl w:val="0"/>
        <w:rPr>
          <w:sz w:val="20"/>
        </w:rPr>
      </w:pPr>
    </w:p>
    <w:p w:rsidR="00EB3EBD" w:rsidRPr="00B84FAC" w:rsidRDefault="00A47C1A" w:rsidP="00EB3EBD">
      <w:pPr>
        <w:widowControl w:val="0"/>
        <w:rPr>
          <w:sz w:val="20"/>
        </w:rPr>
      </w:pPr>
      <w:r w:rsidRPr="00B84FAC">
        <w:rPr>
          <w:sz w:val="20"/>
        </w:rPr>
        <w:lastRenderedPageBreak/>
        <w:t>The motion for leave to intervene by the Attorney General of Alberta is dismissed. The application for leave to appeal from the judgment of the Federal Court of Appeal, Number 19-A-35, 2019 FCA 224, dated September 4, 2019, is dismissed with costs.</w:t>
      </w:r>
    </w:p>
    <w:p w:rsidR="00EB3EBD" w:rsidRPr="00B84FAC" w:rsidRDefault="00EB3EBD" w:rsidP="00EB3EBD">
      <w:pPr>
        <w:widowControl w:val="0"/>
        <w:rPr>
          <w:sz w:val="20"/>
        </w:rPr>
      </w:pPr>
    </w:p>
    <w:p w:rsidR="00EB3EBD" w:rsidRPr="00B84FAC" w:rsidRDefault="00A47C1A" w:rsidP="00EB3EBD">
      <w:pPr>
        <w:widowControl w:val="0"/>
        <w:rPr>
          <w:sz w:val="20"/>
          <w:lang w:val="fr-CA"/>
        </w:rPr>
      </w:pPr>
      <w:r w:rsidRPr="00B84FAC">
        <w:rPr>
          <w:sz w:val="20"/>
          <w:lang w:val="fr-CA"/>
        </w:rPr>
        <w:t>La requête pour permission d’intervenir du procureur général de l’Alberta est rejetée. La demande d’autorisation d’appel de l’arrêt de la Cour d’appel fédérale, numéro 19-A-35, 2019 CAF 224, daté du 4 septembre 2019, est rejetée avec dépens.</w:t>
      </w:r>
    </w:p>
    <w:p w:rsidR="00EB3EBD" w:rsidRPr="00B84FAC" w:rsidRDefault="00EB3EBD" w:rsidP="00EB3EBD">
      <w:pPr>
        <w:widowControl w:val="0"/>
        <w:rPr>
          <w:sz w:val="20"/>
          <w:lang w:val="fr-CA"/>
        </w:rPr>
      </w:pPr>
    </w:p>
    <w:p w:rsidR="00EB3EBD" w:rsidRPr="00B84FAC" w:rsidRDefault="00B84FAC" w:rsidP="00EB3EBD">
      <w:pPr>
        <w:widowControl w:val="0"/>
        <w:rPr>
          <w:sz w:val="20"/>
        </w:rPr>
      </w:pPr>
      <w:r w:rsidRPr="00B84FAC">
        <w:rPr>
          <w:sz w:val="20"/>
        </w:rPr>
        <w:pict>
          <v:rect id="_x0000_i1034" style="width:2in;height:1pt" o:hrpct="0" o:hralign="center" o:hrstd="t" o:hrnoshade="t" o:hr="t" fillcolor="black [3213]" stroked="f"/>
        </w:pict>
      </w:r>
    </w:p>
    <w:p w:rsidR="00EB3EBD" w:rsidRPr="00B84FAC" w:rsidRDefault="00EB3EBD" w:rsidP="00EB3EBD">
      <w:pPr>
        <w:widowControl w:val="0"/>
        <w:rPr>
          <w:sz w:val="20"/>
        </w:rPr>
      </w:pPr>
    </w:p>
    <w:p w:rsidR="00535D54" w:rsidRPr="00B84FAC" w:rsidRDefault="00535D54" w:rsidP="00535D54">
      <w:pPr>
        <w:rPr>
          <w:sz w:val="22"/>
          <w:szCs w:val="22"/>
          <w:lang w:val="en-CA"/>
        </w:rPr>
      </w:pPr>
      <w:r w:rsidRPr="00B84FAC">
        <w:rPr>
          <w:i/>
          <w:sz w:val="22"/>
          <w:szCs w:val="22"/>
          <w:lang w:val="en-CA"/>
        </w:rPr>
        <w:t xml:space="preserve">Tsleil-Waututh Nation v. Attorney General of Canada, Trans Mountain Pipeline ULC and Trans Mountain Corporation </w:t>
      </w:r>
      <w:r w:rsidRPr="00B84FAC">
        <w:rPr>
          <w:sz w:val="22"/>
          <w:szCs w:val="22"/>
          <w:lang w:val="en-CA"/>
        </w:rPr>
        <w:t xml:space="preserve">(F.C.) (Civil) (By Leave) </w:t>
      </w:r>
      <w:r w:rsidRPr="00B84FAC">
        <w:rPr>
          <w:sz w:val="22"/>
          <w:szCs w:val="22"/>
        </w:rPr>
        <w:t>(</w:t>
      </w:r>
      <w:hyperlink r:id="rId16" w:history="1">
        <w:r w:rsidRPr="00B84FAC">
          <w:rPr>
            <w:rStyle w:val="Hyperlink"/>
            <w:sz w:val="22"/>
            <w:szCs w:val="22"/>
          </w:rPr>
          <w:t>38894</w:t>
        </w:r>
      </w:hyperlink>
      <w:r w:rsidRPr="00B84FAC">
        <w:rPr>
          <w:sz w:val="22"/>
          <w:szCs w:val="22"/>
        </w:rPr>
        <w:t>)</w:t>
      </w:r>
    </w:p>
    <w:p w:rsidR="00EB3EBD" w:rsidRPr="00B84FAC" w:rsidRDefault="00EB3EBD" w:rsidP="00EB3EBD">
      <w:pPr>
        <w:widowControl w:val="0"/>
        <w:rPr>
          <w:sz w:val="20"/>
        </w:rPr>
      </w:pPr>
    </w:p>
    <w:p w:rsidR="00EB3EBD" w:rsidRPr="00B84FAC" w:rsidRDefault="00535D54" w:rsidP="00EB3EBD">
      <w:pPr>
        <w:widowControl w:val="0"/>
        <w:rPr>
          <w:sz w:val="20"/>
        </w:rPr>
      </w:pPr>
      <w:r w:rsidRPr="00B84FAC">
        <w:rPr>
          <w:sz w:val="20"/>
        </w:rPr>
        <w:t>The motion for leave to intervene by the Attorney General of Alberta is dismissed. The application for leave to appeal from the judgment of the Federal Court of Appeal, Number 19-A-40, 2019 FCA 224, dated September 4, 2019, is dismissed with costs.</w:t>
      </w:r>
    </w:p>
    <w:p w:rsidR="00EB3EBD" w:rsidRPr="00B84FAC" w:rsidRDefault="00EB3EBD" w:rsidP="00EB3EBD">
      <w:pPr>
        <w:widowControl w:val="0"/>
        <w:rPr>
          <w:sz w:val="20"/>
        </w:rPr>
      </w:pPr>
    </w:p>
    <w:p w:rsidR="00EB3EBD" w:rsidRPr="00B84FAC" w:rsidRDefault="00535D54" w:rsidP="00EB3EBD">
      <w:pPr>
        <w:widowControl w:val="0"/>
        <w:rPr>
          <w:sz w:val="20"/>
          <w:lang w:val="fr-CA"/>
        </w:rPr>
      </w:pPr>
      <w:r w:rsidRPr="00B84FAC">
        <w:rPr>
          <w:sz w:val="20"/>
          <w:lang w:val="fr-CA"/>
        </w:rPr>
        <w:t>La requête pour permission d’intervenir du procureur général de l’Alberta est rejetée. La demande d’autorisation d’appel de l’arrêt de la Cour d’appel fédérale, numéro 19-A-40, 2019 CAF 224, daté du 4 septembre 2019, est rejetée avec dépens.</w:t>
      </w:r>
    </w:p>
    <w:p w:rsidR="00EB3EBD" w:rsidRPr="00B84FAC" w:rsidRDefault="00EB3EBD" w:rsidP="00EB3EBD">
      <w:pPr>
        <w:widowControl w:val="0"/>
        <w:rPr>
          <w:sz w:val="20"/>
          <w:lang w:val="fr-CA"/>
        </w:rPr>
      </w:pPr>
    </w:p>
    <w:p w:rsidR="00EB3EBD" w:rsidRPr="00B84FAC" w:rsidRDefault="00B84FAC" w:rsidP="00EB3EBD">
      <w:pPr>
        <w:widowControl w:val="0"/>
        <w:rPr>
          <w:sz w:val="20"/>
        </w:rPr>
      </w:pPr>
      <w:r w:rsidRPr="00B84FAC">
        <w:rPr>
          <w:sz w:val="20"/>
        </w:rPr>
        <w:pict>
          <v:rect id="_x0000_i1035" style="width:2in;height:1pt" o:hrpct="0" o:hralign="center" o:hrstd="t" o:hrnoshade="t" o:hr="t" fillcolor="black [3213]" stroked="f"/>
        </w:pict>
      </w:r>
    </w:p>
    <w:p w:rsidR="00EB3EBD" w:rsidRPr="00B84FAC" w:rsidRDefault="00EB3EBD" w:rsidP="00EB3EBD">
      <w:pPr>
        <w:widowControl w:val="0"/>
        <w:rPr>
          <w:sz w:val="20"/>
          <w:lang w:val="fr-CA"/>
        </w:rPr>
      </w:pPr>
    </w:p>
    <w:p w:rsidR="00832EEB" w:rsidRPr="00B84FAC" w:rsidRDefault="00832EEB" w:rsidP="00832EEB">
      <w:pPr>
        <w:rPr>
          <w:sz w:val="22"/>
          <w:szCs w:val="22"/>
          <w:lang w:val="en-CA"/>
        </w:rPr>
      </w:pPr>
      <w:r w:rsidRPr="00B84FAC">
        <w:rPr>
          <w:i/>
          <w:sz w:val="22"/>
          <w:szCs w:val="22"/>
          <w:lang w:val="en-CA"/>
        </w:rPr>
        <w:t xml:space="preserve">Squamish Nation v. Attorney General of Canada, Trans Mountain Pipeline ULC and Trans Mountain Corporation </w:t>
      </w:r>
      <w:r w:rsidRPr="00B84FAC">
        <w:rPr>
          <w:sz w:val="22"/>
          <w:szCs w:val="22"/>
          <w:lang w:val="en-CA"/>
        </w:rPr>
        <w:t xml:space="preserve">(F.C.) (Civil) (By Leave) </w:t>
      </w:r>
      <w:r w:rsidRPr="00B84FAC">
        <w:rPr>
          <w:sz w:val="22"/>
          <w:szCs w:val="22"/>
        </w:rPr>
        <w:t>(</w:t>
      </w:r>
      <w:hyperlink r:id="rId17" w:history="1">
        <w:r w:rsidRPr="00B84FAC">
          <w:rPr>
            <w:rStyle w:val="Hyperlink"/>
            <w:sz w:val="22"/>
            <w:szCs w:val="22"/>
          </w:rPr>
          <w:t>38898</w:t>
        </w:r>
      </w:hyperlink>
      <w:r w:rsidRPr="00B84FAC">
        <w:rPr>
          <w:sz w:val="22"/>
          <w:szCs w:val="22"/>
        </w:rPr>
        <w:t>)</w:t>
      </w:r>
    </w:p>
    <w:p w:rsidR="00EB3EBD" w:rsidRPr="00B84FAC" w:rsidRDefault="00EB3EBD" w:rsidP="00EB3EBD">
      <w:pPr>
        <w:widowControl w:val="0"/>
        <w:rPr>
          <w:sz w:val="20"/>
        </w:rPr>
      </w:pPr>
    </w:p>
    <w:p w:rsidR="00EB3EBD" w:rsidRPr="00B84FAC" w:rsidRDefault="00832EEB" w:rsidP="00EB3EBD">
      <w:pPr>
        <w:widowControl w:val="0"/>
        <w:rPr>
          <w:sz w:val="20"/>
        </w:rPr>
      </w:pPr>
      <w:r w:rsidRPr="00B84FAC">
        <w:rPr>
          <w:sz w:val="20"/>
        </w:rPr>
        <w:t>The motion for leave to intervene by the Attorney General of Alberta is dismissed. The application for leave to appeal from the judgment of the Federal Court of Appeal, Number 19-A-37, 2019 FCA 224, dated September 4, 2019, is dismissed with costs.</w:t>
      </w:r>
    </w:p>
    <w:p w:rsidR="00EB3EBD" w:rsidRPr="00B84FAC" w:rsidRDefault="00EB3EBD" w:rsidP="00EB3EBD">
      <w:pPr>
        <w:widowControl w:val="0"/>
        <w:rPr>
          <w:sz w:val="20"/>
        </w:rPr>
      </w:pPr>
    </w:p>
    <w:p w:rsidR="00EB3EBD" w:rsidRPr="00B84FAC" w:rsidRDefault="00832EEB" w:rsidP="00EB3EBD">
      <w:pPr>
        <w:widowControl w:val="0"/>
        <w:rPr>
          <w:sz w:val="20"/>
          <w:lang w:val="fr-CA"/>
        </w:rPr>
      </w:pPr>
      <w:r w:rsidRPr="00B84FAC">
        <w:rPr>
          <w:sz w:val="20"/>
          <w:lang w:val="fr-CA"/>
        </w:rPr>
        <w:t>La requête pour permission d’intervenir du procureur général de l’Alberta est rejetée. La demande d’autorisation d’appel de l’arrêt de la Cour d’appel fédérale, numéro 19-A-37,  2019 CAF 224, daté du 4 septembre 2019, est rejetée avec dépens.</w:t>
      </w:r>
    </w:p>
    <w:p w:rsidR="00EB3EBD" w:rsidRPr="00B84FAC" w:rsidRDefault="00EB3EBD" w:rsidP="00EB3EBD">
      <w:pPr>
        <w:widowControl w:val="0"/>
        <w:rPr>
          <w:sz w:val="20"/>
          <w:lang w:val="fr-CA"/>
        </w:rPr>
      </w:pPr>
    </w:p>
    <w:p w:rsidR="00EB3EBD" w:rsidRPr="00B84FAC" w:rsidRDefault="00B84FAC" w:rsidP="00EB3EBD">
      <w:pPr>
        <w:widowControl w:val="0"/>
        <w:rPr>
          <w:sz w:val="20"/>
        </w:rPr>
      </w:pPr>
      <w:r w:rsidRPr="00B84FAC">
        <w:rPr>
          <w:sz w:val="20"/>
        </w:rPr>
        <w:pict>
          <v:rect id="_x0000_i1036" style="width:2in;height:1pt" o:hrpct="0" o:hralign="center" o:hrstd="t" o:hrnoshade="t" o:hr="t" fillcolor="black [3213]" stroked="f"/>
        </w:pict>
      </w:r>
    </w:p>
    <w:p w:rsidR="00EB3EBD" w:rsidRPr="00B84FAC" w:rsidRDefault="00EB3EBD" w:rsidP="00EB3EBD">
      <w:pPr>
        <w:widowControl w:val="0"/>
        <w:rPr>
          <w:sz w:val="20"/>
        </w:rPr>
      </w:pPr>
    </w:p>
    <w:p w:rsidR="006121C6" w:rsidRPr="00B84FAC" w:rsidRDefault="006121C6" w:rsidP="006121C6">
      <w:pPr>
        <w:rPr>
          <w:sz w:val="22"/>
          <w:szCs w:val="22"/>
          <w:lang w:val="en-CA"/>
        </w:rPr>
      </w:pPr>
      <w:r w:rsidRPr="00B84FAC">
        <w:rPr>
          <w:i/>
          <w:sz w:val="22"/>
          <w:szCs w:val="22"/>
          <w:lang w:val="en-CA"/>
        </w:rPr>
        <w:t xml:space="preserve">Olivier Adkin-Kaya, Nina Tran, Lena Andres and Rebecca Wolf Gage v. Attorney General of Canada, Trans Mountain Pipeline ULC and Trans Mountain Corporation </w:t>
      </w:r>
      <w:r w:rsidRPr="00B84FAC">
        <w:rPr>
          <w:sz w:val="22"/>
          <w:szCs w:val="22"/>
          <w:lang w:val="en-CA"/>
        </w:rPr>
        <w:t xml:space="preserve">(F.C.) (Civil) (By Leave) </w:t>
      </w:r>
      <w:r w:rsidRPr="00B84FAC">
        <w:rPr>
          <w:sz w:val="22"/>
          <w:szCs w:val="22"/>
        </w:rPr>
        <w:t>(</w:t>
      </w:r>
      <w:hyperlink r:id="rId18" w:history="1">
        <w:r w:rsidRPr="00B84FAC">
          <w:rPr>
            <w:rStyle w:val="Hyperlink"/>
            <w:sz w:val="22"/>
            <w:szCs w:val="22"/>
          </w:rPr>
          <w:t>38900</w:t>
        </w:r>
      </w:hyperlink>
      <w:r w:rsidRPr="00B84FAC">
        <w:rPr>
          <w:sz w:val="22"/>
          <w:szCs w:val="22"/>
        </w:rPr>
        <w:t>)</w:t>
      </w:r>
    </w:p>
    <w:p w:rsidR="00EB3EBD" w:rsidRPr="00B84FAC" w:rsidRDefault="00EB3EBD" w:rsidP="00EB3EBD">
      <w:pPr>
        <w:widowControl w:val="0"/>
        <w:rPr>
          <w:sz w:val="20"/>
        </w:rPr>
      </w:pPr>
    </w:p>
    <w:p w:rsidR="00EB3EBD" w:rsidRPr="00B84FAC" w:rsidRDefault="006121C6" w:rsidP="00EB3EBD">
      <w:pPr>
        <w:widowControl w:val="0"/>
        <w:rPr>
          <w:sz w:val="20"/>
        </w:rPr>
      </w:pPr>
      <w:r w:rsidRPr="00B84FAC">
        <w:rPr>
          <w:sz w:val="20"/>
        </w:rPr>
        <w:t>The motion for leave to intervene by the Attorney General of Alberta is dismissed. The application for leave to appeal from the judgment of the Federal Court of Appeal, Number 19-A-46, 2019 FCA 224, dated September 4, 2019, is dismissed with costs.</w:t>
      </w:r>
    </w:p>
    <w:p w:rsidR="00EB3EBD" w:rsidRPr="00B84FAC" w:rsidRDefault="00EB3EBD" w:rsidP="00EB3EBD">
      <w:pPr>
        <w:widowControl w:val="0"/>
        <w:rPr>
          <w:sz w:val="20"/>
        </w:rPr>
      </w:pPr>
    </w:p>
    <w:p w:rsidR="00EB3EBD" w:rsidRPr="00B84FAC" w:rsidRDefault="006121C6" w:rsidP="00EB3EBD">
      <w:pPr>
        <w:widowControl w:val="0"/>
        <w:rPr>
          <w:sz w:val="20"/>
          <w:lang w:val="fr-CA"/>
        </w:rPr>
      </w:pPr>
      <w:r w:rsidRPr="00B84FAC">
        <w:rPr>
          <w:sz w:val="20"/>
          <w:lang w:val="fr-CA"/>
        </w:rPr>
        <w:t>La requête pour permission d’intervenir du procureur général de l’Alberta est rejetée. La demande d’autorisation d’appel de l’arrêt de la Cour d’appel fédérale, numéro 19-A-46, 2019 CAF 224, daté du 4 septembre 2019, est rejetée avec dépens.</w:t>
      </w:r>
    </w:p>
    <w:p w:rsidR="00EB3EBD" w:rsidRPr="00B84FAC" w:rsidRDefault="00EB3EBD" w:rsidP="00EB3EBD">
      <w:pPr>
        <w:widowControl w:val="0"/>
        <w:rPr>
          <w:sz w:val="20"/>
          <w:lang w:val="fr-CA"/>
        </w:rPr>
      </w:pPr>
    </w:p>
    <w:p w:rsidR="00EB3EBD" w:rsidRPr="00B84FAC" w:rsidRDefault="00B84FAC" w:rsidP="00EB3EBD">
      <w:pPr>
        <w:widowControl w:val="0"/>
        <w:rPr>
          <w:sz w:val="20"/>
        </w:rPr>
      </w:pPr>
      <w:r w:rsidRPr="00B84FAC">
        <w:rPr>
          <w:sz w:val="20"/>
        </w:rPr>
        <w:pict>
          <v:rect id="_x0000_i1037" style="width:2in;height:1pt" o:hrpct="0" o:hralign="center" o:hrstd="t" o:hrnoshade="t" o:hr="t" fillcolor="black [3213]" stroked="f"/>
        </w:pict>
      </w:r>
    </w:p>
    <w:p w:rsidR="00EB3EBD" w:rsidRPr="00B84FAC" w:rsidRDefault="00EB3EBD" w:rsidP="00EB3EBD">
      <w:pPr>
        <w:widowControl w:val="0"/>
        <w:rPr>
          <w:sz w:val="20"/>
          <w:lang w:val="fr-CA"/>
        </w:rPr>
      </w:pPr>
    </w:p>
    <w:p w:rsidR="00A416FC" w:rsidRPr="00B84FAC" w:rsidRDefault="00A416FC" w:rsidP="00A416FC">
      <w:pPr>
        <w:rPr>
          <w:sz w:val="22"/>
          <w:szCs w:val="22"/>
        </w:rPr>
      </w:pPr>
      <w:r w:rsidRPr="00B84FAC">
        <w:rPr>
          <w:i/>
          <w:sz w:val="22"/>
          <w:szCs w:val="22"/>
        </w:rPr>
        <w:t xml:space="preserve">Marine Atlantic Inc. v. RJG Construction Limited </w:t>
      </w:r>
      <w:r w:rsidRPr="00B84FAC">
        <w:rPr>
          <w:sz w:val="22"/>
          <w:szCs w:val="22"/>
        </w:rPr>
        <w:t>(N.L.) (Civil) (By Leave) (</w:t>
      </w:r>
      <w:hyperlink r:id="rId19" w:history="1">
        <w:r w:rsidRPr="00B84FAC">
          <w:rPr>
            <w:rStyle w:val="Hyperlink"/>
            <w:sz w:val="22"/>
            <w:szCs w:val="22"/>
          </w:rPr>
          <w:t>38847</w:t>
        </w:r>
      </w:hyperlink>
      <w:r w:rsidRPr="00B84FAC">
        <w:rPr>
          <w:sz w:val="22"/>
          <w:szCs w:val="22"/>
        </w:rPr>
        <w:t>)</w:t>
      </w:r>
    </w:p>
    <w:p w:rsidR="00EB3EBD" w:rsidRPr="00B84FAC" w:rsidRDefault="00EB3EBD" w:rsidP="00EB3EBD">
      <w:pPr>
        <w:widowControl w:val="0"/>
        <w:rPr>
          <w:sz w:val="20"/>
        </w:rPr>
      </w:pPr>
    </w:p>
    <w:p w:rsidR="00EB3EBD" w:rsidRPr="00B84FAC" w:rsidRDefault="0045719D" w:rsidP="00EB3EBD">
      <w:pPr>
        <w:widowControl w:val="0"/>
        <w:rPr>
          <w:sz w:val="20"/>
        </w:rPr>
      </w:pPr>
      <w:r w:rsidRPr="00B84FAC">
        <w:rPr>
          <w:sz w:val="20"/>
        </w:rPr>
        <w:t>The application for leave to appeal from the judgment of the Court of Appeal of Newfoundland and Labrador, Number 201801H0021, 2019 NLCA 51, dated August 12, 2019, is dismissed with costs.</w:t>
      </w:r>
    </w:p>
    <w:p w:rsidR="00EB3EBD" w:rsidRPr="00B84FAC" w:rsidRDefault="00EB3EBD" w:rsidP="00EB3EBD">
      <w:pPr>
        <w:widowControl w:val="0"/>
        <w:rPr>
          <w:sz w:val="20"/>
        </w:rPr>
      </w:pPr>
    </w:p>
    <w:p w:rsidR="00EB3EBD" w:rsidRPr="00B84FAC" w:rsidRDefault="0045719D" w:rsidP="00EB3EBD">
      <w:pPr>
        <w:widowControl w:val="0"/>
        <w:rPr>
          <w:sz w:val="20"/>
          <w:lang w:val="fr-CA"/>
        </w:rPr>
      </w:pPr>
      <w:r w:rsidRPr="00B84FAC">
        <w:rPr>
          <w:sz w:val="20"/>
          <w:lang w:val="fr-CA"/>
        </w:rPr>
        <w:t>La demande d’autorisation d’appel de l’arrêt de la Cour d’appel de Terre-Neuve-et-Labrador, numéro 201801H0021, 2019 NLCA 51, daté du 12 août 2019, est rejetée avec dépens.</w:t>
      </w:r>
    </w:p>
    <w:p w:rsidR="00EB3EBD" w:rsidRPr="00B84FAC" w:rsidRDefault="00EB3EBD" w:rsidP="00EB3EBD">
      <w:pPr>
        <w:widowControl w:val="0"/>
        <w:rPr>
          <w:sz w:val="20"/>
          <w:lang w:val="fr-CA"/>
        </w:rPr>
      </w:pPr>
    </w:p>
    <w:p w:rsidR="00EB3EBD" w:rsidRPr="00B84FAC" w:rsidRDefault="00B84FAC" w:rsidP="00EB3EBD">
      <w:pPr>
        <w:widowControl w:val="0"/>
        <w:rPr>
          <w:sz w:val="20"/>
        </w:rPr>
      </w:pPr>
      <w:r w:rsidRPr="00B84FAC">
        <w:rPr>
          <w:sz w:val="20"/>
        </w:rPr>
        <w:pict>
          <v:rect id="_x0000_i1038" style="width:2in;height:1pt" o:hrpct="0" o:hralign="center" o:hrstd="t" o:hrnoshade="t" o:hr="t" fillcolor="black [3213]" stroked="f"/>
        </w:pict>
      </w:r>
    </w:p>
    <w:p w:rsidR="00EB3EBD" w:rsidRPr="00B84FAC" w:rsidRDefault="00EB3EBD" w:rsidP="00EB3EBD">
      <w:pPr>
        <w:widowControl w:val="0"/>
        <w:rPr>
          <w:sz w:val="20"/>
        </w:rPr>
      </w:pPr>
    </w:p>
    <w:p w:rsidR="00564A85" w:rsidRPr="00B84FAC" w:rsidRDefault="00564A85" w:rsidP="00564A85">
      <w:pPr>
        <w:rPr>
          <w:sz w:val="22"/>
          <w:szCs w:val="22"/>
          <w:lang w:val="en-CA"/>
        </w:rPr>
      </w:pPr>
      <w:r w:rsidRPr="00B84FAC">
        <w:rPr>
          <w:i/>
          <w:sz w:val="22"/>
          <w:szCs w:val="22"/>
          <w:lang w:val="en-CA"/>
        </w:rPr>
        <w:t>Virushan Premanathan v. Her Majesty the Queen</w:t>
      </w:r>
      <w:r w:rsidRPr="00B84FAC">
        <w:rPr>
          <w:sz w:val="22"/>
          <w:szCs w:val="22"/>
          <w:lang w:val="en-CA"/>
        </w:rPr>
        <w:t xml:space="preserve"> (Ont.) (Criminal) (By Leave) </w:t>
      </w:r>
      <w:r w:rsidRPr="00B84FAC">
        <w:rPr>
          <w:sz w:val="22"/>
          <w:szCs w:val="22"/>
        </w:rPr>
        <w:t>(</w:t>
      </w:r>
      <w:hyperlink r:id="rId20" w:history="1">
        <w:r w:rsidRPr="00B84FAC">
          <w:rPr>
            <w:rStyle w:val="Hyperlink"/>
            <w:sz w:val="22"/>
            <w:szCs w:val="22"/>
          </w:rPr>
          <w:t>38928</w:t>
        </w:r>
      </w:hyperlink>
      <w:r w:rsidRPr="00B84FAC">
        <w:rPr>
          <w:sz w:val="22"/>
          <w:szCs w:val="22"/>
        </w:rPr>
        <w:t>)</w:t>
      </w:r>
    </w:p>
    <w:p w:rsidR="00EB3EBD" w:rsidRPr="00B84FAC" w:rsidRDefault="00EB3EBD" w:rsidP="00EB3EBD">
      <w:pPr>
        <w:widowControl w:val="0"/>
        <w:rPr>
          <w:sz w:val="20"/>
        </w:rPr>
      </w:pPr>
    </w:p>
    <w:p w:rsidR="00EB3EBD" w:rsidRPr="00B84FAC" w:rsidRDefault="00564A85" w:rsidP="00EB3EBD">
      <w:pPr>
        <w:widowControl w:val="0"/>
        <w:rPr>
          <w:sz w:val="20"/>
        </w:rPr>
      </w:pPr>
      <w:r w:rsidRPr="00B84FAC">
        <w:rPr>
          <w:sz w:val="20"/>
        </w:rPr>
        <w:t>The application for leave to appeal from the judgment of the Court of Appeal for Ontario, Number C64675, 2019 ONCA 780, dated October 1, 2019, is dismissed.</w:t>
      </w:r>
    </w:p>
    <w:p w:rsidR="00EB3EBD" w:rsidRPr="00B84FAC" w:rsidRDefault="00EB3EBD" w:rsidP="00EB3EBD">
      <w:pPr>
        <w:widowControl w:val="0"/>
        <w:rPr>
          <w:sz w:val="20"/>
        </w:rPr>
      </w:pPr>
    </w:p>
    <w:p w:rsidR="00EB3EBD" w:rsidRPr="00B84FAC" w:rsidRDefault="00564A85" w:rsidP="00EB3EBD">
      <w:pPr>
        <w:widowControl w:val="0"/>
        <w:rPr>
          <w:sz w:val="20"/>
          <w:lang w:val="fr-CA"/>
        </w:rPr>
      </w:pPr>
      <w:r w:rsidRPr="00B84FAC">
        <w:rPr>
          <w:sz w:val="20"/>
          <w:lang w:val="fr-CA"/>
        </w:rPr>
        <w:t>La demande d’autorisation d’appel de l’arrêt de la Cour d’appel de l’Ontario, numéro C64675, 2019 ONCA 780, daté du 1</w:t>
      </w:r>
      <w:r w:rsidRPr="00B84FAC">
        <w:rPr>
          <w:sz w:val="20"/>
          <w:vertAlign w:val="superscript"/>
          <w:lang w:val="fr-CA"/>
        </w:rPr>
        <w:t>er</w:t>
      </w:r>
      <w:r w:rsidRPr="00B84FAC">
        <w:rPr>
          <w:sz w:val="20"/>
          <w:lang w:val="fr-CA"/>
        </w:rPr>
        <w:t xml:space="preserve"> octobre 2019, est rejetée.</w:t>
      </w:r>
    </w:p>
    <w:p w:rsidR="00EB3EBD" w:rsidRPr="00B84FAC" w:rsidRDefault="00EB3EBD" w:rsidP="00EB3EBD">
      <w:pPr>
        <w:widowControl w:val="0"/>
        <w:rPr>
          <w:sz w:val="20"/>
          <w:lang w:val="fr-CA"/>
        </w:rPr>
      </w:pPr>
    </w:p>
    <w:p w:rsidR="00EB3EBD" w:rsidRPr="00B84FAC" w:rsidRDefault="00B84FAC" w:rsidP="00EB3EBD">
      <w:pPr>
        <w:widowControl w:val="0"/>
        <w:rPr>
          <w:sz w:val="20"/>
          <w:lang w:val="fr-CA"/>
        </w:rPr>
      </w:pPr>
      <w:r w:rsidRPr="00B84FAC">
        <w:rPr>
          <w:sz w:val="20"/>
        </w:rPr>
        <w:pict>
          <v:rect id="_x0000_i1039" style="width:2in;height:1pt" o:hrpct="0" o:hralign="center" o:hrstd="t" o:hrnoshade="t" o:hr="t" fillcolor="black [3213]" stroked="f"/>
        </w:pict>
      </w:r>
    </w:p>
    <w:p w:rsidR="00EB3EBD" w:rsidRPr="00B84FAC" w:rsidRDefault="00EB3EBD" w:rsidP="00A30607">
      <w:pPr>
        <w:widowControl w:val="0"/>
        <w:rPr>
          <w:sz w:val="20"/>
          <w:lang w:val="fr-CA"/>
        </w:rPr>
      </w:pPr>
    </w:p>
    <w:p w:rsidR="00F21692" w:rsidRPr="00B84FAC" w:rsidRDefault="00F21692" w:rsidP="00F21692">
      <w:pPr>
        <w:rPr>
          <w:sz w:val="22"/>
          <w:szCs w:val="22"/>
          <w:lang w:val="en-CA"/>
        </w:rPr>
      </w:pPr>
      <w:r w:rsidRPr="00B84FAC">
        <w:rPr>
          <w:i/>
          <w:sz w:val="22"/>
          <w:szCs w:val="22"/>
          <w:lang w:val="en-CA"/>
        </w:rPr>
        <w:t xml:space="preserve">Her Majesty the Queen v. Nicholas Walker </w:t>
      </w:r>
      <w:r w:rsidRPr="00B84FAC">
        <w:rPr>
          <w:sz w:val="22"/>
          <w:szCs w:val="22"/>
          <w:lang w:val="en-CA"/>
        </w:rPr>
        <w:t xml:space="preserve">(Ont.) (Criminal) (By Leave) </w:t>
      </w:r>
      <w:r w:rsidRPr="00B84FAC">
        <w:rPr>
          <w:sz w:val="22"/>
          <w:szCs w:val="22"/>
        </w:rPr>
        <w:t>(</w:t>
      </w:r>
      <w:hyperlink r:id="rId21" w:history="1">
        <w:r w:rsidRPr="00B84FAC">
          <w:rPr>
            <w:rStyle w:val="Hyperlink"/>
            <w:sz w:val="22"/>
            <w:szCs w:val="22"/>
          </w:rPr>
          <w:t>38954</w:t>
        </w:r>
      </w:hyperlink>
      <w:r w:rsidRPr="00B84FAC">
        <w:rPr>
          <w:sz w:val="22"/>
          <w:szCs w:val="22"/>
        </w:rPr>
        <w:t>)</w:t>
      </w:r>
    </w:p>
    <w:p w:rsidR="00EB3EBD" w:rsidRPr="00B84FAC" w:rsidRDefault="00EB3EBD" w:rsidP="00A30607">
      <w:pPr>
        <w:widowControl w:val="0"/>
        <w:rPr>
          <w:sz w:val="20"/>
        </w:rPr>
      </w:pPr>
    </w:p>
    <w:p w:rsidR="00EB3EBD" w:rsidRPr="00B84FAC" w:rsidRDefault="00F21692" w:rsidP="00A30607">
      <w:pPr>
        <w:widowControl w:val="0"/>
        <w:rPr>
          <w:sz w:val="20"/>
        </w:rPr>
      </w:pPr>
      <w:r w:rsidRPr="00B84FAC">
        <w:rPr>
          <w:sz w:val="20"/>
        </w:rPr>
        <w:t>The application for leave to appeal from the judgment of the Court of Appeal for Ontario, Number C60788, 2019 ONCA 806, dated October 8, 2019, is dismissed.</w:t>
      </w:r>
    </w:p>
    <w:p w:rsidR="00EB3EBD" w:rsidRPr="00B84FAC" w:rsidRDefault="00EB3EBD" w:rsidP="00A30607">
      <w:pPr>
        <w:widowControl w:val="0"/>
        <w:rPr>
          <w:sz w:val="20"/>
        </w:rPr>
      </w:pPr>
    </w:p>
    <w:p w:rsidR="00EB3EBD" w:rsidRPr="00B84FAC" w:rsidRDefault="00F21692" w:rsidP="00A30607">
      <w:pPr>
        <w:widowControl w:val="0"/>
        <w:rPr>
          <w:sz w:val="20"/>
          <w:lang w:val="fr-CA"/>
        </w:rPr>
      </w:pPr>
      <w:r w:rsidRPr="00B84FAC">
        <w:rPr>
          <w:sz w:val="20"/>
          <w:lang w:val="fr-CA"/>
        </w:rPr>
        <w:t>La demande d’autorisation d’appel de l’arrêt de la Cour d’appel de l’Ontario, numéro C60788, 2019 ONCA 806, daté du 8 octobre 2019, est rejetée.</w:t>
      </w:r>
    </w:p>
    <w:p w:rsidR="00EB3EBD" w:rsidRPr="00B84FAC" w:rsidRDefault="00EB3EBD" w:rsidP="00A30607">
      <w:pPr>
        <w:widowControl w:val="0"/>
        <w:rPr>
          <w:sz w:val="20"/>
          <w:lang w:val="fr-CA"/>
        </w:rPr>
      </w:pPr>
    </w:p>
    <w:p w:rsidR="008660CA" w:rsidRPr="00B84FAC" w:rsidRDefault="00B84FAC" w:rsidP="00A30607">
      <w:pPr>
        <w:widowControl w:val="0"/>
        <w:rPr>
          <w:sz w:val="20"/>
        </w:rPr>
      </w:pPr>
      <w:r w:rsidRPr="00B84FAC">
        <w:rPr>
          <w:sz w:val="20"/>
        </w:rPr>
        <w:pict>
          <v:rect id="_x0000_i1040" style="width:2in;height:1pt" o:hrpct="0" o:hralign="center" o:hrstd="t" o:hrnoshade="t" o:hr="t" fillcolor="black [3213]" stroked="f"/>
        </w:pict>
      </w:r>
    </w:p>
    <w:p w:rsidR="008660CA" w:rsidRPr="00B84FAC" w:rsidRDefault="008660CA" w:rsidP="00A30607">
      <w:pPr>
        <w:widowControl w:val="0"/>
        <w:rPr>
          <w:sz w:val="20"/>
        </w:rPr>
      </w:pPr>
    </w:p>
    <w:p w:rsidR="00AE0BDA" w:rsidRPr="00B84FAC" w:rsidRDefault="00AE0BDA" w:rsidP="00AE0BDA">
      <w:pPr>
        <w:rPr>
          <w:sz w:val="22"/>
          <w:szCs w:val="22"/>
          <w:lang w:val="en-CA"/>
        </w:rPr>
      </w:pPr>
      <w:r w:rsidRPr="00B84FAC">
        <w:rPr>
          <w:i/>
          <w:sz w:val="22"/>
          <w:szCs w:val="22"/>
          <w:lang w:val="en-CA"/>
        </w:rPr>
        <w:t>North Bank Potato Farms Inc. and Haarsma Farms Ltd. v. Canadian Food Inspection Agency and Her Majesty the Queen in Right of Canada as represented by the Attorney General of Canada - and - Flying E Ranche Ltd.</w:t>
      </w:r>
      <w:r w:rsidRPr="00B84FAC">
        <w:rPr>
          <w:sz w:val="22"/>
          <w:szCs w:val="22"/>
          <w:lang w:val="en-CA"/>
        </w:rPr>
        <w:t xml:space="preserve"> (Alta.) (Civil) (By Leave) </w:t>
      </w:r>
      <w:r w:rsidRPr="00B84FAC">
        <w:rPr>
          <w:sz w:val="22"/>
          <w:szCs w:val="22"/>
        </w:rPr>
        <w:t>(</w:t>
      </w:r>
      <w:hyperlink r:id="rId22" w:history="1">
        <w:r w:rsidRPr="00B84FAC">
          <w:rPr>
            <w:rStyle w:val="Hyperlink"/>
            <w:sz w:val="22"/>
            <w:szCs w:val="22"/>
          </w:rPr>
          <w:t>38923</w:t>
        </w:r>
      </w:hyperlink>
      <w:r w:rsidRPr="00B84FAC">
        <w:rPr>
          <w:sz w:val="22"/>
          <w:szCs w:val="22"/>
        </w:rPr>
        <w:t>)</w:t>
      </w:r>
    </w:p>
    <w:p w:rsidR="00360057" w:rsidRPr="00B84FAC" w:rsidRDefault="00360057" w:rsidP="00A30607">
      <w:pPr>
        <w:widowControl w:val="0"/>
        <w:rPr>
          <w:sz w:val="20"/>
        </w:rPr>
      </w:pPr>
    </w:p>
    <w:p w:rsidR="00EB3EBD" w:rsidRPr="00B84FAC" w:rsidRDefault="00AE0BDA" w:rsidP="00A30607">
      <w:pPr>
        <w:widowControl w:val="0"/>
        <w:rPr>
          <w:sz w:val="20"/>
        </w:rPr>
      </w:pPr>
      <w:r w:rsidRPr="00B84FAC">
        <w:rPr>
          <w:sz w:val="20"/>
        </w:rPr>
        <w:t>The application for leave to appeal from the judgment of the Court of Appeal of Alberta (Edmonton), Number 1803</w:t>
      </w:r>
      <w:r w:rsidRPr="00B84FAC">
        <w:rPr>
          <w:sz w:val="20"/>
        </w:rPr>
        <w:noBreakHyphen/>
        <w:t>0202</w:t>
      </w:r>
      <w:r w:rsidRPr="00B84FAC">
        <w:rPr>
          <w:sz w:val="20"/>
        </w:rPr>
        <w:noBreakHyphen/>
        <w:t>AC, 2019 ABCA 344, dated September 17, 2019, is dismissed with costs.</w:t>
      </w:r>
    </w:p>
    <w:p w:rsidR="00BD71F8" w:rsidRPr="00B84FAC" w:rsidRDefault="00BD71F8" w:rsidP="00BD71F8">
      <w:pPr>
        <w:widowControl w:val="0"/>
        <w:rPr>
          <w:sz w:val="20"/>
        </w:rPr>
      </w:pPr>
    </w:p>
    <w:p w:rsidR="00BD71F8" w:rsidRPr="00B84FAC" w:rsidRDefault="00AE0BDA" w:rsidP="00BD71F8">
      <w:pPr>
        <w:widowControl w:val="0"/>
        <w:rPr>
          <w:sz w:val="20"/>
          <w:lang w:val="fr-CA"/>
        </w:rPr>
      </w:pPr>
      <w:r w:rsidRPr="00B84FAC">
        <w:rPr>
          <w:sz w:val="20"/>
          <w:lang w:val="fr-CA"/>
        </w:rPr>
        <w:t>La demande d’autorisation d’appel de l’arrêt de la Cour d’appel de l’Alberta (Edmonton), numéro 1803</w:t>
      </w:r>
      <w:r w:rsidRPr="00B84FAC">
        <w:rPr>
          <w:sz w:val="20"/>
          <w:lang w:val="fr-CA"/>
        </w:rPr>
        <w:noBreakHyphen/>
        <w:t>0202</w:t>
      </w:r>
      <w:r w:rsidRPr="00B84FAC">
        <w:rPr>
          <w:sz w:val="20"/>
          <w:lang w:val="fr-CA"/>
        </w:rPr>
        <w:noBreakHyphen/>
        <w:t>AC, 2019 ABCA 344, daté du 17 septembre 2019, est rejetée avec dépens.</w:t>
      </w:r>
    </w:p>
    <w:p w:rsidR="00BD71F8" w:rsidRPr="00B84FAC" w:rsidRDefault="00BD71F8" w:rsidP="00BD71F8">
      <w:pPr>
        <w:widowControl w:val="0"/>
        <w:rPr>
          <w:sz w:val="20"/>
          <w:lang w:val="fr-CA"/>
        </w:rPr>
      </w:pPr>
    </w:p>
    <w:p w:rsidR="00EB3EBD" w:rsidRPr="00B84FAC" w:rsidRDefault="00BD71F8" w:rsidP="00BD71F8">
      <w:pPr>
        <w:widowControl w:val="0"/>
        <w:rPr>
          <w:sz w:val="20"/>
          <w:lang w:val="fr-CA"/>
        </w:rPr>
      </w:pPr>
      <w:r w:rsidRPr="00B84FAC">
        <w:rPr>
          <w:sz w:val="20"/>
        </w:rPr>
        <w:pict>
          <v:rect id="_x0000_i1042" style="width:2in;height:1pt" o:hrpct="0" o:hralign="center" o:hrstd="t" o:hrnoshade="t" o:hr="t" fillcolor="black [3213]" stroked="f"/>
        </w:pict>
      </w:r>
    </w:p>
    <w:p w:rsidR="00EB3EBD" w:rsidRPr="00B84FAC" w:rsidRDefault="00EB3EBD" w:rsidP="00A30607">
      <w:pPr>
        <w:widowControl w:val="0"/>
        <w:rPr>
          <w:sz w:val="20"/>
          <w:lang w:val="fr-CA"/>
        </w:rPr>
      </w:pPr>
    </w:p>
    <w:p w:rsidR="00FA3379" w:rsidRPr="00B84FAC" w:rsidRDefault="00FA3379" w:rsidP="00FA3379">
      <w:pPr>
        <w:rPr>
          <w:sz w:val="22"/>
          <w:szCs w:val="22"/>
          <w:lang w:val="en-CA"/>
        </w:rPr>
      </w:pPr>
      <w:r w:rsidRPr="00B84FAC">
        <w:rPr>
          <w:i/>
          <w:sz w:val="22"/>
          <w:szCs w:val="22"/>
          <w:lang w:val="en-CA"/>
        </w:rPr>
        <w:t xml:space="preserve">Diorite Securities Limited, as Trustee of The Fern Trust v. </w:t>
      </w:r>
      <w:r w:rsidRPr="00B84FAC">
        <w:rPr>
          <w:i/>
          <w:sz w:val="22"/>
          <w:szCs w:val="22"/>
        </w:rPr>
        <w:t>Trevali Mining (New Brunswick) Ltd.</w:t>
      </w:r>
      <w:r w:rsidRPr="00B84FAC">
        <w:rPr>
          <w:sz w:val="22"/>
          <w:szCs w:val="22"/>
          <w:lang w:val="en-CA"/>
        </w:rPr>
        <w:t xml:space="preserve"> (Ont.) (Civil) (By Leave) </w:t>
      </w:r>
      <w:r w:rsidRPr="00B84FAC">
        <w:rPr>
          <w:sz w:val="22"/>
          <w:szCs w:val="22"/>
        </w:rPr>
        <w:t>(</w:t>
      </w:r>
      <w:hyperlink r:id="rId23" w:history="1">
        <w:r w:rsidRPr="00B84FAC">
          <w:rPr>
            <w:rStyle w:val="Hyperlink"/>
            <w:sz w:val="22"/>
            <w:szCs w:val="22"/>
          </w:rPr>
          <w:t>38881</w:t>
        </w:r>
      </w:hyperlink>
      <w:r w:rsidRPr="00B84FAC">
        <w:rPr>
          <w:sz w:val="22"/>
          <w:szCs w:val="22"/>
        </w:rPr>
        <w:t>)</w:t>
      </w:r>
    </w:p>
    <w:p w:rsidR="00EB3EBD" w:rsidRPr="00B84FAC" w:rsidRDefault="00EB3EBD" w:rsidP="00A30607">
      <w:pPr>
        <w:widowControl w:val="0"/>
        <w:rPr>
          <w:sz w:val="20"/>
        </w:rPr>
      </w:pPr>
    </w:p>
    <w:p w:rsidR="00BD71F8" w:rsidRPr="00B84FAC" w:rsidRDefault="00FA3379" w:rsidP="00A30607">
      <w:pPr>
        <w:widowControl w:val="0"/>
        <w:rPr>
          <w:sz w:val="20"/>
        </w:rPr>
      </w:pPr>
      <w:r w:rsidRPr="00B84FAC">
        <w:rPr>
          <w:sz w:val="20"/>
        </w:rPr>
        <w:t>The application for leave to appeal from the judgment of the Ontario Superior Court of Justice, Number CV</w:t>
      </w:r>
      <w:r w:rsidRPr="00B84FAC">
        <w:rPr>
          <w:sz w:val="20"/>
        </w:rPr>
        <w:noBreakHyphen/>
        <w:t>19</w:t>
      </w:r>
      <w:r w:rsidRPr="00B84FAC">
        <w:rPr>
          <w:sz w:val="20"/>
        </w:rPr>
        <w:noBreakHyphen/>
        <w:t>00613797</w:t>
      </w:r>
      <w:r w:rsidRPr="00B84FAC">
        <w:rPr>
          <w:sz w:val="20"/>
        </w:rPr>
        <w:noBreakHyphen/>
        <w:t>00CL, 2019 ONSC 4225, dated August 29, 2019, is dismissed with costs.</w:t>
      </w:r>
    </w:p>
    <w:p w:rsidR="00BD71F8" w:rsidRPr="00B84FAC" w:rsidRDefault="00BD71F8" w:rsidP="00A30607">
      <w:pPr>
        <w:widowControl w:val="0"/>
        <w:rPr>
          <w:sz w:val="20"/>
        </w:rPr>
      </w:pPr>
    </w:p>
    <w:p w:rsidR="00BD71F8" w:rsidRPr="00B84FAC" w:rsidRDefault="00FA3379" w:rsidP="00A30607">
      <w:pPr>
        <w:widowControl w:val="0"/>
        <w:rPr>
          <w:sz w:val="20"/>
          <w:lang w:val="fr-CA"/>
        </w:rPr>
      </w:pPr>
      <w:r w:rsidRPr="00B84FAC">
        <w:rPr>
          <w:sz w:val="20"/>
          <w:lang w:val="fr-CA"/>
        </w:rPr>
        <w:t>La demande d’autorisation d’appel de l’arrêt de la Cour supérieure de justice de l’Ontario, numéro CV</w:t>
      </w:r>
      <w:r w:rsidRPr="00B84FAC">
        <w:rPr>
          <w:sz w:val="20"/>
          <w:lang w:val="fr-CA"/>
        </w:rPr>
        <w:noBreakHyphen/>
        <w:t>19</w:t>
      </w:r>
      <w:r w:rsidRPr="00B84FAC">
        <w:rPr>
          <w:sz w:val="20"/>
          <w:lang w:val="fr-CA"/>
        </w:rPr>
        <w:noBreakHyphen/>
        <w:t>00613797</w:t>
      </w:r>
      <w:r w:rsidRPr="00B84FAC">
        <w:rPr>
          <w:sz w:val="20"/>
          <w:lang w:val="fr-CA"/>
        </w:rPr>
        <w:noBreakHyphen/>
        <w:t>00CL, 2019 ONSC 4225, daté du 29 août 2019, est rejetée avec dépens.</w:t>
      </w:r>
    </w:p>
    <w:p w:rsidR="00BD71F8" w:rsidRPr="00B84FAC" w:rsidRDefault="00BD71F8" w:rsidP="00A30607">
      <w:pPr>
        <w:widowControl w:val="0"/>
        <w:rPr>
          <w:sz w:val="20"/>
          <w:lang w:val="fr-CA"/>
        </w:rPr>
      </w:pPr>
    </w:p>
    <w:p w:rsidR="005A723A" w:rsidRPr="00B84FAC" w:rsidRDefault="00B84FAC" w:rsidP="00D86D49">
      <w:pPr>
        <w:rPr>
          <w:rFonts w:eastAsia="Calibri"/>
          <w:sz w:val="20"/>
        </w:rPr>
      </w:pPr>
      <w:r w:rsidRPr="00B84FAC">
        <w:rPr>
          <w:sz w:val="20"/>
        </w:rPr>
        <w:pict>
          <v:rect id="_x0000_i1041" style="width:2in;height:1pt" o:hrpct="0" o:hralign="center" o:hrstd="t" o:hrnoshade="t" o:hr="t" fillcolor="black [3213]" stroked="f"/>
        </w:pict>
      </w:r>
    </w:p>
    <w:p w:rsidR="006E69BD" w:rsidRPr="00B84FAC" w:rsidRDefault="006E69BD" w:rsidP="00D3228D">
      <w:pPr>
        <w:ind w:left="357" w:hanging="357"/>
        <w:jc w:val="both"/>
        <w:rPr>
          <w:sz w:val="20"/>
        </w:rPr>
      </w:pPr>
    </w:p>
    <w:p w:rsidR="00360057" w:rsidRPr="00B84FAC" w:rsidRDefault="00360057" w:rsidP="00D3228D">
      <w:pPr>
        <w:ind w:left="357" w:hanging="357"/>
        <w:jc w:val="both"/>
        <w:rPr>
          <w:sz w:val="20"/>
        </w:rPr>
      </w:pPr>
    </w:p>
    <w:p w:rsidR="00A30607" w:rsidRPr="00B84FAC" w:rsidRDefault="00A30607" w:rsidP="00D3228D">
      <w:pPr>
        <w:ind w:left="357" w:hanging="357"/>
        <w:jc w:val="both"/>
        <w:rPr>
          <w:sz w:val="20"/>
        </w:rPr>
      </w:pPr>
    </w:p>
    <w:p w:rsidR="00D3344A" w:rsidRPr="00B84FAC" w:rsidRDefault="00D3344A" w:rsidP="00D3344A">
      <w:pPr>
        <w:widowControl w:val="0"/>
        <w:outlineLvl w:val="0"/>
      </w:pPr>
      <w:r w:rsidRPr="00B84FAC">
        <w:t xml:space="preserve">Supreme Court of Canada / Cour suprême du </w:t>
      </w:r>
      <w:proofErr w:type="gramStart"/>
      <w:r w:rsidRPr="00B84FAC">
        <w:t>Canada :</w:t>
      </w:r>
      <w:proofErr w:type="gramEnd"/>
      <w:r w:rsidRPr="00B84FAC">
        <w:t xml:space="preserve"> </w:t>
      </w:r>
    </w:p>
    <w:p w:rsidR="00D3344A" w:rsidRPr="00B84FAC" w:rsidRDefault="00B84FAC" w:rsidP="00D3344A">
      <w:pPr>
        <w:widowControl w:val="0"/>
        <w:outlineLvl w:val="0"/>
        <w:rPr>
          <w:color w:val="0000FF"/>
          <w:u w:val="single"/>
        </w:rPr>
      </w:pPr>
      <w:hyperlink r:id="rId24" w:history="1">
        <w:r w:rsidR="00D3344A" w:rsidRPr="00B84FAC">
          <w:rPr>
            <w:rStyle w:val="Hyperlink"/>
          </w:rPr>
          <w:t>comments-commentaires@scc-csc.ca</w:t>
        </w:r>
      </w:hyperlink>
    </w:p>
    <w:p w:rsidR="00D3344A" w:rsidRPr="00B84FAC" w:rsidRDefault="00D3344A" w:rsidP="00D3344A">
      <w:pPr>
        <w:widowControl w:val="0"/>
        <w:outlineLvl w:val="0"/>
      </w:pPr>
      <w:r w:rsidRPr="00B84FAC">
        <w:t>(613) 995-4330</w:t>
      </w:r>
    </w:p>
    <w:p w:rsidR="00497B5E" w:rsidRPr="00B84FAC" w:rsidRDefault="00497B5E" w:rsidP="00497B5E">
      <w:pPr>
        <w:widowControl w:val="0"/>
        <w:rPr>
          <w:sz w:val="20"/>
        </w:rPr>
      </w:pPr>
    </w:p>
    <w:p w:rsidR="003F43E6" w:rsidRPr="00B84FAC" w:rsidRDefault="003F43E6" w:rsidP="00497B5E">
      <w:pPr>
        <w:widowControl w:val="0"/>
        <w:rPr>
          <w:sz w:val="20"/>
        </w:rPr>
      </w:pPr>
    </w:p>
    <w:p w:rsidR="00224F26" w:rsidRPr="00910AEC" w:rsidRDefault="003F43E6" w:rsidP="00DE0F77">
      <w:pPr>
        <w:pStyle w:val="Footer"/>
        <w:jc w:val="center"/>
      </w:pPr>
      <w:r w:rsidRPr="00B84FAC">
        <w:t>- 30</w:t>
      </w:r>
      <w:r w:rsidR="00312438" w:rsidRPr="00B84FAC">
        <w:t xml:space="preserve"> -</w:t>
      </w:r>
    </w:p>
    <w:p w:rsidR="00C711D9" w:rsidRPr="00910AEC" w:rsidRDefault="00C711D9">
      <w:pPr>
        <w:pStyle w:val="Footer"/>
        <w:jc w:val="center"/>
      </w:pPr>
    </w:p>
    <w:sectPr w:rsidR="00C711D9" w:rsidRPr="00910AE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7"/>
  </w:num>
  <w:num w:numId="5">
    <w:abstractNumId w:val="15"/>
  </w:num>
  <w:num w:numId="6">
    <w:abstractNumId w:val="7"/>
  </w:num>
  <w:num w:numId="7">
    <w:abstractNumId w:val="12"/>
  </w:num>
  <w:num w:numId="8">
    <w:abstractNumId w:val="11"/>
  </w:num>
  <w:num w:numId="9">
    <w:abstractNumId w:val="1"/>
  </w:num>
  <w:num w:numId="10">
    <w:abstractNumId w:val="9"/>
  </w:num>
  <w:num w:numId="11">
    <w:abstractNumId w:val="16"/>
  </w:num>
  <w:num w:numId="12">
    <w:abstractNumId w:val="10"/>
  </w:num>
  <w:num w:numId="13">
    <w:abstractNumId w:val="6"/>
  </w:num>
  <w:num w:numId="14">
    <w:abstractNumId w:val="8"/>
  </w:num>
  <w:num w:numId="15">
    <w:abstractNumId w:val="0"/>
  </w:num>
  <w:num w:numId="16">
    <w:abstractNumId w:val="4"/>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6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8B7"/>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1C1E"/>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19D"/>
    <w:rsid w:val="00457ABE"/>
    <w:rsid w:val="00457E0D"/>
    <w:rsid w:val="00460794"/>
    <w:rsid w:val="00463D03"/>
    <w:rsid w:val="00464517"/>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4A85"/>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4D1A"/>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C07"/>
    <w:rsid w:val="00B600B2"/>
    <w:rsid w:val="00B60312"/>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3D3B"/>
    <w:rsid w:val="00B83EBF"/>
    <w:rsid w:val="00B84490"/>
    <w:rsid w:val="00B84568"/>
    <w:rsid w:val="00B84F90"/>
    <w:rsid w:val="00B84FAC"/>
    <w:rsid w:val="00B86E92"/>
    <w:rsid w:val="00B905DA"/>
    <w:rsid w:val="00B908B6"/>
    <w:rsid w:val="00B90F3B"/>
    <w:rsid w:val="00B91F79"/>
    <w:rsid w:val="00B9309E"/>
    <w:rsid w:val="00B94C63"/>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1F8"/>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442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877" TargetMode="External"/><Relationship Id="rId13" Type="http://schemas.openxmlformats.org/officeDocument/2006/relationships/hyperlink" Target="https://www.scc-csc.ca/case-dossier/info/sum-som-fra.aspx?cas=38830" TargetMode="External"/><Relationship Id="rId18" Type="http://schemas.openxmlformats.org/officeDocument/2006/relationships/hyperlink" Target="https://www.scc-csc.ca/case-dossier/info/sum-som-eng.aspx?cas=38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eng.aspx?cas=38954" TargetMode="External"/><Relationship Id="rId7" Type="http://schemas.openxmlformats.org/officeDocument/2006/relationships/endnotes" Target="endnotes.xml"/><Relationship Id="rId12" Type="http://schemas.openxmlformats.org/officeDocument/2006/relationships/hyperlink" Target="https://www.scc-csc.ca/case-dossier/info/sum-som-eng.aspx?cas=38867" TargetMode="External"/><Relationship Id="rId17" Type="http://schemas.openxmlformats.org/officeDocument/2006/relationships/hyperlink" Target="https://www.scc-csc.ca/case-dossier/info/sum-som-eng.aspx?cas=3889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8894" TargetMode="External"/><Relationship Id="rId20" Type="http://schemas.openxmlformats.org/officeDocument/2006/relationships/hyperlink" Target="https://www.scc-csc.ca/case-dossier/info/sum-som-eng.aspx?cas=3892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819"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8892" TargetMode="External"/><Relationship Id="rId23" Type="http://schemas.openxmlformats.org/officeDocument/2006/relationships/hyperlink" Target="https://www.scc-csc.ca/case-dossier/info/sum-som-eng.aspx?cas=38881" TargetMode="External"/><Relationship Id="rId28" Type="http://schemas.openxmlformats.org/officeDocument/2006/relationships/footer" Target="footer2.xml"/><Relationship Id="rId10" Type="http://schemas.openxmlformats.org/officeDocument/2006/relationships/hyperlink" Target="https://www.scc-csc.ca/case-dossier/info/sum-som-eng.aspx?cas=38864" TargetMode="External"/><Relationship Id="rId19" Type="http://schemas.openxmlformats.org/officeDocument/2006/relationships/hyperlink" Target="https://www.scc-csc.ca/case-dossier/info/sum-som-eng.aspx?cas=3884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930" TargetMode="External"/><Relationship Id="rId14" Type="http://schemas.openxmlformats.org/officeDocument/2006/relationships/hyperlink" Target="https://www.scc-csc.ca/case-dossier/info/sum-som-eng.aspx?cas=38887" TargetMode="External"/><Relationship Id="rId22" Type="http://schemas.openxmlformats.org/officeDocument/2006/relationships/hyperlink" Target="https://www.scc-csc.ca/case-dossier/info/sum-som-eng.aspx?cas=38923"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3AF0-BF48-4B0A-AA8C-FA45E341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2020-03-02T19:36:00Z</dcterms:modified>
</cp:coreProperties>
</file>