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96" w:rsidRPr="002C46D8" w:rsidRDefault="00AE3196" w:rsidP="00AE3196">
      <w:pPr>
        <w:spacing w:line="240" w:lineRule="auto"/>
        <w:rPr>
          <w:rFonts w:ascii="Times New Roman" w:hAnsi="Times New Roman" w:cs="Times New Roman"/>
          <w:i/>
          <w:sz w:val="24"/>
          <w:szCs w:val="24"/>
        </w:rPr>
      </w:pPr>
      <w:r w:rsidRPr="002C46D8">
        <w:rPr>
          <w:rFonts w:ascii="Times New Roman" w:hAnsi="Times New Roman" w:cs="Times New Roman"/>
          <w:i/>
          <w:sz w:val="24"/>
          <w:szCs w:val="24"/>
        </w:rPr>
        <w:t>(</w:t>
      </w:r>
      <w:proofErr w:type="gramStart"/>
      <w:r w:rsidRPr="002C46D8">
        <w:rPr>
          <w:rFonts w:ascii="Times New Roman" w:hAnsi="Times New Roman" w:cs="Times New Roman"/>
          <w:i/>
          <w:sz w:val="24"/>
          <w:szCs w:val="24"/>
        </w:rPr>
        <w:t>le</w:t>
      </w:r>
      <w:proofErr w:type="gramEnd"/>
      <w:r w:rsidRPr="002C46D8">
        <w:rPr>
          <w:rFonts w:ascii="Times New Roman" w:hAnsi="Times New Roman" w:cs="Times New Roman"/>
          <w:i/>
          <w:sz w:val="24"/>
          <w:szCs w:val="24"/>
        </w:rPr>
        <w:t xml:space="preserve"> français suit)</w:t>
      </w:r>
    </w:p>
    <w:p w:rsidR="00AE3196" w:rsidRDefault="00AE3196" w:rsidP="00F90778">
      <w:pPr>
        <w:spacing w:after="0" w:line="240" w:lineRule="auto"/>
        <w:rPr>
          <w:rFonts w:ascii="Times New Roman" w:hAnsi="Times New Roman" w:cs="Times New Roman"/>
          <w:b/>
          <w:sz w:val="24"/>
          <w:szCs w:val="24"/>
          <w:lang w:val="en-CA"/>
        </w:rPr>
      </w:pPr>
    </w:p>
    <w:p w:rsidR="00C85DCF" w:rsidRPr="00F90778" w:rsidRDefault="006D757F" w:rsidP="00F90778">
      <w:pPr>
        <w:spacing w:after="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FOR IMMEDIATE RELEASE</w:t>
      </w:r>
    </w:p>
    <w:p w:rsidR="00F90778" w:rsidRPr="00F90778" w:rsidRDefault="00F90778" w:rsidP="00F90778">
      <w:pPr>
        <w:spacing w:after="0" w:line="240" w:lineRule="auto"/>
        <w:rPr>
          <w:rFonts w:ascii="Times New Roman" w:hAnsi="Times New Roman" w:cs="Times New Roman"/>
          <w:b/>
          <w:sz w:val="24"/>
          <w:szCs w:val="24"/>
          <w:lang w:val="en-CA"/>
        </w:rPr>
      </w:pPr>
    </w:p>
    <w:p w:rsidR="006D757F" w:rsidRPr="006D757F" w:rsidRDefault="00900AA5" w:rsidP="00F90778">
      <w:pPr>
        <w:spacing w:after="0" w:line="240" w:lineRule="auto"/>
        <w:rPr>
          <w:rFonts w:ascii="Times New Roman" w:hAnsi="Times New Roman" w:cs="Times New Roman"/>
          <w:sz w:val="24"/>
          <w:szCs w:val="24"/>
          <w:lang w:val="en-CA"/>
        </w:rPr>
      </w:pPr>
      <w:r w:rsidRPr="00900AA5">
        <w:rPr>
          <w:rFonts w:ascii="Times New Roman" w:hAnsi="Times New Roman" w:cs="Times New Roman"/>
          <w:b/>
          <w:sz w:val="24"/>
          <w:szCs w:val="24"/>
          <w:lang w:val="en-CA"/>
        </w:rPr>
        <w:t>Ottawa, March 16, 2020</w:t>
      </w:r>
      <w:r>
        <w:rPr>
          <w:rFonts w:ascii="Times New Roman" w:hAnsi="Times New Roman" w:cs="Times New Roman"/>
          <w:b/>
          <w:sz w:val="24"/>
          <w:szCs w:val="24"/>
          <w:lang w:val="en-CA"/>
        </w:rPr>
        <w:t xml:space="preserve"> </w:t>
      </w:r>
      <w:r w:rsidRPr="00900AA5">
        <w:rPr>
          <w:rFonts w:ascii="Times New Roman" w:hAnsi="Times New Roman" w:cs="Times New Roman"/>
          <w:b/>
          <w:sz w:val="24"/>
          <w:szCs w:val="24"/>
          <w:lang w:val="en-CA"/>
        </w:rPr>
        <w:t>—</w:t>
      </w:r>
      <w:r>
        <w:rPr>
          <w:rFonts w:ascii="Times New Roman" w:hAnsi="Times New Roman" w:cs="Times New Roman"/>
          <w:b/>
          <w:sz w:val="24"/>
          <w:szCs w:val="24"/>
          <w:lang w:val="en-CA"/>
        </w:rPr>
        <w:t xml:space="preserve"> </w:t>
      </w:r>
      <w:r w:rsidR="006D757F" w:rsidRPr="006D757F">
        <w:rPr>
          <w:rFonts w:ascii="Times New Roman" w:hAnsi="Times New Roman" w:cs="Times New Roman"/>
          <w:sz w:val="24"/>
          <w:szCs w:val="24"/>
          <w:lang w:val="en-CA"/>
        </w:rPr>
        <w:t>The Chief Justice of Canada made the following statement today</w:t>
      </w:r>
      <w:r w:rsidR="001E0824">
        <w:rPr>
          <w:rFonts w:ascii="Times New Roman" w:hAnsi="Times New Roman" w:cs="Times New Roman"/>
          <w:sz w:val="24"/>
          <w:szCs w:val="24"/>
          <w:lang w:val="en-CA"/>
        </w:rPr>
        <w:t>:</w:t>
      </w:r>
    </w:p>
    <w:p w:rsidR="006D757F" w:rsidRDefault="006D757F" w:rsidP="00F90778">
      <w:pPr>
        <w:spacing w:after="0" w:line="240" w:lineRule="auto"/>
        <w:rPr>
          <w:rFonts w:ascii="Times New Roman" w:hAnsi="Times New Roman" w:cs="Times New Roman"/>
          <w:sz w:val="24"/>
          <w:szCs w:val="24"/>
          <w:lang w:val="en-CA"/>
        </w:rPr>
      </w:pPr>
    </w:p>
    <w:p w:rsidR="00F90778" w:rsidRDefault="00F90778" w:rsidP="00F90778">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The Supreme Court of Canada is closely monitoring the advice of public health officials with respect to COVID-19 and is working with various stakeholders in the justice system to address the issues arising out of this </w:t>
      </w:r>
      <w:r w:rsidR="00D14D8D">
        <w:rPr>
          <w:rFonts w:ascii="Times New Roman" w:hAnsi="Times New Roman" w:cs="Times New Roman"/>
          <w:sz w:val="24"/>
          <w:szCs w:val="24"/>
          <w:lang w:val="en-CA"/>
        </w:rPr>
        <w:t>exceptional</w:t>
      </w:r>
      <w:r>
        <w:rPr>
          <w:rFonts w:ascii="Times New Roman" w:hAnsi="Times New Roman" w:cs="Times New Roman"/>
          <w:sz w:val="24"/>
          <w:szCs w:val="24"/>
          <w:lang w:val="en-CA"/>
        </w:rPr>
        <w:t xml:space="preserve"> situation. </w:t>
      </w:r>
    </w:p>
    <w:p w:rsidR="00F90778" w:rsidRDefault="00F90778" w:rsidP="00F90778">
      <w:pPr>
        <w:spacing w:after="0" w:line="240" w:lineRule="auto"/>
        <w:rPr>
          <w:rFonts w:ascii="Times New Roman" w:hAnsi="Times New Roman" w:cs="Times New Roman"/>
          <w:sz w:val="24"/>
          <w:szCs w:val="24"/>
          <w:lang w:val="en-CA"/>
        </w:rPr>
      </w:pPr>
    </w:p>
    <w:p w:rsidR="00F90778" w:rsidRDefault="00D271F4" w:rsidP="00F90778">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 would like to inform you of the following pro-active and preventative measures the Court is taking in order to protect participants in the justice system and to reduce the spread of COVID-19. These measures are designed to b</w:t>
      </w:r>
      <w:r w:rsidR="00F90778">
        <w:rPr>
          <w:rFonts w:ascii="Times New Roman" w:hAnsi="Times New Roman" w:cs="Times New Roman"/>
          <w:sz w:val="24"/>
          <w:szCs w:val="24"/>
          <w:lang w:val="en-CA"/>
        </w:rPr>
        <w:t xml:space="preserve">alance </w:t>
      </w:r>
      <w:r>
        <w:rPr>
          <w:rFonts w:ascii="Times New Roman" w:hAnsi="Times New Roman" w:cs="Times New Roman"/>
          <w:sz w:val="24"/>
          <w:szCs w:val="24"/>
          <w:lang w:val="en-CA"/>
        </w:rPr>
        <w:t xml:space="preserve">the need to protect </w:t>
      </w:r>
      <w:r w:rsidR="00F90778">
        <w:rPr>
          <w:rFonts w:ascii="Times New Roman" w:hAnsi="Times New Roman" w:cs="Times New Roman"/>
          <w:sz w:val="24"/>
          <w:szCs w:val="24"/>
          <w:lang w:val="en-CA"/>
        </w:rPr>
        <w:t>the health and safety of all with the need to maintain judicial operations</w:t>
      </w:r>
      <w:r>
        <w:rPr>
          <w:rFonts w:ascii="Times New Roman" w:hAnsi="Times New Roman" w:cs="Times New Roman"/>
          <w:sz w:val="24"/>
          <w:szCs w:val="24"/>
          <w:lang w:val="en-CA"/>
        </w:rPr>
        <w:t xml:space="preserve">. </w:t>
      </w:r>
    </w:p>
    <w:p w:rsidR="00AF6AD7" w:rsidRDefault="00AF6AD7" w:rsidP="00F90778">
      <w:pPr>
        <w:spacing w:after="0" w:line="240" w:lineRule="auto"/>
        <w:rPr>
          <w:rFonts w:ascii="Times New Roman" w:hAnsi="Times New Roman" w:cs="Times New Roman"/>
          <w:sz w:val="24"/>
          <w:szCs w:val="24"/>
          <w:lang w:val="en-CA"/>
        </w:rPr>
      </w:pPr>
    </w:p>
    <w:p w:rsidR="00AF6AD7" w:rsidRDefault="00AF6AD7" w:rsidP="00AF6AD7">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hearings scheduled for March 24, 25 and 26, 2020, in the cases of </w:t>
      </w:r>
      <w:r w:rsidRPr="00D271F4">
        <w:rPr>
          <w:rFonts w:ascii="Times New Roman" w:hAnsi="Times New Roman" w:cs="Times New Roman"/>
          <w:i/>
          <w:sz w:val="24"/>
          <w:szCs w:val="24"/>
          <w:lang w:val="en"/>
        </w:rPr>
        <w:t>Attorney General of Saskatchewan v. Attorney General of Canada</w:t>
      </w:r>
      <w:r>
        <w:rPr>
          <w:rFonts w:ascii="Times New Roman" w:hAnsi="Times New Roman" w:cs="Times New Roman"/>
          <w:sz w:val="24"/>
          <w:szCs w:val="24"/>
          <w:lang w:val="en"/>
        </w:rPr>
        <w:t xml:space="preserve"> (38663), </w:t>
      </w:r>
      <w:r w:rsidRPr="00D271F4">
        <w:rPr>
          <w:rFonts w:ascii="Times New Roman" w:hAnsi="Times New Roman" w:cs="Times New Roman"/>
          <w:i/>
          <w:sz w:val="24"/>
          <w:szCs w:val="24"/>
          <w:lang w:val="en"/>
        </w:rPr>
        <w:t>Attorney General of Ontario v. Attorney General of Canada</w:t>
      </w:r>
      <w:r>
        <w:rPr>
          <w:rFonts w:ascii="Times New Roman" w:hAnsi="Times New Roman" w:cs="Times New Roman"/>
          <w:sz w:val="24"/>
          <w:szCs w:val="24"/>
          <w:lang w:val="en"/>
        </w:rPr>
        <w:t xml:space="preserve"> (38781) and </w:t>
      </w:r>
      <w:r w:rsidRPr="001E0824">
        <w:rPr>
          <w:rFonts w:ascii="Times New Roman" w:hAnsi="Times New Roman" w:cs="Times New Roman"/>
          <w:i/>
          <w:sz w:val="24"/>
          <w:szCs w:val="24"/>
          <w:lang w:val="en"/>
        </w:rPr>
        <w:t>Estate of Bernard Sherman v. Kevin Donovan</w:t>
      </w:r>
      <w:r>
        <w:rPr>
          <w:rFonts w:ascii="Times New Roman" w:hAnsi="Times New Roman" w:cs="Times New Roman"/>
          <w:sz w:val="24"/>
          <w:szCs w:val="24"/>
          <w:lang w:val="en"/>
        </w:rPr>
        <w:t xml:space="preserve"> (38695) are rescheduled, tentatively, to the month of June 2020. All other </w:t>
      </w:r>
      <w:r w:rsidRPr="00F90778">
        <w:rPr>
          <w:rFonts w:ascii="Times New Roman" w:hAnsi="Times New Roman" w:cs="Times New Roman"/>
          <w:sz w:val="24"/>
          <w:szCs w:val="24"/>
          <w:lang w:val="en"/>
        </w:rPr>
        <w:t>currently scheduled hearings remain on the agenda</w:t>
      </w:r>
      <w:r>
        <w:rPr>
          <w:rFonts w:ascii="Times New Roman" w:hAnsi="Times New Roman" w:cs="Times New Roman"/>
          <w:sz w:val="24"/>
          <w:szCs w:val="24"/>
          <w:lang w:val="en"/>
        </w:rPr>
        <w:t xml:space="preserve"> until further notice</w:t>
      </w:r>
      <w:r w:rsidRPr="00F90778">
        <w:rPr>
          <w:rFonts w:ascii="Times New Roman" w:hAnsi="Times New Roman" w:cs="Times New Roman"/>
          <w:sz w:val="24"/>
          <w:szCs w:val="24"/>
          <w:lang w:val="en"/>
        </w:rPr>
        <w:t>.</w:t>
      </w:r>
      <w:r>
        <w:rPr>
          <w:rFonts w:ascii="Times New Roman" w:hAnsi="Times New Roman" w:cs="Times New Roman"/>
          <w:sz w:val="24"/>
          <w:szCs w:val="24"/>
          <w:lang w:val="en"/>
        </w:rPr>
        <w:t xml:space="preserve"> Parties may seek adjournments or request to appear via teleconference or videolink. Out of respect for the open courts principle, the press and media will be allowed to attend the hearings in person.</w:t>
      </w:r>
    </w:p>
    <w:p w:rsidR="00D271F4" w:rsidRDefault="00D271F4" w:rsidP="00D271F4">
      <w:pPr>
        <w:spacing w:after="0" w:line="240" w:lineRule="auto"/>
        <w:rPr>
          <w:rFonts w:ascii="Times New Roman" w:hAnsi="Times New Roman" w:cs="Times New Roman"/>
          <w:sz w:val="24"/>
          <w:szCs w:val="24"/>
          <w:lang w:val="en"/>
        </w:rPr>
      </w:pPr>
    </w:p>
    <w:p w:rsidR="00D86DCD" w:rsidRDefault="00AF6AD7" w:rsidP="00D271F4">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Physical</w:t>
      </w:r>
      <w:r w:rsidR="00D271F4">
        <w:rPr>
          <w:rFonts w:ascii="Times New Roman" w:hAnsi="Times New Roman" w:cs="Times New Roman"/>
          <w:sz w:val="24"/>
          <w:szCs w:val="24"/>
          <w:lang w:val="en"/>
        </w:rPr>
        <w:t xml:space="preserve"> access </w:t>
      </w:r>
      <w:r w:rsidR="00D14D8D">
        <w:rPr>
          <w:rFonts w:ascii="Times New Roman" w:hAnsi="Times New Roman" w:cs="Times New Roman"/>
          <w:sz w:val="24"/>
          <w:szCs w:val="24"/>
          <w:lang w:val="en"/>
        </w:rPr>
        <w:t>to the Supreme Court of Canada B</w:t>
      </w:r>
      <w:r w:rsidR="00D271F4">
        <w:rPr>
          <w:rFonts w:ascii="Times New Roman" w:hAnsi="Times New Roman" w:cs="Times New Roman"/>
          <w:sz w:val="24"/>
          <w:szCs w:val="24"/>
          <w:lang w:val="en"/>
        </w:rPr>
        <w:t xml:space="preserve">uilding will be restricted to those persons who are necessary to the proceedings before the Court. </w:t>
      </w:r>
      <w:r w:rsidR="006D757F">
        <w:rPr>
          <w:rFonts w:ascii="Times New Roman" w:hAnsi="Times New Roman" w:cs="Times New Roman"/>
          <w:sz w:val="24"/>
          <w:szCs w:val="24"/>
          <w:lang w:val="en"/>
        </w:rPr>
        <w:t xml:space="preserve">Parties will find </w:t>
      </w:r>
      <w:r w:rsidR="006D757F" w:rsidRPr="006D757F">
        <w:rPr>
          <w:rFonts w:ascii="Times New Roman" w:hAnsi="Times New Roman" w:cs="Times New Roman"/>
          <w:sz w:val="24"/>
          <w:szCs w:val="24"/>
        </w:rPr>
        <w:t xml:space="preserve">information on </w:t>
      </w:r>
      <w:r w:rsidR="006D757F">
        <w:rPr>
          <w:rFonts w:ascii="Times New Roman" w:hAnsi="Times New Roman" w:cs="Times New Roman"/>
          <w:sz w:val="24"/>
          <w:szCs w:val="24"/>
        </w:rPr>
        <w:t>the Court’s</w:t>
      </w:r>
      <w:r w:rsidR="006D757F" w:rsidRPr="006D757F">
        <w:rPr>
          <w:rFonts w:ascii="Times New Roman" w:hAnsi="Times New Roman" w:cs="Times New Roman"/>
          <w:sz w:val="24"/>
          <w:szCs w:val="24"/>
        </w:rPr>
        <w:t xml:space="preserve"> website about modified filing requirements for court documents</w:t>
      </w:r>
      <w:r w:rsidR="006D757F">
        <w:rPr>
          <w:rFonts w:ascii="Times New Roman" w:hAnsi="Times New Roman" w:cs="Times New Roman"/>
          <w:sz w:val="24"/>
          <w:szCs w:val="24"/>
        </w:rPr>
        <w:t xml:space="preserve">: </w:t>
      </w:r>
      <w:hyperlink r:id="rId4" w:history="1">
        <w:r w:rsidR="006D757F" w:rsidRPr="00272D4C">
          <w:rPr>
            <w:rStyle w:val="Hyperlink"/>
            <w:rFonts w:ascii="Times New Roman" w:hAnsi="Times New Roman" w:cs="Times New Roman"/>
            <w:sz w:val="24"/>
            <w:szCs w:val="24"/>
          </w:rPr>
          <w:t>https://www.scc-csc.ca/home-accueil/index-eng.aspx</w:t>
        </w:r>
      </w:hyperlink>
      <w:r w:rsidR="006D757F">
        <w:rPr>
          <w:rFonts w:ascii="Times New Roman" w:hAnsi="Times New Roman" w:cs="Times New Roman"/>
          <w:sz w:val="24"/>
          <w:szCs w:val="24"/>
        </w:rPr>
        <w:t xml:space="preserve">. </w:t>
      </w:r>
    </w:p>
    <w:p w:rsidR="00F90778" w:rsidRDefault="00F90778" w:rsidP="00F90778">
      <w:pPr>
        <w:spacing w:after="0" w:line="240" w:lineRule="auto"/>
        <w:rPr>
          <w:rFonts w:ascii="Times New Roman" w:hAnsi="Times New Roman" w:cs="Times New Roman"/>
          <w:sz w:val="24"/>
          <w:szCs w:val="24"/>
          <w:lang w:val="en"/>
        </w:rPr>
      </w:pPr>
    </w:p>
    <w:p w:rsidR="00D86DCD" w:rsidRDefault="00D86DCD" w:rsidP="00D86DCD">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Court will continue to issue judgments on applications for leave and on appeal </w:t>
      </w:r>
      <w:r w:rsidR="00AF6AD7">
        <w:rPr>
          <w:rFonts w:ascii="Times New Roman" w:hAnsi="Times New Roman" w:cs="Times New Roman"/>
          <w:sz w:val="24"/>
          <w:szCs w:val="24"/>
          <w:lang w:val="en"/>
        </w:rPr>
        <w:t>for the time being</w:t>
      </w:r>
      <w:r>
        <w:rPr>
          <w:rFonts w:ascii="Times New Roman" w:hAnsi="Times New Roman" w:cs="Times New Roman"/>
          <w:sz w:val="24"/>
          <w:szCs w:val="24"/>
          <w:lang w:val="en"/>
        </w:rPr>
        <w:t xml:space="preserve">. Until further notice, all media briefings on judgments on appeal will </w:t>
      </w:r>
      <w:r w:rsidR="00571376">
        <w:rPr>
          <w:rFonts w:ascii="Times New Roman" w:hAnsi="Times New Roman" w:cs="Times New Roman"/>
          <w:sz w:val="24"/>
          <w:szCs w:val="24"/>
          <w:lang w:val="en"/>
        </w:rPr>
        <w:t xml:space="preserve">only </w:t>
      </w:r>
      <w:r>
        <w:rPr>
          <w:rFonts w:ascii="Times New Roman" w:hAnsi="Times New Roman" w:cs="Times New Roman"/>
          <w:sz w:val="24"/>
          <w:szCs w:val="24"/>
          <w:lang w:val="en"/>
        </w:rPr>
        <w:t xml:space="preserve">be provided by teleconference. </w:t>
      </w:r>
    </w:p>
    <w:p w:rsidR="002B4DE9" w:rsidRDefault="002B4DE9" w:rsidP="00D271F4">
      <w:pPr>
        <w:spacing w:after="0" w:line="240" w:lineRule="auto"/>
        <w:rPr>
          <w:rFonts w:ascii="Times New Roman" w:hAnsi="Times New Roman" w:cs="Times New Roman"/>
          <w:sz w:val="24"/>
          <w:szCs w:val="24"/>
          <w:lang w:val="en"/>
        </w:rPr>
      </w:pPr>
    </w:p>
    <w:p w:rsidR="00D271F4" w:rsidRPr="00D271F4" w:rsidRDefault="00D271F4" w:rsidP="00D271F4">
      <w:pPr>
        <w:spacing w:after="0" w:line="240" w:lineRule="auto"/>
        <w:rPr>
          <w:rFonts w:ascii="Times New Roman" w:hAnsi="Times New Roman" w:cs="Times New Roman"/>
          <w:sz w:val="24"/>
          <w:szCs w:val="24"/>
          <w:lang w:val="en"/>
        </w:rPr>
      </w:pPr>
      <w:r w:rsidRPr="00D271F4">
        <w:rPr>
          <w:rFonts w:ascii="Times New Roman" w:hAnsi="Times New Roman" w:cs="Times New Roman"/>
          <w:sz w:val="24"/>
          <w:szCs w:val="24"/>
          <w:lang w:val="en-CA"/>
        </w:rPr>
        <w:t>T</w:t>
      </w:r>
      <w:r w:rsidRPr="00D271F4">
        <w:rPr>
          <w:rFonts w:ascii="Times New Roman" w:hAnsi="Times New Roman" w:cs="Times New Roman"/>
          <w:sz w:val="24"/>
          <w:szCs w:val="24"/>
          <w:lang w:val="en"/>
        </w:rPr>
        <w:t>he Supreme Court of Canada Building remains closed to visitors. All currently scheduled public events at the Court, as well as guided tours, are cancelled until further notice.</w:t>
      </w:r>
    </w:p>
    <w:p w:rsidR="00D271F4" w:rsidRDefault="00D271F4" w:rsidP="00F90778">
      <w:pPr>
        <w:spacing w:after="0" w:line="240" w:lineRule="auto"/>
        <w:rPr>
          <w:rFonts w:ascii="Times New Roman" w:hAnsi="Times New Roman" w:cs="Times New Roman"/>
          <w:sz w:val="24"/>
          <w:szCs w:val="24"/>
          <w:lang w:val="en"/>
        </w:rPr>
      </w:pPr>
    </w:p>
    <w:p w:rsidR="002F177B" w:rsidRDefault="00D86DCD" w:rsidP="00F90778">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w:t>
      </w:r>
      <w:r w:rsidR="00525404">
        <w:rPr>
          <w:rFonts w:ascii="Times New Roman" w:hAnsi="Times New Roman" w:cs="Times New Roman"/>
          <w:sz w:val="24"/>
          <w:szCs w:val="24"/>
          <w:lang w:val="en"/>
        </w:rPr>
        <w:t>n</w:t>
      </w:r>
      <w:r>
        <w:rPr>
          <w:rFonts w:ascii="Times New Roman" w:hAnsi="Times New Roman" w:cs="Times New Roman"/>
          <w:sz w:val="24"/>
          <w:szCs w:val="24"/>
          <w:lang w:val="en"/>
        </w:rPr>
        <w:t xml:space="preserve"> collaboration with the Court’s senior officials, I </w:t>
      </w:r>
      <w:r w:rsidR="002F177B">
        <w:rPr>
          <w:rFonts w:ascii="Times New Roman" w:hAnsi="Times New Roman" w:cs="Times New Roman"/>
          <w:sz w:val="24"/>
          <w:szCs w:val="24"/>
          <w:lang w:val="en"/>
        </w:rPr>
        <w:t xml:space="preserve">will continue to monitor the situation and </w:t>
      </w:r>
      <w:r>
        <w:rPr>
          <w:rFonts w:ascii="Times New Roman" w:hAnsi="Times New Roman" w:cs="Times New Roman"/>
          <w:sz w:val="24"/>
          <w:szCs w:val="24"/>
          <w:lang w:val="en"/>
        </w:rPr>
        <w:t>work on contingency planning. We</w:t>
      </w:r>
      <w:r w:rsidR="002F177B">
        <w:rPr>
          <w:rFonts w:ascii="Times New Roman" w:hAnsi="Times New Roman" w:cs="Times New Roman"/>
          <w:sz w:val="24"/>
          <w:szCs w:val="24"/>
          <w:lang w:val="en"/>
        </w:rPr>
        <w:t xml:space="preserve"> recognize that thi</w:t>
      </w:r>
      <w:r>
        <w:rPr>
          <w:rFonts w:ascii="Times New Roman" w:hAnsi="Times New Roman" w:cs="Times New Roman"/>
          <w:sz w:val="24"/>
          <w:szCs w:val="24"/>
          <w:lang w:val="en"/>
        </w:rPr>
        <w:t>s situation is rapidly evolving and</w:t>
      </w:r>
      <w:r w:rsidR="002F177B">
        <w:rPr>
          <w:rFonts w:ascii="Times New Roman" w:hAnsi="Times New Roman" w:cs="Times New Roman"/>
          <w:sz w:val="24"/>
          <w:szCs w:val="24"/>
          <w:lang w:val="en"/>
        </w:rPr>
        <w:t xml:space="preserve"> will continue to provide information on any changes in the Court’s operations by updating the Court’s website </w:t>
      </w:r>
      <w:r w:rsidR="00376F28">
        <w:rPr>
          <w:rFonts w:ascii="Times New Roman" w:hAnsi="Times New Roman" w:cs="Times New Roman"/>
          <w:sz w:val="24"/>
          <w:szCs w:val="24"/>
          <w:lang w:val="en"/>
        </w:rPr>
        <w:t>as required</w:t>
      </w:r>
      <w:r w:rsidR="002F177B">
        <w:rPr>
          <w:rFonts w:ascii="Times New Roman" w:hAnsi="Times New Roman" w:cs="Times New Roman"/>
          <w:sz w:val="24"/>
          <w:szCs w:val="24"/>
          <w:lang w:val="en"/>
        </w:rPr>
        <w:t>.</w:t>
      </w:r>
    </w:p>
    <w:p w:rsidR="002F177B" w:rsidRDefault="002F177B" w:rsidP="00F90778">
      <w:pPr>
        <w:spacing w:after="0" w:line="240" w:lineRule="auto"/>
        <w:rPr>
          <w:rFonts w:ascii="Times New Roman" w:hAnsi="Times New Roman" w:cs="Times New Roman"/>
          <w:sz w:val="24"/>
          <w:szCs w:val="24"/>
          <w:lang w:val="en"/>
        </w:rPr>
      </w:pPr>
    </w:p>
    <w:p w:rsidR="00F90778" w:rsidRDefault="002F177B" w:rsidP="00F90778">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Lastly, </w:t>
      </w:r>
      <w:r w:rsidR="00E51FC8">
        <w:rPr>
          <w:rFonts w:ascii="Times New Roman" w:hAnsi="Times New Roman" w:cs="Times New Roman"/>
          <w:sz w:val="24"/>
          <w:szCs w:val="24"/>
          <w:lang w:val="en"/>
        </w:rPr>
        <w:t xml:space="preserve">I </w:t>
      </w:r>
      <w:r>
        <w:rPr>
          <w:rFonts w:ascii="Times New Roman" w:hAnsi="Times New Roman" w:cs="Times New Roman"/>
          <w:sz w:val="24"/>
          <w:szCs w:val="24"/>
          <w:lang w:val="en"/>
        </w:rPr>
        <w:t>would</w:t>
      </w:r>
      <w:r w:rsidR="00E51FC8">
        <w:rPr>
          <w:rFonts w:ascii="Times New Roman" w:hAnsi="Times New Roman" w:cs="Times New Roman"/>
          <w:sz w:val="24"/>
          <w:szCs w:val="24"/>
          <w:lang w:val="en"/>
        </w:rPr>
        <w:t xml:space="preserve"> ask that</w:t>
      </w:r>
      <w:r>
        <w:rPr>
          <w:rFonts w:ascii="Times New Roman" w:hAnsi="Times New Roman" w:cs="Times New Roman"/>
          <w:sz w:val="24"/>
          <w:szCs w:val="24"/>
          <w:lang w:val="en"/>
        </w:rPr>
        <w:t xml:space="preserve"> out of consideration for </w:t>
      </w:r>
      <w:r w:rsidRPr="002F177B">
        <w:rPr>
          <w:rFonts w:ascii="Times New Roman" w:hAnsi="Times New Roman" w:cs="Times New Roman"/>
          <w:sz w:val="24"/>
          <w:szCs w:val="24"/>
          <w:lang w:val="en"/>
        </w:rPr>
        <w:t xml:space="preserve">the health and safety of employees </w:t>
      </w:r>
      <w:r w:rsidR="00FC095D">
        <w:rPr>
          <w:rFonts w:ascii="Times New Roman" w:hAnsi="Times New Roman" w:cs="Times New Roman"/>
          <w:sz w:val="24"/>
          <w:szCs w:val="24"/>
          <w:lang w:val="en"/>
        </w:rPr>
        <w:t xml:space="preserve">of the Court </w:t>
      </w:r>
      <w:r>
        <w:rPr>
          <w:rFonts w:ascii="Times New Roman" w:hAnsi="Times New Roman" w:cs="Times New Roman"/>
          <w:sz w:val="24"/>
          <w:szCs w:val="24"/>
          <w:lang w:val="en"/>
        </w:rPr>
        <w:t xml:space="preserve">and </w:t>
      </w:r>
      <w:r w:rsidR="00FC095D">
        <w:rPr>
          <w:rFonts w:ascii="Times New Roman" w:hAnsi="Times New Roman" w:cs="Times New Roman"/>
          <w:sz w:val="24"/>
          <w:szCs w:val="24"/>
          <w:lang w:val="en"/>
        </w:rPr>
        <w:t>members of the public</w:t>
      </w:r>
      <w:r>
        <w:rPr>
          <w:rFonts w:ascii="Times New Roman" w:hAnsi="Times New Roman" w:cs="Times New Roman"/>
          <w:sz w:val="24"/>
          <w:szCs w:val="24"/>
          <w:lang w:val="en"/>
        </w:rPr>
        <w:t xml:space="preserve">, </w:t>
      </w:r>
      <w:r w:rsidR="00E51FC8">
        <w:rPr>
          <w:rFonts w:ascii="Times New Roman" w:hAnsi="Times New Roman" w:cs="Times New Roman"/>
          <w:sz w:val="24"/>
          <w:szCs w:val="24"/>
          <w:lang w:val="en"/>
        </w:rPr>
        <w:t xml:space="preserve">no one who is experiencing any COVID-19 related symptoms attend </w:t>
      </w:r>
      <w:r>
        <w:rPr>
          <w:rFonts w:ascii="Times New Roman" w:hAnsi="Times New Roman" w:cs="Times New Roman"/>
          <w:sz w:val="24"/>
          <w:szCs w:val="24"/>
          <w:lang w:val="en"/>
        </w:rPr>
        <w:t xml:space="preserve">in person at </w:t>
      </w:r>
      <w:r w:rsidR="00E51FC8">
        <w:rPr>
          <w:rFonts w:ascii="Times New Roman" w:hAnsi="Times New Roman" w:cs="Times New Roman"/>
          <w:sz w:val="24"/>
          <w:szCs w:val="24"/>
          <w:lang w:val="en"/>
        </w:rPr>
        <w:t xml:space="preserve">the Court. </w:t>
      </w:r>
      <w:r>
        <w:rPr>
          <w:rFonts w:ascii="Times New Roman" w:hAnsi="Times New Roman" w:cs="Times New Roman"/>
          <w:sz w:val="24"/>
          <w:szCs w:val="24"/>
          <w:lang w:val="en"/>
        </w:rPr>
        <w:t xml:space="preserve">I encourage everyone to follow precautions that can avoid the spread of COVID-19. Relevant information can be found here: </w:t>
      </w:r>
      <w:hyperlink r:id="rId5" w:history="1">
        <w:r w:rsidRPr="00272D4C">
          <w:rPr>
            <w:rStyle w:val="Hyperlink"/>
            <w:rFonts w:ascii="Times New Roman" w:hAnsi="Times New Roman" w:cs="Times New Roman"/>
            <w:sz w:val="24"/>
            <w:szCs w:val="24"/>
            <w:lang w:val="en"/>
          </w:rPr>
          <w:t>https://www.canada.ca/en/public-health/services/diseases/coronavirus-disease-covid-19.html</w:t>
        </w:r>
      </w:hyperlink>
      <w:r>
        <w:rPr>
          <w:rFonts w:ascii="Times New Roman" w:hAnsi="Times New Roman" w:cs="Times New Roman"/>
          <w:sz w:val="24"/>
          <w:szCs w:val="24"/>
          <w:lang w:val="en"/>
        </w:rPr>
        <w:t xml:space="preserve">. </w:t>
      </w:r>
    </w:p>
    <w:p w:rsidR="00525404" w:rsidRDefault="00525404" w:rsidP="00F90778">
      <w:pPr>
        <w:spacing w:after="0" w:line="240" w:lineRule="auto"/>
        <w:rPr>
          <w:rFonts w:ascii="Times New Roman" w:hAnsi="Times New Roman" w:cs="Times New Roman"/>
          <w:sz w:val="24"/>
          <w:szCs w:val="24"/>
          <w:lang w:val="en"/>
        </w:rPr>
      </w:pPr>
    </w:p>
    <w:p w:rsidR="001E0824" w:rsidRDefault="00525404" w:rsidP="003F7CE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I thank everyone for </w:t>
      </w:r>
      <w:r w:rsidR="006A1DC3">
        <w:rPr>
          <w:rFonts w:ascii="Times New Roman" w:hAnsi="Times New Roman" w:cs="Times New Roman"/>
          <w:sz w:val="24"/>
          <w:szCs w:val="24"/>
          <w:lang w:val="en"/>
        </w:rPr>
        <w:t>their</w:t>
      </w:r>
      <w:r>
        <w:rPr>
          <w:rFonts w:ascii="Times New Roman" w:hAnsi="Times New Roman" w:cs="Times New Roman"/>
          <w:sz w:val="24"/>
          <w:szCs w:val="24"/>
          <w:lang w:val="en"/>
        </w:rPr>
        <w:t xml:space="preserve"> cooperation during this extraordinary time.</w:t>
      </w:r>
    </w:p>
    <w:p w:rsidR="00900AA5" w:rsidRDefault="00900AA5" w:rsidP="001E0824">
      <w:pPr>
        <w:spacing w:after="0" w:line="240" w:lineRule="auto"/>
        <w:rPr>
          <w:rFonts w:ascii="Times New Roman" w:hAnsi="Times New Roman" w:cs="Times New Roman"/>
          <w:sz w:val="24"/>
          <w:szCs w:val="24"/>
          <w:lang w:val="en"/>
        </w:rPr>
      </w:pPr>
    </w:p>
    <w:p w:rsidR="001E0824" w:rsidRPr="001E0824" w:rsidRDefault="001E0824" w:rsidP="001E0824">
      <w:pPr>
        <w:spacing w:after="0" w:line="240" w:lineRule="auto"/>
        <w:rPr>
          <w:rFonts w:ascii="Times New Roman" w:hAnsi="Times New Roman" w:cs="Times New Roman"/>
          <w:sz w:val="24"/>
          <w:szCs w:val="24"/>
          <w:lang w:val="en"/>
        </w:rPr>
      </w:pPr>
      <w:r w:rsidRPr="001E0824">
        <w:rPr>
          <w:rFonts w:ascii="Times New Roman" w:hAnsi="Times New Roman" w:cs="Times New Roman"/>
          <w:sz w:val="24"/>
          <w:szCs w:val="24"/>
          <w:lang w:val="en"/>
        </w:rPr>
        <w:t>For further information contact:</w:t>
      </w:r>
    </w:p>
    <w:p w:rsidR="001E0824" w:rsidRPr="001E0824" w:rsidRDefault="001E0824" w:rsidP="001E0824">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Renée Thériault</w:t>
      </w:r>
    </w:p>
    <w:p w:rsidR="001E0824" w:rsidRPr="00900AA5" w:rsidRDefault="001E0824" w:rsidP="001E0824">
      <w:pPr>
        <w:spacing w:after="0" w:line="240" w:lineRule="auto"/>
        <w:rPr>
          <w:rFonts w:ascii="Times New Roman" w:hAnsi="Times New Roman" w:cs="Times New Roman"/>
          <w:sz w:val="24"/>
          <w:szCs w:val="24"/>
          <w:lang w:val="fr-CA"/>
        </w:rPr>
      </w:pPr>
      <w:proofErr w:type="spellStart"/>
      <w:r w:rsidRPr="00900AA5">
        <w:rPr>
          <w:rFonts w:ascii="Times New Roman" w:hAnsi="Times New Roman" w:cs="Times New Roman"/>
          <w:sz w:val="24"/>
          <w:szCs w:val="24"/>
          <w:lang w:val="fr-CA"/>
        </w:rPr>
        <w:t>Executive</w:t>
      </w:r>
      <w:proofErr w:type="spellEnd"/>
      <w:r w:rsidRPr="00900AA5">
        <w:rPr>
          <w:rFonts w:ascii="Times New Roman" w:hAnsi="Times New Roman" w:cs="Times New Roman"/>
          <w:sz w:val="24"/>
          <w:szCs w:val="24"/>
          <w:lang w:val="fr-CA"/>
        </w:rPr>
        <w:t xml:space="preserve"> Legal </w:t>
      </w:r>
      <w:proofErr w:type="spellStart"/>
      <w:r w:rsidRPr="00900AA5">
        <w:rPr>
          <w:rFonts w:ascii="Times New Roman" w:hAnsi="Times New Roman" w:cs="Times New Roman"/>
          <w:sz w:val="24"/>
          <w:szCs w:val="24"/>
          <w:lang w:val="fr-CA"/>
        </w:rPr>
        <w:t>Officer</w:t>
      </w:r>
      <w:proofErr w:type="spellEnd"/>
    </w:p>
    <w:p w:rsidR="001E0824" w:rsidRPr="00900AA5" w:rsidRDefault="001E0824" w:rsidP="001E0824">
      <w:pPr>
        <w:spacing w:after="0" w:line="240" w:lineRule="auto"/>
        <w:rPr>
          <w:rFonts w:ascii="Times New Roman" w:hAnsi="Times New Roman" w:cs="Times New Roman"/>
          <w:sz w:val="24"/>
          <w:szCs w:val="24"/>
          <w:lang w:val="fr-CA"/>
        </w:rPr>
      </w:pPr>
      <w:r w:rsidRPr="00900AA5">
        <w:rPr>
          <w:rFonts w:ascii="Times New Roman" w:hAnsi="Times New Roman" w:cs="Times New Roman"/>
          <w:sz w:val="24"/>
          <w:szCs w:val="24"/>
          <w:lang w:val="fr-CA"/>
        </w:rPr>
        <w:t>Phone: (613) 996-9296</w:t>
      </w:r>
    </w:p>
    <w:p w:rsidR="003F7CEC" w:rsidRDefault="003F7CEC" w:rsidP="003F7CEC">
      <w:pPr>
        <w:spacing w:after="0" w:line="240" w:lineRule="auto"/>
        <w:rPr>
          <w:rFonts w:ascii="Times New Roman" w:hAnsi="Times New Roman" w:cs="Times New Roman"/>
          <w:sz w:val="24"/>
          <w:szCs w:val="24"/>
          <w:lang w:val="fr-CA"/>
        </w:rPr>
      </w:pPr>
    </w:p>
    <w:p w:rsidR="00525563" w:rsidRDefault="00525563" w:rsidP="003F7CEC">
      <w:pPr>
        <w:spacing w:after="0" w:line="240" w:lineRule="auto"/>
        <w:rPr>
          <w:rFonts w:ascii="Times New Roman" w:hAnsi="Times New Roman" w:cs="Times New Roman"/>
          <w:sz w:val="24"/>
          <w:szCs w:val="24"/>
          <w:lang w:val="fr-CA"/>
        </w:rPr>
      </w:pPr>
    </w:p>
    <w:p w:rsidR="00525563" w:rsidRPr="00525563" w:rsidRDefault="00525563" w:rsidP="00525563">
      <w:pPr>
        <w:spacing w:after="0" w:line="240" w:lineRule="auto"/>
        <w:jc w:val="center"/>
        <w:rPr>
          <w:rFonts w:ascii="Times New Roman" w:hAnsi="Times New Roman" w:cs="Times New Roman"/>
          <w:b/>
          <w:sz w:val="24"/>
          <w:szCs w:val="24"/>
          <w:lang w:val="fr-CA"/>
        </w:rPr>
      </w:pPr>
      <w:r w:rsidRPr="00525563">
        <w:rPr>
          <w:rFonts w:ascii="Times New Roman" w:hAnsi="Times New Roman" w:cs="Times New Roman"/>
          <w:b/>
          <w:sz w:val="24"/>
          <w:szCs w:val="24"/>
          <w:lang w:val="fr-CA"/>
        </w:rPr>
        <w:t>****</w:t>
      </w:r>
    </w:p>
    <w:p w:rsidR="00525563" w:rsidRDefault="00525563" w:rsidP="003F7CEC">
      <w:pPr>
        <w:spacing w:after="0" w:line="240" w:lineRule="auto"/>
        <w:rPr>
          <w:rFonts w:ascii="Times New Roman" w:hAnsi="Times New Roman" w:cs="Times New Roman"/>
          <w:sz w:val="24"/>
          <w:szCs w:val="24"/>
          <w:lang w:val="fr-CA"/>
        </w:rPr>
      </w:pPr>
    </w:p>
    <w:p w:rsidR="00525563" w:rsidRPr="00900AA5" w:rsidRDefault="00525563" w:rsidP="003F7CEC">
      <w:pPr>
        <w:spacing w:after="0" w:line="240" w:lineRule="auto"/>
        <w:rPr>
          <w:rFonts w:ascii="Times New Roman" w:hAnsi="Times New Roman" w:cs="Times New Roman"/>
          <w:sz w:val="24"/>
          <w:szCs w:val="24"/>
          <w:lang w:val="fr-CA"/>
        </w:rPr>
      </w:pPr>
    </w:p>
    <w:p w:rsidR="003F7CEC" w:rsidRPr="003F7CEC" w:rsidRDefault="006D757F" w:rsidP="003F7CEC">
      <w:pPr>
        <w:spacing w:after="0" w:line="240" w:lineRule="auto"/>
        <w:rPr>
          <w:rFonts w:ascii="Times New Roman" w:hAnsi="Times New Roman" w:cs="Times New Roman"/>
          <w:b/>
          <w:sz w:val="24"/>
          <w:szCs w:val="24"/>
          <w:lang w:val="fr-CA"/>
        </w:rPr>
      </w:pPr>
      <w:r>
        <w:rPr>
          <w:rFonts w:ascii="Times New Roman" w:hAnsi="Times New Roman" w:cs="Times New Roman"/>
          <w:b/>
          <w:sz w:val="24"/>
          <w:szCs w:val="24"/>
          <w:lang w:val="fr-CA"/>
        </w:rPr>
        <w:t>POUR DIFFUSION IMMÉDIATE</w:t>
      </w:r>
    </w:p>
    <w:p w:rsidR="003F7CEC" w:rsidRPr="003F7CEC" w:rsidRDefault="003F7CEC" w:rsidP="003F7CEC">
      <w:pPr>
        <w:spacing w:after="0" w:line="240" w:lineRule="auto"/>
        <w:rPr>
          <w:rFonts w:ascii="Times New Roman" w:hAnsi="Times New Roman" w:cs="Times New Roman"/>
          <w:b/>
          <w:sz w:val="24"/>
          <w:szCs w:val="24"/>
          <w:lang w:val="fr-CA"/>
        </w:rPr>
      </w:pPr>
    </w:p>
    <w:p w:rsidR="006D757F" w:rsidRPr="006D757F" w:rsidRDefault="003A6CAB" w:rsidP="003F7CEC">
      <w:pPr>
        <w:spacing w:after="0" w:line="240" w:lineRule="auto"/>
        <w:rPr>
          <w:rFonts w:ascii="Times New Roman" w:hAnsi="Times New Roman" w:cs="Times New Roman"/>
          <w:sz w:val="24"/>
          <w:szCs w:val="24"/>
          <w:lang w:val="fr-CA"/>
        </w:rPr>
      </w:pPr>
      <w:r w:rsidRPr="002B4DE9">
        <w:rPr>
          <w:rFonts w:ascii="Times New Roman" w:hAnsi="Times New Roman" w:cs="Times New Roman"/>
          <w:b/>
          <w:sz w:val="24"/>
          <w:szCs w:val="24"/>
          <w:lang w:val="fr-CA"/>
        </w:rPr>
        <w:t>Ottawa, le 16  mars 2020</w:t>
      </w:r>
      <w:r>
        <w:rPr>
          <w:rFonts w:ascii="Times New Roman" w:hAnsi="Times New Roman" w:cs="Times New Roman"/>
          <w:sz w:val="24"/>
          <w:szCs w:val="24"/>
          <w:lang w:val="fr-CA"/>
        </w:rPr>
        <w:t xml:space="preserve"> — </w:t>
      </w:r>
      <w:r w:rsidR="006D757F" w:rsidRPr="006D757F">
        <w:rPr>
          <w:rFonts w:ascii="Times New Roman" w:hAnsi="Times New Roman" w:cs="Times New Roman"/>
          <w:sz w:val="24"/>
          <w:szCs w:val="24"/>
          <w:lang w:val="fr-CA"/>
        </w:rPr>
        <w:t>Le Juge en chef du Canada a déclaré aujourd’</w:t>
      </w:r>
      <w:r w:rsidR="001E0824">
        <w:rPr>
          <w:rFonts w:ascii="Times New Roman" w:hAnsi="Times New Roman" w:cs="Times New Roman"/>
          <w:sz w:val="24"/>
          <w:szCs w:val="24"/>
          <w:lang w:val="fr-CA"/>
        </w:rPr>
        <w:t>hui ce qui suit :</w:t>
      </w:r>
    </w:p>
    <w:p w:rsidR="006D757F" w:rsidRDefault="006D757F" w:rsidP="003F7CEC">
      <w:pPr>
        <w:spacing w:after="0" w:line="240" w:lineRule="auto"/>
        <w:rPr>
          <w:rFonts w:ascii="Times New Roman" w:hAnsi="Times New Roman" w:cs="Times New Roman"/>
          <w:sz w:val="24"/>
          <w:szCs w:val="24"/>
          <w:lang w:val="fr-CA"/>
        </w:rPr>
      </w:pPr>
    </w:p>
    <w:p w:rsidR="003F7CEC" w:rsidRPr="003F7CEC" w:rsidRDefault="003F7CEC" w:rsidP="003F7CEC">
      <w:pPr>
        <w:spacing w:after="0" w:line="240" w:lineRule="auto"/>
        <w:rPr>
          <w:rFonts w:ascii="Times New Roman" w:hAnsi="Times New Roman" w:cs="Times New Roman"/>
          <w:sz w:val="24"/>
          <w:szCs w:val="24"/>
          <w:lang w:val="fr-CA"/>
        </w:rPr>
      </w:pPr>
      <w:r w:rsidRPr="003F7CEC">
        <w:rPr>
          <w:rFonts w:ascii="Times New Roman" w:hAnsi="Times New Roman" w:cs="Times New Roman"/>
          <w:sz w:val="24"/>
          <w:szCs w:val="24"/>
          <w:lang w:val="fr-CA"/>
        </w:rPr>
        <w:t>La Cour suprême du Canada suit de pr</w:t>
      </w:r>
      <w:r>
        <w:rPr>
          <w:rFonts w:ascii="Times New Roman" w:hAnsi="Times New Roman" w:cs="Times New Roman"/>
          <w:sz w:val="24"/>
          <w:szCs w:val="24"/>
          <w:lang w:val="fr-CA"/>
        </w:rPr>
        <w:t>ès les avis des autorités de la santé publique concernant la COVID-19 et travaille de concert avec divers intervenants du système de justice pour faire face aux questions qui se posent</w:t>
      </w:r>
      <w:r w:rsidR="00B717E6">
        <w:rPr>
          <w:rFonts w:ascii="Times New Roman" w:hAnsi="Times New Roman" w:cs="Times New Roman"/>
          <w:sz w:val="24"/>
          <w:szCs w:val="24"/>
          <w:lang w:val="fr-CA"/>
        </w:rPr>
        <w:t xml:space="preserve"> durant</w:t>
      </w:r>
      <w:r>
        <w:rPr>
          <w:rFonts w:ascii="Times New Roman" w:hAnsi="Times New Roman" w:cs="Times New Roman"/>
          <w:sz w:val="24"/>
          <w:szCs w:val="24"/>
          <w:lang w:val="fr-CA"/>
        </w:rPr>
        <w:t xml:space="preserve"> cette situation exceptionnelle.</w:t>
      </w:r>
    </w:p>
    <w:p w:rsidR="003F7CEC" w:rsidRPr="003F7CEC" w:rsidRDefault="003F7CEC" w:rsidP="003F7CEC">
      <w:pPr>
        <w:spacing w:after="0" w:line="240" w:lineRule="auto"/>
        <w:rPr>
          <w:rFonts w:ascii="Times New Roman" w:hAnsi="Times New Roman" w:cs="Times New Roman"/>
          <w:sz w:val="24"/>
          <w:szCs w:val="24"/>
          <w:lang w:val="fr-CA"/>
        </w:rPr>
      </w:pPr>
    </w:p>
    <w:p w:rsidR="003F7CEC" w:rsidRPr="00B717E6" w:rsidRDefault="00B717E6" w:rsidP="003F7CEC">
      <w:pPr>
        <w:spacing w:after="0" w:line="240" w:lineRule="auto"/>
        <w:rPr>
          <w:rFonts w:ascii="Times New Roman" w:hAnsi="Times New Roman" w:cs="Times New Roman"/>
          <w:sz w:val="24"/>
          <w:szCs w:val="24"/>
          <w:lang w:val="fr-CA"/>
        </w:rPr>
      </w:pPr>
      <w:r w:rsidRPr="00B717E6">
        <w:rPr>
          <w:rFonts w:ascii="Times New Roman" w:hAnsi="Times New Roman" w:cs="Times New Roman"/>
          <w:sz w:val="24"/>
          <w:szCs w:val="24"/>
          <w:lang w:val="fr-CA"/>
        </w:rPr>
        <w:t>J’aimerais vous informer de certaines mes</w:t>
      </w:r>
      <w:r>
        <w:rPr>
          <w:rFonts w:ascii="Times New Roman" w:hAnsi="Times New Roman" w:cs="Times New Roman"/>
          <w:sz w:val="24"/>
          <w:szCs w:val="24"/>
          <w:lang w:val="fr-CA"/>
        </w:rPr>
        <w:t xml:space="preserve">ures proactives et préventives que la Cour met en place pour protéger les participants au système de justice et aider à diminuer la propagation de la COVID-19. Ces mesures visent à mettre en balance le besoin de protéger la santé et la sécurité de tous et toutes, et le besoin de poursuivre les opérations judiciaires. </w:t>
      </w:r>
    </w:p>
    <w:p w:rsidR="00AF6AD7" w:rsidRDefault="00AF6AD7" w:rsidP="00AF6AD7">
      <w:pPr>
        <w:spacing w:after="0" w:line="240" w:lineRule="auto"/>
        <w:rPr>
          <w:rFonts w:ascii="Times New Roman" w:hAnsi="Times New Roman" w:cs="Times New Roman"/>
          <w:sz w:val="24"/>
          <w:szCs w:val="24"/>
          <w:lang w:val="fr-CA"/>
        </w:rPr>
      </w:pPr>
    </w:p>
    <w:p w:rsidR="00AF6AD7" w:rsidRPr="00B717E6" w:rsidRDefault="00AF6AD7" w:rsidP="00AF6AD7">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Les audiences prévues pour les 24, 25 et 26 mars 2020 dans les affaires </w:t>
      </w:r>
      <w:r w:rsidRPr="000B2B60">
        <w:rPr>
          <w:rFonts w:ascii="Times New Roman" w:hAnsi="Times New Roman" w:cs="Times New Roman"/>
          <w:i/>
          <w:sz w:val="24"/>
          <w:szCs w:val="24"/>
          <w:lang w:val="fr-CA"/>
        </w:rPr>
        <w:t>Procureur général de la Saskatchewan c. Procureur général du Canada</w:t>
      </w:r>
      <w:r>
        <w:rPr>
          <w:rFonts w:ascii="Times New Roman" w:hAnsi="Times New Roman" w:cs="Times New Roman"/>
          <w:sz w:val="24"/>
          <w:szCs w:val="24"/>
          <w:lang w:val="fr-CA"/>
        </w:rPr>
        <w:t xml:space="preserve"> (38663), </w:t>
      </w:r>
      <w:r w:rsidRPr="000B2B60">
        <w:rPr>
          <w:rFonts w:ascii="Times New Roman" w:hAnsi="Times New Roman" w:cs="Times New Roman"/>
          <w:i/>
          <w:sz w:val="24"/>
          <w:szCs w:val="24"/>
          <w:lang w:val="fr-CA"/>
        </w:rPr>
        <w:t>Procureur général de l’Ontario c. Procureur général du Canada</w:t>
      </w:r>
      <w:r>
        <w:rPr>
          <w:rFonts w:ascii="Times New Roman" w:hAnsi="Times New Roman" w:cs="Times New Roman"/>
          <w:sz w:val="24"/>
          <w:szCs w:val="24"/>
          <w:lang w:val="fr-CA"/>
        </w:rPr>
        <w:t xml:space="preserve"> (38781) et </w:t>
      </w:r>
      <w:r w:rsidRPr="001E0824">
        <w:rPr>
          <w:rFonts w:ascii="Times New Roman" w:hAnsi="Times New Roman" w:cs="Times New Roman"/>
          <w:i/>
          <w:sz w:val="24"/>
          <w:szCs w:val="24"/>
          <w:lang w:val="fr-CA"/>
        </w:rPr>
        <w:t>Succession de Bernard Sherman c. Kevin Donovan</w:t>
      </w:r>
      <w:r>
        <w:rPr>
          <w:rFonts w:ascii="Times New Roman" w:hAnsi="Times New Roman" w:cs="Times New Roman"/>
          <w:sz w:val="24"/>
          <w:szCs w:val="24"/>
          <w:lang w:val="fr-CA"/>
        </w:rPr>
        <w:t xml:space="preserve"> (38695) sont reportées, provisoirement au mois de juin 2020. S</w:t>
      </w:r>
      <w:r w:rsidRPr="00B717E6">
        <w:rPr>
          <w:rFonts w:ascii="Times New Roman" w:hAnsi="Times New Roman" w:cs="Times New Roman"/>
          <w:sz w:val="24"/>
          <w:szCs w:val="24"/>
          <w:lang w:val="fr-CA"/>
        </w:rPr>
        <w:t xml:space="preserve">auf avis contraire, </w:t>
      </w:r>
      <w:r>
        <w:rPr>
          <w:rFonts w:ascii="Times New Roman" w:hAnsi="Times New Roman" w:cs="Times New Roman"/>
          <w:sz w:val="24"/>
          <w:szCs w:val="24"/>
          <w:lang w:val="fr-CA"/>
        </w:rPr>
        <w:t xml:space="preserve">toutes </w:t>
      </w:r>
      <w:r w:rsidRPr="00B717E6">
        <w:rPr>
          <w:rFonts w:ascii="Times New Roman" w:hAnsi="Times New Roman" w:cs="Times New Roman"/>
          <w:sz w:val="24"/>
          <w:szCs w:val="24"/>
          <w:lang w:val="fr-CA"/>
        </w:rPr>
        <w:t xml:space="preserve">les </w:t>
      </w:r>
      <w:r>
        <w:rPr>
          <w:rFonts w:ascii="Times New Roman" w:hAnsi="Times New Roman" w:cs="Times New Roman"/>
          <w:sz w:val="24"/>
          <w:szCs w:val="24"/>
          <w:lang w:val="fr-CA"/>
        </w:rPr>
        <w:t xml:space="preserve">autres </w:t>
      </w:r>
      <w:r w:rsidRPr="00B717E6">
        <w:rPr>
          <w:rFonts w:ascii="Times New Roman" w:hAnsi="Times New Roman" w:cs="Times New Roman"/>
          <w:sz w:val="24"/>
          <w:szCs w:val="24"/>
          <w:lang w:val="fr-CA"/>
        </w:rPr>
        <w:t>audiences actuellement inscrites au calendrier auront lieu comme prévu.</w:t>
      </w:r>
      <w:r>
        <w:rPr>
          <w:rFonts w:ascii="Times New Roman" w:hAnsi="Times New Roman" w:cs="Times New Roman"/>
          <w:sz w:val="24"/>
          <w:szCs w:val="24"/>
          <w:lang w:val="fr-CA"/>
        </w:rPr>
        <w:t xml:space="preserve"> Les parties qui le souhaitent peuvent faire une demande d’ajournement ou de comparution par voie de téléconférence ou vidéoconférence. Par respect pour le principe de l’ouverture des débats judiciaires, les représentants et représentantes de la presse et des médias pourront assister aux audiences en personne.</w:t>
      </w:r>
    </w:p>
    <w:p w:rsidR="00B717E6" w:rsidRPr="00B717E6" w:rsidRDefault="00B717E6" w:rsidP="003F7CEC">
      <w:pPr>
        <w:spacing w:after="0" w:line="240" w:lineRule="auto"/>
        <w:rPr>
          <w:rFonts w:ascii="Times New Roman" w:hAnsi="Times New Roman" w:cs="Times New Roman"/>
          <w:sz w:val="24"/>
          <w:szCs w:val="24"/>
          <w:lang w:val="fr-CA"/>
        </w:rPr>
      </w:pPr>
    </w:p>
    <w:p w:rsidR="00B717E6" w:rsidRDefault="00AF6AD7" w:rsidP="003F7CEC">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L</w:t>
      </w:r>
      <w:r w:rsidR="00B717E6">
        <w:rPr>
          <w:rFonts w:ascii="Times New Roman" w:hAnsi="Times New Roman" w:cs="Times New Roman"/>
          <w:sz w:val="24"/>
          <w:szCs w:val="24"/>
          <w:lang w:val="fr-CA"/>
        </w:rPr>
        <w:t xml:space="preserve">’accès </w:t>
      </w:r>
      <w:r>
        <w:rPr>
          <w:rFonts w:ascii="Times New Roman" w:hAnsi="Times New Roman" w:cs="Times New Roman"/>
          <w:sz w:val="24"/>
          <w:szCs w:val="24"/>
          <w:lang w:val="fr-CA"/>
        </w:rPr>
        <w:t xml:space="preserve">physique </w:t>
      </w:r>
      <w:r w:rsidR="00B717E6">
        <w:rPr>
          <w:rFonts w:ascii="Times New Roman" w:hAnsi="Times New Roman" w:cs="Times New Roman"/>
          <w:sz w:val="24"/>
          <w:szCs w:val="24"/>
          <w:lang w:val="fr-CA"/>
        </w:rPr>
        <w:t xml:space="preserve">à l’édifice de la Cour suprême du Canada est limité aux personnes dont la présence est nécessaire à la conduite des instances devant la Cour. </w:t>
      </w:r>
      <w:r w:rsidR="006D757F">
        <w:rPr>
          <w:rFonts w:ascii="Times New Roman" w:hAnsi="Times New Roman" w:cs="Times New Roman"/>
          <w:sz w:val="24"/>
          <w:szCs w:val="24"/>
          <w:lang w:val="fr-CA"/>
        </w:rPr>
        <w:t xml:space="preserve">Les parties peuvent obtenir sur le site Web de la Cour de l’information supplémentaire concernant </w:t>
      </w:r>
      <w:r w:rsidR="00B717E6">
        <w:rPr>
          <w:rFonts w:ascii="Times New Roman" w:hAnsi="Times New Roman" w:cs="Times New Roman"/>
          <w:sz w:val="24"/>
          <w:szCs w:val="24"/>
          <w:lang w:val="fr-CA"/>
        </w:rPr>
        <w:t xml:space="preserve">les procédures modifiées de </w:t>
      </w:r>
      <w:r w:rsidR="001E0824">
        <w:rPr>
          <w:rFonts w:ascii="Times New Roman" w:hAnsi="Times New Roman" w:cs="Times New Roman"/>
          <w:sz w:val="24"/>
          <w:szCs w:val="24"/>
          <w:lang w:val="fr-CA"/>
        </w:rPr>
        <w:t xml:space="preserve">dépôt des documents judiciaires : </w:t>
      </w:r>
      <w:hyperlink r:id="rId6" w:history="1">
        <w:r w:rsidR="001E0824" w:rsidRPr="00272D4C">
          <w:rPr>
            <w:rStyle w:val="Hyperlink"/>
            <w:rFonts w:ascii="Times New Roman" w:hAnsi="Times New Roman" w:cs="Times New Roman"/>
            <w:sz w:val="24"/>
            <w:szCs w:val="24"/>
            <w:lang w:val="fr-CA"/>
          </w:rPr>
          <w:t>https://www.scc-csc.ca/home-accueil/index-fra.aspx</w:t>
        </w:r>
      </w:hyperlink>
      <w:r w:rsidR="001E0824">
        <w:rPr>
          <w:rFonts w:ascii="Times New Roman" w:hAnsi="Times New Roman" w:cs="Times New Roman"/>
          <w:sz w:val="24"/>
          <w:szCs w:val="24"/>
          <w:lang w:val="fr-CA"/>
        </w:rPr>
        <w:t xml:space="preserve">. </w:t>
      </w:r>
    </w:p>
    <w:p w:rsidR="00B717E6" w:rsidRPr="00B717E6" w:rsidRDefault="00B717E6" w:rsidP="003F7CEC">
      <w:pPr>
        <w:spacing w:after="0" w:line="240" w:lineRule="auto"/>
        <w:rPr>
          <w:rFonts w:ascii="Times New Roman" w:hAnsi="Times New Roman" w:cs="Times New Roman"/>
          <w:sz w:val="24"/>
          <w:szCs w:val="24"/>
          <w:lang w:val="fr-CA"/>
        </w:rPr>
      </w:pPr>
    </w:p>
    <w:p w:rsidR="003F7CEC" w:rsidRPr="00571376" w:rsidRDefault="00571376" w:rsidP="003F7CEC">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La Cour continuera de rendre jugement sur les demandes d’autorisation d’appel et les appels </w:t>
      </w:r>
      <w:r w:rsidR="00AF6AD7">
        <w:rPr>
          <w:rFonts w:ascii="Times New Roman" w:hAnsi="Times New Roman" w:cs="Times New Roman"/>
          <w:sz w:val="24"/>
          <w:szCs w:val="24"/>
          <w:lang w:val="fr-CA"/>
        </w:rPr>
        <w:t>pour l’instant</w:t>
      </w:r>
      <w:r>
        <w:rPr>
          <w:rFonts w:ascii="Times New Roman" w:hAnsi="Times New Roman" w:cs="Times New Roman"/>
          <w:sz w:val="24"/>
          <w:szCs w:val="24"/>
          <w:lang w:val="fr-CA"/>
        </w:rPr>
        <w:t>. Les séances d’informations à l’attention des médias sur les jugements sur appel seront uniquement accessibles par voie de téléconférence</w:t>
      </w:r>
      <w:r w:rsidR="000B2B60">
        <w:rPr>
          <w:rFonts w:ascii="Times New Roman" w:hAnsi="Times New Roman" w:cs="Times New Roman"/>
          <w:sz w:val="24"/>
          <w:szCs w:val="24"/>
          <w:lang w:val="fr-CA"/>
        </w:rPr>
        <w:t>,</w:t>
      </w:r>
      <w:r>
        <w:rPr>
          <w:rFonts w:ascii="Times New Roman" w:hAnsi="Times New Roman" w:cs="Times New Roman"/>
          <w:sz w:val="24"/>
          <w:szCs w:val="24"/>
          <w:lang w:val="fr-CA"/>
        </w:rPr>
        <w:t xml:space="preserve"> et ce, jusqu’à nouvel ordre. </w:t>
      </w:r>
    </w:p>
    <w:p w:rsidR="003F7CEC" w:rsidRPr="00571376" w:rsidRDefault="003F7CEC" w:rsidP="003F7CEC">
      <w:pPr>
        <w:spacing w:after="0" w:line="240" w:lineRule="auto"/>
        <w:rPr>
          <w:rFonts w:ascii="Times New Roman" w:hAnsi="Times New Roman" w:cs="Times New Roman"/>
          <w:sz w:val="24"/>
          <w:szCs w:val="24"/>
          <w:lang w:val="fr-CA"/>
        </w:rPr>
      </w:pPr>
    </w:p>
    <w:p w:rsidR="003F7CEC" w:rsidRPr="00571376" w:rsidRDefault="00571376" w:rsidP="003F7CEC">
      <w:pPr>
        <w:spacing w:after="0" w:line="240" w:lineRule="auto"/>
        <w:rPr>
          <w:rFonts w:ascii="Times New Roman" w:hAnsi="Times New Roman" w:cs="Times New Roman"/>
          <w:sz w:val="24"/>
          <w:szCs w:val="24"/>
          <w:lang w:val="fr-CA"/>
        </w:rPr>
      </w:pPr>
      <w:r w:rsidRPr="00571376">
        <w:rPr>
          <w:rFonts w:ascii="Times New Roman" w:hAnsi="Times New Roman" w:cs="Times New Roman"/>
          <w:sz w:val="24"/>
          <w:szCs w:val="24"/>
          <w:lang w:val="fr-CA"/>
        </w:rPr>
        <w:t>L</w:t>
      </w:r>
      <w:r w:rsidRPr="00571376">
        <w:rPr>
          <w:rFonts w:ascii="Times New Roman" w:hAnsi="Times New Roman" w:cs="Times New Roman"/>
          <w:sz w:val="24"/>
          <w:szCs w:val="24"/>
          <w:lang w:val="fr-FR"/>
        </w:rPr>
        <w:t xml:space="preserve">’édifice de la Cour suprême du Canada </w:t>
      </w:r>
      <w:r w:rsidR="00F61070">
        <w:rPr>
          <w:rFonts w:ascii="Times New Roman" w:hAnsi="Times New Roman" w:cs="Times New Roman"/>
          <w:sz w:val="24"/>
          <w:szCs w:val="24"/>
          <w:lang w:val="fr-FR"/>
        </w:rPr>
        <w:t>continuera d’être fermé aux visiteurs</w:t>
      </w:r>
      <w:r w:rsidRPr="00571376">
        <w:rPr>
          <w:rFonts w:ascii="Times New Roman" w:hAnsi="Times New Roman" w:cs="Times New Roman"/>
          <w:sz w:val="24"/>
          <w:szCs w:val="24"/>
          <w:lang w:val="fr-FR"/>
        </w:rPr>
        <w:t>. Toutes les activités publiques qui devaient se dérouler à la Cour, ainsi que les visites guidées sont annulées, et ce, jusqu’à nouvel ordre.</w:t>
      </w:r>
    </w:p>
    <w:p w:rsidR="003F7CEC" w:rsidRPr="00571376" w:rsidRDefault="003F7CEC" w:rsidP="003F7CEC">
      <w:pPr>
        <w:spacing w:after="0" w:line="240" w:lineRule="auto"/>
        <w:rPr>
          <w:rFonts w:ascii="Times New Roman" w:hAnsi="Times New Roman" w:cs="Times New Roman"/>
          <w:sz w:val="24"/>
          <w:szCs w:val="24"/>
          <w:lang w:val="fr-CA"/>
        </w:rPr>
      </w:pPr>
    </w:p>
    <w:p w:rsidR="003F7CEC" w:rsidRPr="00FC095D" w:rsidRDefault="00F61070" w:rsidP="003F7CEC">
      <w:pPr>
        <w:spacing w:after="0" w:line="240" w:lineRule="auto"/>
        <w:rPr>
          <w:rFonts w:ascii="Times New Roman" w:hAnsi="Times New Roman" w:cs="Times New Roman"/>
          <w:sz w:val="24"/>
          <w:szCs w:val="24"/>
          <w:lang w:val="fr-CA"/>
        </w:rPr>
      </w:pPr>
      <w:r w:rsidRPr="00FC095D">
        <w:rPr>
          <w:rFonts w:ascii="Times New Roman" w:hAnsi="Times New Roman" w:cs="Times New Roman"/>
          <w:sz w:val="24"/>
          <w:szCs w:val="24"/>
          <w:lang w:val="fr-CA"/>
        </w:rPr>
        <w:t xml:space="preserve">En collaboration avec les </w:t>
      </w:r>
      <w:r w:rsidR="00FC095D" w:rsidRPr="00FC095D">
        <w:rPr>
          <w:rFonts w:ascii="Times New Roman" w:hAnsi="Times New Roman" w:cs="Times New Roman"/>
          <w:sz w:val="24"/>
          <w:szCs w:val="24"/>
          <w:lang w:val="fr-CA"/>
        </w:rPr>
        <w:t>haut</w:t>
      </w:r>
      <w:r w:rsidR="00F97596">
        <w:rPr>
          <w:rFonts w:ascii="Times New Roman" w:hAnsi="Times New Roman" w:cs="Times New Roman"/>
          <w:sz w:val="24"/>
          <w:szCs w:val="24"/>
          <w:lang w:val="fr-CA"/>
        </w:rPr>
        <w:t>s</w:t>
      </w:r>
      <w:r w:rsidR="00FC095D" w:rsidRPr="00FC095D">
        <w:rPr>
          <w:rFonts w:ascii="Times New Roman" w:hAnsi="Times New Roman" w:cs="Times New Roman"/>
          <w:sz w:val="24"/>
          <w:szCs w:val="24"/>
          <w:lang w:val="fr-CA"/>
        </w:rPr>
        <w:t xml:space="preserve"> fonctionnaires de la Cour, je contin</w:t>
      </w:r>
      <w:r w:rsidR="00FC095D">
        <w:rPr>
          <w:rFonts w:ascii="Times New Roman" w:hAnsi="Times New Roman" w:cs="Times New Roman"/>
          <w:sz w:val="24"/>
          <w:szCs w:val="24"/>
          <w:lang w:val="fr-CA"/>
        </w:rPr>
        <w:t xml:space="preserve">ue de suivre de près la situation et de travailler </w:t>
      </w:r>
      <w:r w:rsidR="000B2B60">
        <w:rPr>
          <w:rFonts w:ascii="Times New Roman" w:hAnsi="Times New Roman" w:cs="Times New Roman"/>
          <w:sz w:val="24"/>
          <w:szCs w:val="24"/>
          <w:lang w:val="fr-CA"/>
        </w:rPr>
        <w:t>à</w:t>
      </w:r>
      <w:r w:rsidR="00FC095D">
        <w:rPr>
          <w:rFonts w:ascii="Times New Roman" w:hAnsi="Times New Roman" w:cs="Times New Roman"/>
          <w:sz w:val="24"/>
          <w:szCs w:val="24"/>
          <w:lang w:val="fr-CA"/>
        </w:rPr>
        <w:t xml:space="preserve"> la planification d’urge</w:t>
      </w:r>
      <w:bookmarkStart w:id="0" w:name="_GoBack"/>
      <w:bookmarkEnd w:id="0"/>
      <w:r w:rsidR="00FC095D">
        <w:rPr>
          <w:rFonts w:ascii="Times New Roman" w:hAnsi="Times New Roman" w:cs="Times New Roman"/>
          <w:sz w:val="24"/>
          <w:szCs w:val="24"/>
          <w:lang w:val="fr-CA"/>
        </w:rPr>
        <w:t xml:space="preserve">nce. Nous reconnaissons que la situation évolue rapidement et </w:t>
      </w:r>
      <w:r w:rsidR="00E44729">
        <w:rPr>
          <w:rFonts w:ascii="Times New Roman" w:hAnsi="Times New Roman" w:cs="Times New Roman"/>
          <w:sz w:val="24"/>
          <w:szCs w:val="24"/>
          <w:lang w:val="fr-CA"/>
        </w:rPr>
        <w:t xml:space="preserve">nous </w:t>
      </w:r>
      <w:r w:rsidR="00FC095D">
        <w:rPr>
          <w:rFonts w:ascii="Times New Roman" w:hAnsi="Times New Roman" w:cs="Times New Roman"/>
          <w:sz w:val="24"/>
          <w:szCs w:val="24"/>
          <w:lang w:val="fr-CA"/>
        </w:rPr>
        <w:t>continueron</w:t>
      </w:r>
      <w:r w:rsidR="00E44729">
        <w:rPr>
          <w:rFonts w:ascii="Times New Roman" w:hAnsi="Times New Roman" w:cs="Times New Roman"/>
          <w:sz w:val="24"/>
          <w:szCs w:val="24"/>
          <w:lang w:val="fr-CA"/>
        </w:rPr>
        <w:t>s</w:t>
      </w:r>
      <w:r w:rsidR="00FC095D">
        <w:rPr>
          <w:rFonts w:ascii="Times New Roman" w:hAnsi="Times New Roman" w:cs="Times New Roman"/>
          <w:sz w:val="24"/>
          <w:szCs w:val="24"/>
          <w:lang w:val="fr-CA"/>
        </w:rPr>
        <w:t xml:space="preserve"> de communiquer de l’information relativement aux changements </w:t>
      </w:r>
      <w:r w:rsidR="000B2B60">
        <w:rPr>
          <w:rFonts w:ascii="Times New Roman" w:hAnsi="Times New Roman" w:cs="Times New Roman"/>
          <w:sz w:val="24"/>
          <w:szCs w:val="24"/>
          <w:lang w:val="fr-CA"/>
        </w:rPr>
        <w:t>concernant</w:t>
      </w:r>
      <w:r w:rsidR="00FC095D">
        <w:rPr>
          <w:rFonts w:ascii="Times New Roman" w:hAnsi="Times New Roman" w:cs="Times New Roman"/>
          <w:sz w:val="24"/>
          <w:szCs w:val="24"/>
          <w:lang w:val="fr-CA"/>
        </w:rPr>
        <w:t xml:space="preserve"> les opérations de la Cour en mettant à jour le site Web de la Cour au besoin.</w:t>
      </w:r>
    </w:p>
    <w:p w:rsidR="00FC095D" w:rsidRPr="00FC095D" w:rsidRDefault="00FC095D" w:rsidP="003F7CEC">
      <w:pPr>
        <w:spacing w:after="0" w:line="240" w:lineRule="auto"/>
        <w:rPr>
          <w:rFonts w:ascii="Times New Roman" w:hAnsi="Times New Roman" w:cs="Times New Roman"/>
          <w:sz w:val="24"/>
          <w:szCs w:val="24"/>
          <w:lang w:val="fr-CA"/>
        </w:rPr>
      </w:pPr>
    </w:p>
    <w:p w:rsidR="003F7CEC" w:rsidRPr="00F97596" w:rsidRDefault="00F97596" w:rsidP="003F7CEC">
      <w:pPr>
        <w:spacing w:after="0" w:line="240" w:lineRule="auto"/>
        <w:rPr>
          <w:rFonts w:ascii="Times New Roman" w:hAnsi="Times New Roman" w:cs="Times New Roman"/>
          <w:sz w:val="24"/>
          <w:szCs w:val="24"/>
          <w:lang w:val="fr-CA"/>
        </w:rPr>
      </w:pPr>
      <w:r w:rsidRPr="00F97596">
        <w:rPr>
          <w:rFonts w:ascii="Times New Roman" w:hAnsi="Times New Roman" w:cs="Times New Roman"/>
          <w:sz w:val="24"/>
          <w:szCs w:val="24"/>
          <w:lang w:val="fr-CA"/>
        </w:rPr>
        <w:t>Enfin, par considération pour la santé et la sécurité des employés</w:t>
      </w:r>
      <w:r w:rsidR="000B2B60">
        <w:rPr>
          <w:rFonts w:ascii="Times New Roman" w:hAnsi="Times New Roman" w:cs="Times New Roman"/>
          <w:sz w:val="24"/>
          <w:szCs w:val="24"/>
          <w:lang w:val="fr-CA"/>
        </w:rPr>
        <w:t xml:space="preserve"> et les employées</w:t>
      </w:r>
      <w:r w:rsidRPr="00F97596">
        <w:rPr>
          <w:rFonts w:ascii="Times New Roman" w:hAnsi="Times New Roman" w:cs="Times New Roman"/>
          <w:sz w:val="24"/>
          <w:szCs w:val="24"/>
          <w:lang w:val="fr-CA"/>
        </w:rPr>
        <w:t xml:space="preserve"> de la Cour et</w:t>
      </w:r>
      <w:r>
        <w:rPr>
          <w:rFonts w:ascii="Times New Roman" w:hAnsi="Times New Roman" w:cs="Times New Roman"/>
          <w:sz w:val="24"/>
          <w:szCs w:val="24"/>
          <w:lang w:val="fr-CA"/>
        </w:rPr>
        <w:t xml:space="preserve"> des membres du public, je demanderais à quiconque </w:t>
      </w:r>
      <w:r w:rsidR="006A1DC3">
        <w:rPr>
          <w:rFonts w:ascii="Times New Roman" w:hAnsi="Times New Roman" w:cs="Times New Roman"/>
          <w:sz w:val="24"/>
          <w:szCs w:val="24"/>
          <w:lang w:val="fr-CA"/>
        </w:rPr>
        <w:t>éprouve des symptômes relié</w:t>
      </w:r>
      <w:r>
        <w:rPr>
          <w:rFonts w:ascii="Times New Roman" w:hAnsi="Times New Roman" w:cs="Times New Roman"/>
          <w:sz w:val="24"/>
          <w:szCs w:val="24"/>
          <w:lang w:val="fr-CA"/>
        </w:rPr>
        <w:t xml:space="preserve">s à la COVID-19 de ne pas se présenter à la Cour en personne. Je vous encourage à suivre les conseils qui permettent </w:t>
      </w:r>
      <w:r w:rsidR="006A1DC3">
        <w:rPr>
          <w:rFonts w:ascii="Times New Roman" w:hAnsi="Times New Roman" w:cs="Times New Roman"/>
          <w:sz w:val="24"/>
          <w:szCs w:val="24"/>
          <w:lang w:val="fr-CA"/>
        </w:rPr>
        <w:t>de contrôler</w:t>
      </w:r>
      <w:r>
        <w:rPr>
          <w:rFonts w:ascii="Times New Roman" w:hAnsi="Times New Roman" w:cs="Times New Roman"/>
          <w:sz w:val="24"/>
          <w:szCs w:val="24"/>
          <w:lang w:val="fr-CA"/>
        </w:rPr>
        <w:t xml:space="preserve"> la propagation de la COVID-19. De l’information pertinente se retrouve à l’adresse suivante : </w:t>
      </w:r>
      <w:hyperlink r:id="rId7" w:history="1">
        <w:r w:rsidR="006A1DC3" w:rsidRPr="00272D4C">
          <w:rPr>
            <w:rStyle w:val="Hyperlink"/>
            <w:rFonts w:ascii="Times New Roman" w:hAnsi="Times New Roman" w:cs="Times New Roman"/>
            <w:sz w:val="24"/>
            <w:szCs w:val="24"/>
            <w:lang w:val="fr-CA"/>
          </w:rPr>
          <w:t>https://www.canada.ca/fr/sante-publique/services/maladies/maladie-coronavirus-covid-19.html</w:t>
        </w:r>
      </w:hyperlink>
      <w:r w:rsidR="006A1DC3">
        <w:rPr>
          <w:rFonts w:ascii="Times New Roman" w:hAnsi="Times New Roman" w:cs="Times New Roman"/>
          <w:sz w:val="24"/>
          <w:szCs w:val="24"/>
          <w:lang w:val="fr-CA"/>
        </w:rPr>
        <w:t xml:space="preserve">. </w:t>
      </w:r>
    </w:p>
    <w:p w:rsidR="00FC095D" w:rsidRPr="00F97596" w:rsidRDefault="00FC095D" w:rsidP="003F7CEC">
      <w:pPr>
        <w:spacing w:after="0" w:line="240" w:lineRule="auto"/>
        <w:rPr>
          <w:rFonts w:ascii="Times New Roman" w:hAnsi="Times New Roman" w:cs="Times New Roman"/>
          <w:sz w:val="24"/>
          <w:szCs w:val="24"/>
          <w:lang w:val="fr-CA"/>
        </w:rPr>
      </w:pPr>
    </w:p>
    <w:p w:rsidR="003F7CEC" w:rsidRDefault="006A1DC3" w:rsidP="00F90778">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Je vous remercie tous et toutes pour votre coopération durant cette période extraordinaire.</w:t>
      </w:r>
    </w:p>
    <w:p w:rsidR="006D757F" w:rsidRDefault="006D757F" w:rsidP="00F90778">
      <w:pPr>
        <w:spacing w:after="0" w:line="240" w:lineRule="auto"/>
        <w:rPr>
          <w:rFonts w:ascii="Times New Roman" w:hAnsi="Times New Roman" w:cs="Times New Roman"/>
          <w:sz w:val="24"/>
          <w:szCs w:val="24"/>
          <w:lang w:val="fr-CA"/>
        </w:rPr>
      </w:pPr>
    </w:p>
    <w:p w:rsidR="002B4DE9" w:rsidRDefault="006D757F" w:rsidP="006D757F">
      <w:pPr>
        <w:spacing w:after="0" w:line="240" w:lineRule="auto"/>
        <w:rPr>
          <w:rFonts w:ascii="Times New Roman" w:hAnsi="Times New Roman" w:cs="Times New Roman"/>
          <w:sz w:val="24"/>
          <w:szCs w:val="24"/>
          <w:lang w:val="fr-CA"/>
        </w:rPr>
      </w:pPr>
      <w:r w:rsidRPr="006D757F">
        <w:rPr>
          <w:rFonts w:ascii="Times New Roman" w:hAnsi="Times New Roman" w:cs="Times New Roman"/>
          <w:sz w:val="24"/>
          <w:szCs w:val="24"/>
          <w:lang w:val="fr-CA"/>
        </w:rPr>
        <w:t>Pour de plus amples ren</w:t>
      </w:r>
      <w:r w:rsidR="002B4DE9">
        <w:rPr>
          <w:rFonts w:ascii="Times New Roman" w:hAnsi="Times New Roman" w:cs="Times New Roman"/>
          <w:sz w:val="24"/>
          <w:szCs w:val="24"/>
          <w:lang w:val="fr-CA"/>
        </w:rPr>
        <w:t>seignements, veuillez joindre :</w:t>
      </w:r>
    </w:p>
    <w:p w:rsidR="006D757F" w:rsidRPr="006D757F" w:rsidRDefault="006D757F" w:rsidP="006D757F">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Renée Thériault</w:t>
      </w:r>
    </w:p>
    <w:p w:rsidR="006D757F" w:rsidRPr="006D757F" w:rsidRDefault="006D757F" w:rsidP="006D757F">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Conseillère juridique principale</w:t>
      </w:r>
    </w:p>
    <w:p w:rsidR="006D757F" w:rsidRDefault="001E0824" w:rsidP="006D757F">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Téléphone </w:t>
      </w:r>
      <w:r w:rsidR="006D757F" w:rsidRPr="006D757F">
        <w:rPr>
          <w:rFonts w:ascii="Times New Roman" w:hAnsi="Times New Roman" w:cs="Times New Roman"/>
          <w:sz w:val="24"/>
          <w:szCs w:val="24"/>
          <w:lang w:val="fr-CA"/>
        </w:rPr>
        <w:t>: (613) 996-9296</w:t>
      </w:r>
    </w:p>
    <w:p w:rsidR="00577CFA" w:rsidRPr="006A1DC3" w:rsidRDefault="00577CFA" w:rsidP="006D757F">
      <w:pPr>
        <w:spacing w:after="0" w:line="240" w:lineRule="auto"/>
        <w:rPr>
          <w:rFonts w:ascii="Times New Roman" w:hAnsi="Times New Roman" w:cs="Times New Roman"/>
          <w:sz w:val="24"/>
          <w:szCs w:val="24"/>
          <w:lang w:val="fr-CA"/>
        </w:rPr>
      </w:pPr>
    </w:p>
    <w:sectPr w:rsidR="00577CFA" w:rsidRPr="006A1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1E"/>
    <w:rsid w:val="00057468"/>
    <w:rsid w:val="000B2B60"/>
    <w:rsid w:val="001E0824"/>
    <w:rsid w:val="002605FC"/>
    <w:rsid w:val="002B4DE9"/>
    <w:rsid w:val="002C71A9"/>
    <w:rsid w:val="002F177B"/>
    <w:rsid w:val="00325F1E"/>
    <w:rsid w:val="00376F28"/>
    <w:rsid w:val="003A6CAB"/>
    <w:rsid w:val="003F7CEC"/>
    <w:rsid w:val="00525404"/>
    <w:rsid w:val="00525563"/>
    <w:rsid w:val="00571376"/>
    <w:rsid w:val="00577CFA"/>
    <w:rsid w:val="00587C9A"/>
    <w:rsid w:val="006A1DC3"/>
    <w:rsid w:val="006D757F"/>
    <w:rsid w:val="007511B2"/>
    <w:rsid w:val="00900AA5"/>
    <w:rsid w:val="00AE3196"/>
    <w:rsid w:val="00AF6AD7"/>
    <w:rsid w:val="00B441E5"/>
    <w:rsid w:val="00B717E6"/>
    <w:rsid w:val="00C85DCF"/>
    <w:rsid w:val="00D14D8D"/>
    <w:rsid w:val="00D271F4"/>
    <w:rsid w:val="00D86DCD"/>
    <w:rsid w:val="00DC2EE0"/>
    <w:rsid w:val="00E44729"/>
    <w:rsid w:val="00E51FC8"/>
    <w:rsid w:val="00F61070"/>
    <w:rsid w:val="00F75A08"/>
    <w:rsid w:val="00F90778"/>
    <w:rsid w:val="00F97596"/>
    <w:rsid w:val="00FC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16455-2A07-4278-851A-E44D5EC0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1FC8"/>
    <w:rPr>
      <w:sz w:val="16"/>
      <w:szCs w:val="16"/>
    </w:rPr>
  </w:style>
  <w:style w:type="paragraph" w:styleId="CommentText">
    <w:name w:val="annotation text"/>
    <w:basedOn w:val="Normal"/>
    <w:link w:val="CommentTextChar"/>
    <w:uiPriority w:val="99"/>
    <w:semiHidden/>
    <w:unhideWhenUsed/>
    <w:rsid w:val="00E51FC8"/>
    <w:pPr>
      <w:spacing w:line="240" w:lineRule="auto"/>
    </w:pPr>
    <w:rPr>
      <w:sz w:val="20"/>
      <w:szCs w:val="20"/>
    </w:rPr>
  </w:style>
  <w:style w:type="character" w:customStyle="1" w:styleId="CommentTextChar">
    <w:name w:val="Comment Text Char"/>
    <w:basedOn w:val="DefaultParagraphFont"/>
    <w:link w:val="CommentText"/>
    <w:uiPriority w:val="99"/>
    <w:semiHidden/>
    <w:rsid w:val="00E51FC8"/>
    <w:rPr>
      <w:sz w:val="20"/>
      <w:szCs w:val="20"/>
    </w:rPr>
  </w:style>
  <w:style w:type="paragraph" w:styleId="CommentSubject">
    <w:name w:val="annotation subject"/>
    <w:basedOn w:val="CommentText"/>
    <w:next w:val="CommentText"/>
    <w:link w:val="CommentSubjectChar"/>
    <w:uiPriority w:val="99"/>
    <w:semiHidden/>
    <w:unhideWhenUsed/>
    <w:rsid w:val="00E51FC8"/>
    <w:rPr>
      <w:b/>
      <w:bCs/>
    </w:rPr>
  </w:style>
  <w:style w:type="character" w:customStyle="1" w:styleId="CommentSubjectChar">
    <w:name w:val="Comment Subject Char"/>
    <w:basedOn w:val="CommentTextChar"/>
    <w:link w:val="CommentSubject"/>
    <w:uiPriority w:val="99"/>
    <w:semiHidden/>
    <w:rsid w:val="00E51FC8"/>
    <w:rPr>
      <w:b/>
      <w:bCs/>
      <w:sz w:val="20"/>
      <w:szCs w:val="20"/>
    </w:rPr>
  </w:style>
  <w:style w:type="paragraph" w:styleId="BalloonText">
    <w:name w:val="Balloon Text"/>
    <w:basedOn w:val="Normal"/>
    <w:link w:val="BalloonTextChar"/>
    <w:uiPriority w:val="99"/>
    <w:semiHidden/>
    <w:unhideWhenUsed/>
    <w:rsid w:val="00E51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C8"/>
    <w:rPr>
      <w:rFonts w:ascii="Segoe UI" w:hAnsi="Segoe UI" w:cs="Segoe UI"/>
      <w:sz w:val="18"/>
      <w:szCs w:val="18"/>
    </w:rPr>
  </w:style>
  <w:style w:type="character" w:styleId="Hyperlink">
    <w:name w:val="Hyperlink"/>
    <w:basedOn w:val="DefaultParagraphFont"/>
    <w:uiPriority w:val="99"/>
    <w:unhideWhenUsed/>
    <w:rsid w:val="002F1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nada.ca/fr/sante-publique/services/maladies/maladie-coronavirus-covid-1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c-csc.ca/home-accueil/index-fra.aspx" TargetMode="External"/><Relationship Id="rId5" Type="http://schemas.openxmlformats.org/officeDocument/2006/relationships/hyperlink" Target="https://www.canada.ca/en/public-health/services/diseases/coronavirus-disease-covid-19.html" TargetMode="External"/><Relationship Id="rId4" Type="http://schemas.openxmlformats.org/officeDocument/2006/relationships/hyperlink" Target="https://www.scc-csc.ca/home-accueil/index-eng.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Rémi</dc:creator>
  <cp:keywords/>
  <dc:description/>
  <cp:lastModifiedBy>Carrière Caroline</cp:lastModifiedBy>
  <cp:revision>7</cp:revision>
  <cp:lastPrinted>2020-03-16T23:30:00Z</cp:lastPrinted>
  <dcterms:created xsi:type="dcterms:W3CDTF">2020-03-16T23:29:00Z</dcterms:created>
  <dcterms:modified xsi:type="dcterms:W3CDTF">2020-03-17T13:39:00Z</dcterms:modified>
</cp:coreProperties>
</file>