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2C652D" w:rsidRDefault="003F43E6" w:rsidP="003F43E6">
      <w:pPr>
        <w:pStyle w:val="Header"/>
        <w:jc w:val="center"/>
        <w:rPr>
          <w:b/>
          <w:sz w:val="32"/>
        </w:rPr>
      </w:pPr>
      <w:r w:rsidRPr="002C652D">
        <w:rPr>
          <w:b/>
          <w:sz w:val="32"/>
        </w:rPr>
        <w:t>Supreme Court of Canada / Cour suprême du Canada</w:t>
      </w:r>
    </w:p>
    <w:p w:rsidR="003F43E6" w:rsidRPr="002C652D" w:rsidRDefault="003F43E6" w:rsidP="006F2579">
      <w:pPr>
        <w:widowControl w:val="0"/>
        <w:rPr>
          <w:i/>
        </w:rPr>
      </w:pPr>
    </w:p>
    <w:p w:rsidR="003F43E6" w:rsidRPr="002C652D" w:rsidRDefault="003F43E6" w:rsidP="006F2579">
      <w:pPr>
        <w:widowControl w:val="0"/>
        <w:rPr>
          <w:i/>
        </w:rPr>
      </w:pPr>
    </w:p>
    <w:p w:rsidR="006F2579" w:rsidRPr="002C652D" w:rsidRDefault="006F2579" w:rsidP="006F2579">
      <w:pPr>
        <w:widowControl w:val="0"/>
        <w:rPr>
          <w:i/>
          <w:sz w:val="20"/>
          <w:lang w:val="fr-CA"/>
        </w:rPr>
      </w:pPr>
      <w:r w:rsidRPr="002C652D">
        <w:rPr>
          <w:i/>
          <w:sz w:val="20"/>
          <w:lang w:val="fr-CA"/>
        </w:rPr>
        <w:t>(</w:t>
      </w:r>
      <w:r w:rsidR="008F3C5D" w:rsidRPr="002C652D">
        <w:rPr>
          <w:i/>
          <w:sz w:val="20"/>
          <w:lang w:val="fr-CA"/>
        </w:rPr>
        <w:t>L</w:t>
      </w:r>
      <w:r w:rsidRPr="002C652D">
        <w:rPr>
          <w:i/>
          <w:sz w:val="20"/>
          <w:lang w:val="fr-CA"/>
        </w:rPr>
        <w:t>e français suit)</w:t>
      </w:r>
    </w:p>
    <w:p w:rsidR="006F2579" w:rsidRPr="002C652D" w:rsidRDefault="006F2579" w:rsidP="006F2579">
      <w:pPr>
        <w:widowControl w:val="0"/>
        <w:rPr>
          <w:lang w:val="fr-CA"/>
        </w:rPr>
      </w:pPr>
    </w:p>
    <w:p w:rsidR="006F2579" w:rsidRPr="002C652D" w:rsidRDefault="00C007C3" w:rsidP="006F2579">
      <w:pPr>
        <w:widowControl w:val="0"/>
        <w:jc w:val="center"/>
        <w:rPr>
          <w:b/>
          <w:lang w:val="fr-CA"/>
        </w:rPr>
      </w:pPr>
      <w:r w:rsidRPr="002C652D">
        <w:fldChar w:fldCharType="begin"/>
      </w:r>
      <w:r w:rsidR="006F2579" w:rsidRPr="002C652D">
        <w:rPr>
          <w:lang w:val="fr-CA"/>
        </w:rPr>
        <w:instrText xml:space="preserve"> SEQ CHAPTER \h \r 1</w:instrText>
      </w:r>
      <w:r w:rsidRPr="002C652D">
        <w:fldChar w:fldCharType="end"/>
      </w:r>
      <w:r w:rsidR="002767DF" w:rsidRPr="002C652D">
        <w:rPr>
          <w:b/>
          <w:lang w:val="fr-CA"/>
        </w:rPr>
        <w:t xml:space="preserve">JUDGMENTS </w:t>
      </w:r>
      <w:r w:rsidR="004C4C26" w:rsidRPr="002C652D">
        <w:rPr>
          <w:b/>
          <w:lang w:val="fr-CA"/>
        </w:rPr>
        <w:t>IN LEAVE APPLICATION</w:t>
      </w:r>
      <w:r w:rsidR="002375D8" w:rsidRPr="002C652D">
        <w:rPr>
          <w:b/>
          <w:lang w:val="fr-CA"/>
        </w:rPr>
        <w:t>S</w:t>
      </w:r>
    </w:p>
    <w:p w:rsidR="006F2579" w:rsidRPr="002C652D" w:rsidRDefault="006F2579" w:rsidP="006F2579">
      <w:pPr>
        <w:widowControl w:val="0"/>
        <w:rPr>
          <w:lang w:val="fr-CA"/>
        </w:rPr>
      </w:pPr>
    </w:p>
    <w:p w:rsidR="006F2579" w:rsidRPr="002C652D" w:rsidRDefault="000E17FF" w:rsidP="006F2579">
      <w:pPr>
        <w:widowControl w:val="0"/>
      </w:pPr>
      <w:r w:rsidRPr="002C652D">
        <w:rPr>
          <w:b/>
        </w:rPr>
        <w:t>April</w:t>
      </w:r>
      <w:r w:rsidR="00C9475D" w:rsidRPr="002C652D">
        <w:rPr>
          <w:b/>
        </w:rPr>
        <w:t xml:space="preserve"> </w:t>
      </w:r>
      <w:r w:rsidR="00AB5770" w:rsidRPr="002C652D">
        <w:rPr>
          <w:b/>
        </w:rPr>
        <w:t>16</w:t>
      </w:r>
      <w:r w:rsidR="00170148" w:rsidRPr="002C652D">
        <w:rPr>
          <w:b/>
        </w:rPr>
        <w:t>,</w:t>
      </w:r>
      <w:r w:rsidR="008825DB" w:rsidRPr="002C652D">
        <w:rPr>
          <w:b/>
        </w:rPr>
        <w:t xml:space="preserve"> 20</w:t>
      </w:r>
      <w:r w:rsidR="002902CC" w:rsidRPr="002C652D">
        <w:rPr>
          <w:b/>
        </w:rPr>
        <w:t>20</w:t>
      </w:r>
    </w:p>
    <w:p w:rsidR="006F2579" w:rsidRPr="002C652D" w:rsidRDefault="006F2579" w:rsidP="006F2579">
      <w:pPr>
        <w:widowControl w:val="0"/>
        <w:rPr>
          <w:b/>
        </w:rPr>
      </w:pPr>
      <w:r w:rsidRPr="002C652D">
        <w:rPr>
          <w:b/>
        </w:rPr>
        <w:t>For immediate release</w:t>
      </w:r>
    </w:p>
    <w:p w:rsidR="006F2579" w:rsidRPr="002C652D" w:rsidRDefault="006F2579" w:rsidP="006F2579">
      <w:pPr>
        <w:widowControl w:val="0"/>
      </w:pPr>
    </w:p>
    <w:p w:rsidR="002767DF" w:rsidRPr="002C652D" w:rsidRDefault="002767DF" w:rsidP="002767DF">
      <w:pPr>
        <w:widowControl w:val="0"/>
      </w:pPr>
      <w:r w:rsidRPr="002C652D">
        <w:rPr>
          <w:b/>
        </w:rPr>
        <w:t>OTTAWA</w:t>
      </w:r>
      <w:r w:rsidRPr="002C652D">
        <w:t xml:space="preserve"> – The Suprem</w:t>
      </w:r>
      <w:r w:rsidR="00580213" w:rsidRPr="002C652D">
        <w:t>e</w:t>
      </w:r>
      <w:r w:rsidRPr="002C652D">
        <w:t xml:space="preserve"> Court of Canada has today deposited with the Registrar judgment</w:t>
      </w:r>
      <w:r w:rsidR="004D3B41" w:rsidRPr="002C652D">
        <w:t>s</w:t>
      </w:r>
      <w:r w:rsidRPr="002C652D">
        <w:t xml:space="preserve"> in the following </w:t>
      </w:r>
      <w:r w:rsidR="00063949" w:rsidRPr="002C652D">
        <w:t xml:space="preserve">leave </w:t>
      </w:r>
      <w:r w:rsidRPr="002C652D">
        <w:t>application</w:t>
      </w:r>
      <w:r w:rsidR="00CC044F" w:rsidRPr="002C652D">
        <w:t>s</w:t>
      </w:r>
      <w:r w:rsidRPr="002C652D">
        <w:t>.</w:t>
      </w:r>
    </w:p>
    <w:p w:rsidR="006F2579" w:rsidRPr="002C652D" w:rsidRDefault="006F2579" w:rsidP="006F2579">
      <w:pPr>
        <w:widowControl w:val="0"/>
      </w:pPr>
    </w:p>
    <w:p w:rsidR="006F2579" w:rsidRPr="002C652D" w:rsidRDefault="006F2579" w:rsidP="006F2579">
      <w:pPr>
        <w:widowControl w:val="0"/>
      </w:pPr>
      <w:bookmarkStart w:id="0" w:name="_GoBack"/>
      <w:bookmarkEnd w:id="0"/>
    </w:p>
    <w:p w:rsidR="002767DF" w:rsidRPr="002C652D" w:rsidRDefault="002767DF" w:rsidP="002767DF">
      <w:pPr>
        <w:widowControl w:val="0"/>
        <w:jc w:val="center"/>
        <w:rPr>
          <w:lang w:val="fr-CA"/>
        </w:rPr>
      </w:pPr>
      <w:r w:rsidRPr="002C652D">
        <w:rPr>
          <w:b/>
          <w:lang w:val="fr-CA"/>
        </w:rPr>
        <w:t>JUGEMENT</w:t>
      </w:r>
      <w:r w:rsidR="004C4C26" w:rsidRPr="002C652D">
        <w:rPr>
          <w:b/>
          <w:lang w:val="fr-CA"/>
        </w:rPr>
        <w:t>S SUR DEMANDE</w:t>
      </w:r>
      <w:r w:rsidR="00CC044F" w:rsidRPr="002C652D">
        <w:rPr>
          <w:b/>
          <w:lang w:val="fr-CA"/>
        </w:rPr>
        <w:t>S</w:t>
      </w:r>
      <w:r w:rsidRPr="002C652D">
        <w:rPr>
          <w:b/>
          <w:lang w:val="fr-CA"/>
        </w:rPr>
        <w:t xml:space="preserve"> D’AUTORISATION</w:t>
      </w:r>
    </w:p>
    <w:p w:rsidR="006F2579" w:rsidRPr="002C652D" w:rsidRDefault="006F2579" w:rsidP="006F2579">
      <w:pPr>
        <w:widowControl w:val="0"/>
        <w:rPr>
          <w:lang w:val="fr-CA"/>
        </w:rPr>
      </w:pPr>
    </w:p>
    <w:p w:rsidR="006F2579" w:rsidRPr="002C652D" w:rsidRDefault="006F2579" w:rsidP="006F2579">
      <w:pPr>
        <w:widowControl w:val="0"/>
        <w:rPr>
          <w:lang w:val="fr-CA"/>
        </w:rPr>
      </w:pPr>
      <w:r w:rsidRPr="002C652D">
        <w:rPr>
          <w:b/>
          <w:lang w:val="fr-CA"/>
        </w:rPr>
        <w:t>Le</w:t>
      </w:r>
      <w:r w:rsidR="008825DB" w:rsidRPr="002C652D">
        <w:rPr>
          <w:b/>
          <w:lang w:val="fr-CA"/>
        </w:rPr>
        <w:t xml:space="preserve"> </w:t>
      </w:r>
      <w:r w:rsidR="00AB5770" w:rsidRPr="002C652D">
        <w:rPr>
          <w:b/>
          <w:lang w:val="fr-CA"/>
        </w:rPr>
        <w:t>16</w:t>
      </w:r>
      <w:r w:rsidR="00C9475D" w:rsidRPr="002C652D">
        <w:rPr>
          <w:b/>
          <w:lang w:val="fr-CA"/>
        </w:rPr>
        <w:t xml:space="preserve"> </w:t>
      </w:r>
      <w:r w:rsidR="004A22D9" w:rsidRPr="002C652D">
        <w:rPr>
          <w:b/>
          <w:lang w:val="fr-CA"/>
        </w:rPr>
        <w:t>a</w:t>
      </w:r>
      <w:r w:rsidR="000E17FF" w:rsidRPr="002C652D">
        <w:rPr>
          <w:b/>
          <w:lang w:val="fr-CA"/>
        </w:rPr>
        <w:t>v</w:t>
      </w:r>
      <w:r w:rsidR="004A22D9" w:rsidRPr="002C652D">
        <w:rPr>
          <w:b/>
          <w:lang w:val="fr-CA"/>
        </w:rPr>
        <w:t>r</w:t>
      </w:r>
      <w:r w:rsidR="000E17FF" w:rsidRPr="002C652D">
        <w:rPr>
          <w:b/>
          <w:lang w:val="fr-CA"/>
        </w:rPr>
        <w:t>il</w:t>
      </w:r>
      <w:r w:rsidR="004E4B02" w:rsidRPr="002C652D">
        <w:rPr>
          <w:b/>
          <w:lang w:val="fr-CA"/>
        </w:rPr>
        <w:t xml:space="preserve"> </w:t>
      </w:r>
      <w:r w:rsidR="008825DB" w:rsidRPr="002C652D">
        <w:rPr>
          <w:b/>
          <w:lang w:val="fr-CA"/>
        </w:rPr>
        <w:t>20</w:t>
      </w:r>
      <w:r w:rsidR="002902CC" w:rsidRPr="002C652D">
        <w:rPr>
          <w:b/>
          <w:lang w:val="fr-CA"/>
        </w:rPr>
        <w:t>20</w:t>
      </w:r>
    </w:p>
    <w:p w:rsidR="006F2579" w:rsidRPr="002C652D" w:rsidRDefault="006F2579" w:rsidP="006F2579">
      <w:pPr>
        <w:widowControl w:val="0"/>
        <w:rPr>
          <w:b/>
          <w:lang w:val="fr-CA"/>
        </w:rPr>
      </w:pPr>
      <w:r w:rsidRPr="002C652D">
        <w:rPr>
          <w:b/>
          <w:lang w:val="fr-CA"/>
        </w:rPr>
        <w:t>Pour diffusion immédiate</w:t>
      </w:r>
    </w:p>
    <w:p w:rsidR="006F2579" w:rsidRPr="002C652D" w:rsidRDefault="006F2579" w:rsidP="006F2579">
      <w:pPr>
        <w:widowControl w:val="0"/>
        <w:rPr>
          <w:lang w:val="fr-CA"/>
        </w:rPr>
      </w:pPr>
    </w:p>
    <w:p w:rsidR="002767DF" w:rsidRPr="002C652D" w:rsidRDefault="002767DF" w:rsidP="002767DF">
      <w:pPr>
        <w:widowControl w:val="0"/>
        <w:rPr>
          <w:lang w:val="fr-CA"/>
        </w:rPr>
      </w:pPr>
      <w:r w:rsidRPr="002C652D">
        <w:rPr>
          <w:b/>
          <w:lang w:val="fr-CA"/>
        </w:rPr>
        <w:t>OTTAWA</w:t>
      </w:r>
      <w:r w:rsidRPr="002C652D">
        <w:rPr>
          <w:lang w:val="fr-CA"/>
        </w:rPr>
        <w:t xml:space="preserve"> – La Cour suprême du Canada a déposé aujourd’hui auprès du registraire les jugements dans </w:t>
      </w:r>
      <w:r w:rsidR="00CC044F" w:rsidRPr="002C652D">
        <w:rPr>
          <w:lang w:val="fr-CA"/>
        </w:rPr>
        <w:t>les</w:t>
      </w:r>
      <w:r w:rsidR="008C7CD9" w:rsidRPr="002C652D">
        <w:rPr>
          <w:lang w:val="fr-CA"/>
        </w:rPr>
        <w:t xml:space="preserve"> </w:t>
      </w:r>
      <w:r w:rsidR="004C4C26" w:rsidRPr="002C652D">
        <w:rPr>
          <w:lang w:val="fr-CA"/>
        </w:rPr>
        <w:t>demande</w:t>
      </w:r>
      <w:r w:rsidR="0088435A" w:rsidRPr="002C652D">
        <w:rPr>
          <w:lang w:val="fr-CA"/>
        </w:rPr>
        <w:t>s</w:t>
      </w:r>
      <w:r w:rsidRPr="002C652D">
        <w:rPr>
          <w:lang w:val="fr-CA"/>
        </w:rPr>
        <w:t xml:space="preserve"> d’au</w:t>
      </w:r>
      <w:r w:rsidR="00F24EF2" w:rsidRPr="002C652D">
        <w:rPr>
          <w:lang w:val="fr-CA"/>
        </w:rPr>
        <w:t xml:space="preserve">torisation </w:t>
      </w:r>
      <w:r w:rsidR="007F2922" w:rsidRPr="002C652D">
        <w:rPr>
          <w:lang w:val="fr-CA"/>
        </w:rPr>
        <w:t>sui</w:t>
      </w:r>
      <w:r w:rsidR="00F24EF2" w:rsidRPr="002C652D">
        <w:rPr>
          <w:lang w:val="fr-CA"/>
        </w:rPr>
        <w:t>v</w:t>
      </w:r>
      <w:r w:rsidR="007F2922" w:rsidRPr="002C652D">
        <w:rPr>
          <w:lang w:val="fr-CA"/>
        </w:rPr>
        <w:t>a</w:t>
      </w:r>
      <w:r w:rsidR="00F24EF2" w:rsidRPr="002C652D">
        <w:rPr>
          <w:lang w:val="fr-CA"/>
        </w:rPr>
        <w:t>nt</w:t>
      </w:r>
      <w:r w:rsidR="00C56657" w:rsidRPr="002C652D">
        <w:rPr>
          <w:lang w:val="fr-CA"/>
        </w:rPr>
        <w:t>s</w:t>
      </w:r>
      <w:r w:rsidR="00F24EF2" w:rsidRPr="002C652D">
        <w:rPr>
          <w:lang w:val="fr-CA"/>
        </w:rPr>
        <w:t>.</w:t>
      </w:r>
    </w:p>
    <w:p w:rsidR="00694BDA" w:rsidRPr="002C652D" w:rsidRDefault="00694BDA" w:rsidP="000B5274">
      <w:pPr>
        <w:jc w:val="both"/>
        <w:rPr>
          <w:sz w:val="20"/>
          <w:lang w:val="fr-CA"/>
        </w:rPr>
      </w:pPr>
    </w:p>
    <w:p w:rsidR="00DA0759" w:rsidRPr="002C652D" w:rsidRDefault="002C652D" w:rsidP="000B5274">
      <w:pPr>
        <w:jc w:val="both"/>
        <w:rPr>
          <w:sz w:val="20"/>
          <w:lang w:val="fr-CA"/>
        </w:rPr>
      </w:pPr>
      <w:r w:rsidRPr="002C652D">
        <w:rPr>
          <w:sz w:val="20"/>
        </w:rPr>
        <w:pict>
          <v:rect id="_x0000_i1025" style="width:2in;height:1pt" o:hrpct="0" o:hralign="center" o:hrstd="t" o:hrnoshade="t" o:hr="t" fillcolor="black [3213]" stroked="f"/>
        </w:pict>
      </w:r>
    </w:p>
    <w:p w:rsidR="005976BA" w:rsidRPr="002C652D" w:rsidRDefault="005976BA" w:rsidP="000B5274">
      <w:pPr>
        <w:jc w:val="both"/>
        <w:rPr>
          <w:sz w:val="20"/>
          <w:lang w:val="fr-CA"/>
        </w:rPr>
      </w:pPr>
    </w:p>
    <w:p w:rsidR="004D08BA" w:rsidRPr="002C652D" w:rsidRDefault="004D08BA" w:rsidP="004D08BA">
      <w:pPr>
        <w:jc w:val="both"/>
        <w:rPr>
          <w:sz w:val="20"/>
        </w:rPr>
      </w:pPr>
      <w:r w:rsidRPr="002C652D">
        <w:rPr>
          <w:b/>
          <w:sz w:val="22"/>
          <w:szCs w:val="22"/>
        </w:rPr>
        <w:t>GRANTED / ACCORDÉE</w:t>
      </w:r>
    </w:p>
    <w:p w:rsidR="004D08BA" w:rsidRPr="002C652D" w:rsidRDefault="004D08BA" w:rsidP="004D08BA">
      <w:pPr>
        <w:jc w:val="both"/>
        <w:rPr>
          <w:sz w:val="20"/>
        </w:rPr>
      </w:pPr>
    </w:p>
    <w:p w:rsidR="00F41CA3" w:rsidRPr="002C652D" w:rsidRDefault="00F41CA3" w:rsidP="00F41CA3">
      <w:pPr>
        <w:rPr>
          <w:sz w:val="22"/>
          <w:szCs w:val="22"/>
        </w:rPr>
      </w:pPr>
      <w:r w:rsidRPr="002C652D">
        <w:rPr>
          <w:i/>
          <w:sz w:val="22"/>
          <w:szCs w:val="22"/>
        </w:rPr>
        <w:t>Roger Southwind, for himself, and on behalf of the members of the Lac Seul Band of Indians, and Lac Seul First Nation v. Her Majesty the Queen in Right of Canada, Her Majesty the Queen in Right of Ontario and Her Majesty the Queen in Right of Manitoba</w:t>
      </w:r>
      <w:r w:rsidRPr="002C652D">
        <w:rPr>
          <w:sz w:val="22"/>
          <w:szCs w:val="22"/>
        </w:rPr>
        <w:t xml:space="preserve"> (F.C.) (Civil) (By Leave) (</w:t>
      </w:r>
      <w:hyperlink r:id="rId8" w:history="1">
        <w:r w:rsidRPr="002C652D">
          <w:rPr>
            <w:rStyle w:val="Hyperlink"/>
            <w:sz w:val="22"/>
            <w:szCs w:val="22"/>
          </w:rPr>
          <w:t>38795</w:t>
        </w:r>
      </w:hyperlink>
      <w:r w:rsidRPr="002C652D">
        <w:rPr>
          <w:sz w:val="22"/>
          <w:szCs w:val="22"/>
        </w:rPr>
        <w:t>)</w:t>
      </w:r>
    </w:p>
    <w:p w:rsidR="000E17FF" w:rsidRPr="002C652D" w:rsidRDefault="000E17FF" w:rsidP="004D08BA">
      <w:pPr>
        <w:widowControl w:val="0"/>
        <w:autoSpaceDE w:val="0"/>
        <w:autoSpaceDN w:val="0"/>
        <w:adjustRightInd w:val="0"/>
        <w:rPr>
          <w:sz w:val="20"/>
        </w:rPr>
      </w:pPr>
    </w:p>
    <w:p w:rsidR="00AB5770" w:rsidRPr="002C652D" w:rsidRDefault="00F41CA3" w:rsidP="004D08BA">
      <w:pPr>
        <w:widowControl w:val="0"/>
        <w:autoSpaceDE w:val="0"/>
        <w:autoSpaceDN w:val="0"/>
        <w:adjustRightInd w:val="0"/>
        <w:rPr>
          <w:sz w:val="20"/>
        </w:rPr>
      </w:pPr>
      <w:r w:rsidRPr="002C652D">
        <w:rPr>
          <w:sz w:val="20"/>
        </w:rPr>
        <w:t>The application for leave to appeal from the judgment of the Federal Court of Appeal, Number A-337-17, 2019 FCA 171, dated June 10, 2019, is granted with costs in the cause.</w:t>
      </w:r>
    </w:p>
    <w:p w:rsidR="00F41CA3" w:rsidRPr="002C652D" w:rsidRDefault="00F41CA3" w:rsidP="004D08BA">
      <w:pPr>
        <w:widowControl w:val="0"/>
        <w:autoSpaceDE w:val="0"/>
        <w:autoSpaceDN w:val="0"/>
        <w:adjustRightInd w:val="0"/>
        <w:rPr>
          <w:sz w:val="20"/>
        </w:rPr>
      </w:pPr>
    </w:p>
    <w:p w:rsidR="00F41CA3" w:rsidRPr="002C652D" w:rsidRDefault="00F41CA3" w:rsidP="004D08BA">
      <w:pPr>
        <w:widowControl w:val="0"/>
        <w:autoSpaceDE w:val="0"/>
        <w:autoSpaceDN w:val="0"/>
        <w:adjustRightInd w:val="0"/>
        <w:rPr>
          <w:sz w:val="20"/>
          <w:lang w:val="fr-CA"/>
        </w:rPr>
      </w:pPr>
      <w:r w:rsidRPr="002C652D">
        <w:rPr>
          <w:sz w:val="20"/>
          <w:lang w:val="fr-CA"/>
        </w:rPr>
        <w:t xml:space="preserve">La demande d’autorisation d’appel de l’arrêt de la </w:t>
      </w:r>
      <w:r w:rsidRPr="002C652D">
        <w:rPr>
          <w:sz w:val="20"/>
          <w:lang w:val="fr-FR"/>
        </w:rPr>
        <w:t>Cour d’appel fédérale</w:t>
      </w:r>
      <w:r w:rsidRPr="002C652D">
        <w:rPr>
          <w:sz w:val="20"/>
          <w:lang w:val="fr-CA"/>
        </w:rPr>
        <w:t xml:space="preserve">, numéro </w:t>
      </w:r>
      <w:r w:rsidRPr="002C652D">
        <w:rPr>
          <w:sz w:val="20"/>
          <w:lang w:val="fr-FR"/>
        </w:rPr>
        <w:t>A-337-17, 2019 CAF 171</w:t>
      </w:r>
      <w:r w:rsidRPr="002C652D">
        <w:rPr>
          <w:sz w:val="20"/>
          <w:lang w:val="fr-CA"/>
        </w:rPr>
        <w:t xml:space="preserve">, daté du </w:t>
      </w:r>
      <w:r w:rsidRPr="002C652D">
        <w:rPr>
          <w:sz w:val="20"/>
          <w:lang w:val="fr-FR"/>
        </w:rPr>
        <w:t>10 juin 2019</w:t>
      </w:r>
      <w:r w:rsidRPr="002C652D">
        <w:rPr>
          <w:sz w:val="20"/>
          <w:lang w:val="fr-CA"/>
        </w:rPr>
        <w:t>, est accueillie avec dépens suivant l’issue de la cause.</w:t>
      </w:r>
    </w:p>
    <w:p w:rsidR="00AB5770" w:rsidRPr="002C652D" w:rsidRDefault="00AB5770" w:rsidP="004D08BA">
      <w:pPr>
        <w:widowControl w:val="0"/>
        <w:autoSpaceDE w:val="0"/>
        <w:autoSpaceDN w:val="0"/>
        <w:adjustRightInd w:val="0"/>
        <w:rPr>
          <w:sz w:val="20"/>
          <w:lang w:val="fr-CA"/>
        </w:rPr>
      </w:pPr>
    </w:p>
    <w:p w:rsidR="00716208" w:rsidRPr="002C652D" w:rsidRDefault="002C652D" w:rsidP="004D08BA">
      <w:pPr>
        <w:widowControl w:val="0"/>
        <w:autoSpaceDE w:val="0"/>
        <w:autoSpaceDN w:val="0"/>
        <w:adjustRightInd w:val="0"/>
        <w:rPr>
          <w:sz w:val="20"/>
          <w:lang w:val="fr-CA"/>
        </w:rPr>
      </w:pPr>
      <w:r w:rsidRPr="002C652D">
        <w:rPr>
          <w:sz w:val="20"/>
        </w:rPr>
        <w:pict>
          <v:rect id="_x0000_i1026" style="width:2in;height:1pt" o:hrpct="0" o:hralign="center" o:hrstd="t" o:hrnoshade="t" o:hr="t" fillcolor="black [3213]" stroked="f"/>
        </w:pict>
      </w:r>
    </w:p>
    <w:p w:rsidR="004D08BA" w:rsidRPr="002C652D" w:rsidRDefault="004D08BA" w:rsidP="004D08BA">
      <w:pPr>
        <w:jc w:val="both"/>
        <w:rPr>
          <w:sz w:val="20"/>
        </w:rPr>
      </w:pPr>
    </w:p>
    <w:p w:rsidR="00431DE2" w:rsidRPr="002C652D" w:rsidRDefault="00431DE2" w:rsidP="00431DE2">
      <w:pPr>
        <w:jc w:val="both"/>
        <w:rPr>
          <w:b/>
          <w:sz w:val="22"/>
          <w:szCs w:val="22"/>
          <w:lang w:val="fr-CA"/>
        </w:rPr>
      </w:pPr>
      <w:r w:rsidRPr="002C652D">
        <w:rPr>
          <w:b/>
          <w:sz w:val="22"/>
          <w:szCs w:val="22"/>
          <w:lang w:val="fr-CA"/>
        </w:rPr>
        <w:t>DISMISSED / REJETÉE</w:t>
      </w:r>
      <w:r w:rsidR="001B1618" w:rsidRPr="002C652D">
        <w:rPr>
          <w:b/>
          <w:sz w:val="22"/>
          <w:szCs w:val="22"/>
          <w:lang w:val="fr-CA"/>
        </w:rPr>
        <w:t>S</w:t>
      </w:r>
    </w:p>
    <w:p w:rsidR="00431DE2" w:rsidRPr="002C652D" w:rsidRDefault="00431DE2" w:rsidP="000B5274">
      <w:pPr>
        <w:jc w:val="both"/>
        <w:rPr>
          <w:sz w:val="20"/>
          <w:lang w:val="fr-CA"/>
        </w:rPr>
      </w:pPr>
    </w:p>
    <w:p w:rsidR="00F744F4" w:rsidRPr="002C652D" w:rsidRDefault="00F744F4" w:rsidP="00F744F4">
      <w:pPr>
        <w:rPr>
          <w:sz w:val="22"/>
          <w:szCs w:val="22"/>
          <w:lang w:val="fr-FR"/>
        </w:rPr>
      </w:pPr>
      <w:r w:rsidRPr="002C652D">
        <w:rPr>
          <w:i/>
          <w:sz w:val="22"/>
          <w:szCs w:val="22"/>
          <w:lang w:val="fr-FR"/>
        </w:rPr>
        <w:t>Yujin Wu c. Sa Majesté la Reine</w:t>
      </w:r>
      <w:r w:rsidRPr="002C652D">
        <w:rPr>
          <w:sz w:val="22"/>
          <w:szCs w:val="22"/>
          <w:lang w:val="fr-FR"/>
        </w:rPr>
        <w:t xml:space="preserve"> (Qc) (Criminelle) (Autorisation) </w:t>
      </w:r>
      <w:r w:rsidRPr="002C652D">
        <w:rPr>
          <w:sz w:val="22"/>
          <w:szCs w:val="22"/>
          <w:lang w:val="fr-CA"/>
        </w:rPr>
        <w:t>(</w:t>
      </w:r>
      <w:hyperlink r:id="rId9" w:history="1">
        <w:r w:rsidRPr="002C652D">
          <w:rPr>
            <w:rStyle w:val="Hyperlink"/>
            <w:sz w:val="22"/>
            <w:szCs w:val="22"/>
            <w:lang w:val="fr-CA"/>
          </w:rPr>
          <w:t>38943</w:t>
        </w:r>
      </w:hyperlink>
      <w:r w:rsidRPr="002C652D">
        <w:rPr>
          <w:sz w:val="22"/>
          <w:szCs w:val="22"/>
          <w:lang w:val="fr-CA"/>
        </w:rPr>
        <w:t>)</w:t>
      </w:r>
    </w:p>
    <w:p w:rsidR="008660CA" w:rsidRPr="002C652D" w:rsidRDefault="008660CA" w:rsidP="008660CA">
      <w:pPr>
        <w:rPr>
          <w:sz w:val="20"/>
          <w:lang w:val="fr-FR"/>
        </w:rPr>
      </w:pPr>
    </w:p>
    <w:p w:rsidR="00A30607" w:rsidRPr="002C652D" w:rsidRDefault="00F744F4" w:rsidP="00A30607">
      <w:pPr>
        <w:widowControl w:val="0"/>
        <w:rPr>
          <w:sz w:val="20"/>
          <w:lang w:val="fr-CA"/>
        </w:rPr>
      </w:pPr>
      <w:r w:rsidRPr="002C652D">
        <w:rPr>
          <w:sz w:val="20"/>
          <w:lang w:val="fr-CA"/>
        </w:rPr>
        <w:t>La requête en prorogation du délai de signification et de dépôt de la demande d’autorisation d’appel est accueillie. La demande d’autorisation d’appel de l’arrêt de la Cour d’appel du Québec (Québec), numéro 200-10-003529-182, 2019 QCCA 1702, daté du 3 octobre 2019, est rejetée.</w:t>
      </w:r>
    </w:p>
    <w:p w:rsidR="00F744F4" w:rsidRPr="002C652D" w:rsidRDefault="00F744F4" w:rsidP="00A30607">
      <w:pPr>
        <w:widowControl w:val="0"/>
        <w:rPr>
          <w:sz w:val="20"/>
          <w:lang w:val="fr-CA"/>
        </w:rPr>
      </w:pPr>
    </w:p>
    <w:p w:rsidR="00621419" w:rsidRPr="002C652D" w:rsidRDefault="00F744F4" w:rsidP="00621419">
      <w:pPr>
        <w:jc w:val="both"/>
        <w:rPr>
          <w:sz w:val="20"/>
          <w:lang w:val="en-CA"/>
        </w:rPr>
      </w:pPr>
      <w:r w:rsidRPr="002C652D">
        <w:rPr>
          <w:sz w:val="20"/>
          <w:lang w:val="en-CA"/>
        </w:rPr>
        <w:t>The motion for an extension of time to serve and file the application for leave to appeal is granted. The application for leave to appeal from the judgment of the</w:t>
      </w:r>
      <w:bookmarkStart w:id="1" w:name="BM_1_"/>
      <w:bookmarkEnd w:id="1"/>
      <w:r w:rsidRPr="002C652D">
        <w:rPr>
          <w:sz w:val="20"/>
          <w:lang w:val="en-CA"/>
        </w:rPr>
        <w:t xml:space="preserve"> </w:t>
      </w:r>
      <w:r w:rsidRPr="002C652D">
        <w:rPr>
          <w:sz w:val="20"/>
        </w:rPr>
        <w:t>Court of Appeal of Quebec (Québec)</w:t>
      </w:r>
      <w:r w:rsidRPr="002C652D">
        <w:rPr>
          <w:sz w:val="20"/>
          <w:lang w:val="en-CA"/>
        </w:rPr>
        <w:t xml:space="preserve">, Number </w:t>
      </w:r>
      <w:r w:rsidRPr="002C652D">
        <w:rPr>
          <w:sz w:val="20"/>
        </w:rPr>
        <w:t>200-10-003529-182, 2019 QCCA 1702</w:t>
      </w:r>
      <w:r w:rsidRPr="002C652D">
        <w:rPr>
          <w:sz w:val="20"/>
          <w:lang w:val="en-CA"/>
        </w:rPr>
        <w:t xml:space="preserve">, dated </w:t>
      </w:r>
      <w:r w:rsidRPr="002C652D">
        <w:rPr>
          <w:sz w:val="20"/>
        </w:rPr>
        <w:t>October 3, 2019,</w:t>
      </w:r>
      <w:r w:rsidRPr="002C652D">
        <w:rPr>
          <w:sz w:val="20"/>
          <w:lang w:val="en-CA"/>
        </w:rPr>
        <w:t xml:space="preserve"> is dismissed.</w:t>
      </w:r>
    </w:p>
    <w:p w:rsidR="00A30607" w:rsidRPr="002C652D" w:rsidRDefault="00A30607" w:rsidP="00A30607">
      <w:pPr>
        <w:widowControl w:val="0"/>
        <w:rPr>
          <w:sz w:val="20"/>
          <w:lang w:val="en-CA"/>
        </w:rPr>
      </w:pPr>
    </w:p>
    <w:p w:rsidR="008660CA" w:rsidRPr="002C652D" w:rsidRDefault="002C652D" w:rsidP="00A30607">
      <w:pPr>
        <w:widowControl w:val="0"/>
        <w:rPr>
          <w:sz w:val="20"/>
        </w:rPr>
      </w:pPr>
      <w:r w:rsidRPr="002C652D">
        <w:rPr>
          <w:sz w:val="20"/>
        </w:rPr>
        <w:pict>
          <v:rect id="_x0000_i1027" style="width:2in;height:1pt" o:hrpct="0" o:hralign="center" o:hrstd="t" o:hrnoshade="t" o:hr="t" fillcolor="black [3213]" stroked="f"/>
        </w:pict>
      </w:r>
    </w:p>
    <w:p w:rsidR="008660CA" w:rsidRPr="002C652D" w:rsidRDefault="008660CA" w:rsidP="00A30607">
      <w:pPr>
        <w:widowControl w:val="0"/>
        <w:rPr>
          <w:sz w:val="20"/>
        </w:rPr>
      </w:pPr>
    </w:p>
    <w:p w:rsidR="00B46463" w:rsidRPr="002C652D" w:rsidRDefault="00B46463" w:rsidP="00B46463">
      <w:pPr>
        <w:rPr>
          <w:sz w:val="22"/>
          <w:szCs w:val="22"/>
        </w:rPr>
      </w:pPr>
      <w:r w:rsidRPr="002C652D">
        <w:rPr>
          <w:i/>
          <w:sz w:val="22"/>
          <w:szCs w:val="22"/>
        </w:rPr>
        <w:t>Morgan Stuart Knott v. Her Majesty the Queen</w:t>
      </w:r>
      <w:r w:rsidRPr="002C652D">
        <w:rPr>
          <w:sz w:val="22"/>
          <w:szCs w:val="22"/>
        </w:rPr>
        <w:t xml:space="preserve"> (Man.) (Criminal) (By Leave) (</w:t>
      </w:r>
      <w:hyperlink r:id="rId10" w:history="1">
        <w:r w:rsidRPr="002C652D">
          <w:rPr>
            <w:rStyle w:val="Hyperlink"/>
            <w:sz w:val="22"/>
            <w:szCs w:val="22"/>
          </w:rPr>
          <w:t>38991</w:t>
        </w:r>
      </w:hyperlink>
      <w:r w:rsidRPr="002C652D">
        <w:rPr>
          <w:sz w:val="22"/>
          <w:szCs w:val="22"/>
        </w:rPr>
        <w:t>)</w:t>
      </w:r>
    </w:p>
    <w:p w:rsidR="002E6B31" w:rsidRPr="002C652D" w:rsidRDefault="002E6B31" w:rsidP="00A30607">
      <w:pPr>
        <w:widowControl w:val="0"/>
        <w:rPr>
          <w:sz w:val="20"/>
        </w:rPr>
      </w:pPr>
    </w:p>
    <w:p w:rsidR="00B46463" w:rsidRPr="002C652D" w:rsidRDefault="00B46463" w:rsidP="00A30607">
      <w:pPr>
        <w:widowControl w:val="0"/>
        <w:rPr>
          <w:sz w:val="20"/>
        </w:rPr>
      </w:pPr>
      <w:r w:rsidRPr="002C652D">
        <w:rPr>
          <w:sz w:val="20"/>
        </w:rPr>
        <w:t>The motion for an extension of time to serve and file the application for leave to appeal is granted. The application for leave to appeal from the judgment of the Court of Appeal of Manitoba, Number AR19-30-09220, 2019 MBCA 97, dated September 17, 2019, is dismissed.</w:t>
      </w:r>
    </w:p>
    <w:p w:rsidR="00D07716" w:rsidRPr="002C652D" w:rsidRDefault="00D07716" w:rsidP="00A30607">
      <w:pPr>
        <w:widowControl w:val="0"/>
        <w:rPr>
          <w:sz w:val="20"/>
        </w:rPr>
      </w:pPr>
    </w:p>
    <w:p w:rsidR="00B46463" w:rsidRPr="002C652D" w:rsidRDefault="00B46463" w:rsidP="00A30607">
      <w:pPr>
        <w:widowControl w:val="0"/>
        <w:rPr>
          <w:sz w:val="20"/>
          <w:lang w:val="fr-CA"/>
        </w:rPr>
      </w:pPr>
      <w:r w:rsidRPr="002C652D">
        <w:rPr>
          <w:sz w:val="20"/>
          <w:lang w:val="fr-CA"/>
        </w:rPr>
        <w:t xml:space="preserve">La requête en prorogation du délai de signification et de dépôt de la demande d’autorisation d’appel est accueillie. La demande d’autorisation d’appel de l’arrêt de la </w:t>
      </w:r>
      <w:r w:rsidRPr="002C652D">
        <w:rPr>
          <w:sz w:val="20"/>
          <w:lang w:val="fr-FR"/>
        </w:rPr>
        <w:t>Cour d’appel du Manitoba</w:t>
      </w:r>
      <w:r w:rsidRPr="002C652D">
        <w:rPr>
          <w:sz w:val="20"/>
          <w:lang w:val="fr-CA"/>
        </w:rPr>
        <w:t xml:space="preserve">, numéro </w:t>
      </w:r>
      <w:r w:rsidRPr="002C652D">
        <w:rPr>
          <w:sz w:val="20"/>
          <w:lang w:val="fr-FR"/>
        </w:rPr>
        <w:t xml:space="preserve"> AR19-30-09220</w:t>
      </w:r>
      <w:r w:rsidRPr="002C652D">
        <w:rPr>
          <w:sz w:val="20"/>
          <w:lang w:val="fr-CA"/>
        </w:rPr>
        <w:t>,</w:t>
      </w:r>
      <w:r w:rsidRPr="002C652D">
        <w:rPr>
          <w:sz w:val="20"/>
          <w:lang w:val="fr-FR"/>
        </w:rPr>
        <w:t xml:space="preserve"> 2019 MBCA 97,</w:t>
      </w:r>
      <w:r w:rsidRPr="002C652D">
        <w:rPr>
          <w:sz w:val="20"/>
          <w:lang w:val="fr-CA"/>
        </w:rPr>
        <w:t xml:space="preserve"> daté du </w:t>
      </w:r>
      <w:r w:rsidRPr="002C652D">
        <w:rPr>
          <w:sz w:val="20"/>
          <w:lang w:val="fr-FR"/>
        </w:rPr>
        <w:t>17 septembre 2019</w:t>
      </w:r>
      <w:r w:rsidRPr="002C652D">
        <w:rPr>
          <w:sz w:val="20"/>
          <w:lang w:val="fr-CA"/>
        </w:rPr>
        <w:t>, est rejetée.</w:t>
      </w:r>
    </w:p>
    <w:p w:rsidR="00D07716" w:rsidRPr="002C652D" w:rsidRDefault="00D07716" w:rsidP="00A30607">
      <w:pPr>
        <w:widowControl w:val="0"/>
        <w:rPr>
          <w:sz w:val="20"/>
          <w:lang w:val="fr-CA"/>
        </w:rPr>
      </w:pPr>
    </w:p>
    <w:p w:rsidR="00D07716" w:rsidRPr="002C652D" w:rsidRDefault="002C652D" w:rsidP="00A30607">
      <w:pPr>
        <w:widowControl w:val="0"/>
        <w:rPr>
          <w:sz w:val="20"/>
        </w:rPr>
      </w:pPr>
      <w:r w:rsidRPr="002C652D">
        <w:rPr>
          <w:sz w:val="20"/>
        </w:rPr>
        <w:pict>
          <v:rect id="_x0000_i1028" style="width:2in;height:1pt" o:hrpct="0" o:hralign="center" o:hrstd="t" o:hrnoshade="t" o:hr="t" fillcolor="black [3213]" stroked="f"/>
        </w:pict>
      </w:r>
    </w:p>
    <w:p w:rsidR="00D07716" w:rsidRPr="002C652D" w:rsidRDefault="00D07716" w:rsidP="00A30607">
      <w:pPr>
        <w:widowControl w:val="0"/>
        <w:rPr>
          <w:sz w:val="20"/>
        </w:rPr>
      </w:pPr>
    </w:p>
    <w:p w:rsidR="00730978" w:rsidRPr="002C652D" w:rsidRDefault="00730978" w:rsidP="00730978">
      <w:pPr>
        <w:rPr>
          <w:sz w:val="22"/>
          <w:szCs w:val="22"/>
        </w:rPr>
      </w:pPr>
      <w:r w:rsidRPr="002C652D">
        <w:rPr>
          <w:i/>
          <w:sz w:val="22"/>
          <w:szCs w:val="22"/>
        </w:rPr>
        <w:t>Ahmed Sabri Shawqi v. Mark Azzarello and Eliza Azzarello</w:t>
      </w:r>
      <w:r w:rsidRPr="002C652D">
        <w:rPr>
          <w:sz w:val="22"/>
          <w:szCs w:val="22"/>
        </w:rPr>
        <w:t xml:space="preserve"> (Ont.) (Civil) (By Leave) (</w:t>
      </w:r>
      <w:hyperlink r:id="rId11" w:history="1">
        <w:r w:rsidRPr="002C652D">
          <w:rPr>
            <w:rStyle w:val="Hyperlink"/>
            <w:sz w:val="22"/>
            <w:szCs w:val="22"/>
          </w:rPr>
          <w:t>38982</w:t>
        </w:r>
      </w:hyperlink>
      <w:r w:rsidRPr="002C652D">
        <w:rPr>
          <w:sz w:val="22"/>
          <w:szCs w:val="22"/>
        </w:rPr>
        <w:t>)</w:t>
      </w:r>
    </w:p>
    <w:p w:rsidR="00D07716" w:rsidRPr="002C652D" w:rsidRDefault="00D07716" w:rsidP="00A30607">
      <w:pPr>
        <w:widowControl w:val="0"/>
        <w:rPr>
          <w:sz w:val="20"/>
        </w:rPr>
      </w:pPr>
    </w:p>
    <w:p w:rsidR="00D07716" w:rsidRPr="002C652D" w:rsidRDefault="00730978" w:rsidP="00A30607">
      <w:pPr>
        <w:widowControl w:val="0"/>
        <w:rPr>
          <w:sz w:val="20"/>
        </w:rPr>
      </w:pPr>
      <w:r w:rsidRPr="002C652D">
        <w:rPr>
          <w:sz w:val="20"/>
        </w:rPr>
        <w:t>The motion for an extension of time to serve and file the application for leave to appeal is granted. The application for leave to appeal from the judgment of the Court of Appeal for Ontario, Number C65977, 2019 ONCA 820, dated October 15, 2019, is dismissed with costs.</w:t>
      </w:r>
    </w:p>
    <w:p w:rsidR="00730978" w:rsidRPr="002C652D" w:rsidRDefault="00730978" w:rsidP="00A30607">
      <w:pPr>
        <w:widowControl w:val="0"/>
        <w:rPr>
          <w:sz w:val="20"/>
        </w:rPr>
      </w:pPr>
    </w:p>
    <w:p w:rsidR="00730978" w:rsidRPr="002C652D" w:rsidRDefault="00730978" w:rsidP="00A30607">
      <w:pPr>
        <w:widowControl w:val="0"/>
        <w:rPr>
          <w:sz w:val="20"/>
          <w:lang w:val="fr-CA"/>
        </w:rPr>
      </w:pPr>
      <w:r w:rsidRPr="002C652D">
        <w:rPr>
          <w:sz w:val="20"/>
          <w:lang w:val="fr-CA"/>
        </w:rPr>
        <w:t xml:space="preserve">La requête en prorogation du délai de signification et de dépôt de la demande d’autorisation d’appel est accueillie. La demande d’autorisation d’appel de l’arrêt de la </w:t>
      </w:r>
      <w:r w:rsidRPr="002C652D">
        <w:rPr>
          <w:sz w:val="20"/>
          <w:lang w:val="fr-FR"/>
        </w:rPr>
        <w:t>Cour d’appel de l’Ontario</w:t>
      </w:r>
      <w:r w:rsidRPr="002C652D">
        <w:rPr>
          <w:sz w:val="20"/>
          <w:lang w:val="fr-CA"/>
        </w:rPr>
        <w:t xml:space="preserve">, numéro </w:t>
      </w:r>
      <w:r w:rsidRPr="002C652D">
        <w:rPr>
          <w:sz w:val="20"/>
          <w:lang w:val="fr-FR"/>
        </w:rPr>
        <w:t xml:space="preserve"> C65977</w:t>
      </w:r>
      <w:r w:rsidRPr="002C652D">
        <w:rPr>
          <w:sz w:val="20"/>
          <w:lang w:val="fr-CA"/>
        </w:rPr>
        <w:t xml:space="preserve">, </w:t>
      </w:r>
      <w:r w:rsidRPr="002C652D">
        <w:rPr>
          <w:sz w:val="20"/>
          <w:lang w:val="fr-FR"/>
        </w:rPr>
        <w:t xml:space="preserve">2019 ONCA 820, </w:t>
      </w:r>
      <w:r w:rsidRPr="002C652D">
        <w:rPr>
          <w:sz w:val="20"/>
          <w:lang w:val="fr-CA"/>
        </w:rPr>
        <w:t xml:space="preserve">daté du </w:t>
      </w:r>
      <w:r w:rsidRPr="002C652D">
        <w:rPr>
          <w:sz w:val="20"/>
          <w:lang w:val="fr-FR"/>
        </w:rPr>
        <w:t>15 octobre 2019</w:t>
      </w:r>
      <w:r w:rsidRPr="002C652D">
        <w:rPr>
          <w:sz w:val="20"/>
          <w:lang w:val="fr-CA"/>
        </w:rPr>
        <w:t>, est rejetée avec dépens.</w:t>
      </w:r>
    </w:p>
    <w:p w:rsidR="00D07716" w:rsidRPr="002C652D" w:rsidRDefault="00D07716" w:rsidP="00A30607">
      <w:pPr>
        <w:widowControl w:val="0"/>
        <w:rPr>
          <w:sz w:val="20"/>
          <w:lang w:val="fr-CA"/>
        </w:rPr>
      </w:pPr>
    </w:p>
    <w:p w:rsidR="00D07716" w:rsidRPr="002C652D" w:rsidRDefault="002C652D" w:rsidP="00A30607">
      <w:pPr>
        <w:widowControl w:val="0"/>
        <w:rPr>
          <w:sz w:val="20"/>
        </w:rPr>
      </w:pPr>
      <w:r w:rsidRPr="002C652D">
        <w:rPr>
          <w:sz w:val="20"/>
        </w:rPr>
        <w:pict>
          <v:rect id="_x0000_i1029" style="width:2in;height:1pt" o:hrpct="0" o:hralign="center" o:hrstd="t" o:hrnoshade="t" o:hr="t" fillcolor="black [3213]" stroked="f"/>
        </w:pict>
      </w:r>
    </w:p>
    <w:p w:rsidR="00D07716" w:rsidRPr="002C652D" w:rsidRDefault="00D07716" w:rsidP="00A30607">
      <w:pPr>
        <w:widowControl w:val="0"/>
        <w:rPr>
          <w:sz w:val="20"/>
        </w:rPr>
      </w:pPr>
    </w:p>
    <w:p w:rsidR="002C3E5B" w:rsidRPr="002C652D" w:rsidRDefault="002C3E5B" w:rsidP="002C3E5B">
      <w:pPr>
        <w:rPr>
          <w:sz w:val="22"/>
          <w:szCs w:val="22"/>
          <w:lang w:val="fr-CA"/>
        </w:rPr>
      </w:pPr>
      <w:r w:rsidRPr="002C652D">
        <w:rPr>
          <w:i/>
          <w:sz w:val="22"/>
          <w:szCs w:val="22"/>
          <w:lang w:val="fr-FR"/>
        </w:rPr>
        <w:lastRenderedPageBreak/>
        <w:t>Anne Bissonnette et Denise Bissonnette Savignac c. Marc André Scraire, Premier Lac du Nord inc., Louis-Paul Beaudry et Officier de la publicité des droits de la circonscription d’Argenteuil</w:t>
      </w:r>
      <w:r w:rsidRPr="002C652D">
        <w:rPr>
          <w:sz w:val="22"/>
          <w:szCs w:val="22"/>
          <w:lang w:val="fr-FR"/>
        </w:rPr>
        <w:t xml:space="preserve"> </w:t>
      </w:r>
      <w:r w:rsidRPr="002C652D">
        <w:rPr>
          <w:sz w:val="22"/>
          <w:szCs w:val="22"/>
          <w:lang w:val="fr-CA"/>
        </w:rPr>
        <w:t>(Qc) (Civile) (Autorisation) (</w:t>
      </w:r>
      <w:hyperlink r:id="rId12" w:history="1">
        <w:r w:rsidRPr="002C652D">
          <w:rPr>
            <w:rStyle w:val="Hyperlink"/>
            <w:sz w:val="22"/>
            <w:szCs w:val="22"/>
            <w:lang w:val="fr-CA"/>
          </w:rPr>
          <w:t>38951</w:t>
        </w:r>
      </w:hyperlink>
      <w:r w:rsidRPr="002C652D">
        <w:rPr>
          <w:sz w:val="22"/>
          <w:szCs w:val="22"/>
          <w:lang w:val="fr-CA"/>
        </w:rPr>
        <w:t>)</w:t>
      </w:r>
    </w:p>
    <w:p w:rsidR="00D07716" w:rsidRPr="002C652D" w:rsidRDefault="00D07716" w:rsidP="00A30607">
      <w:pPr>
        <w:widowControl w:val="0"/>
        <w:rPr>
          <w:sz w:val="20"/>
          <w:lang w:val="fr-CA"/>
        </w:rPr>
      </w:pPr>
    </w:p>
    <w:p w:rsidR="002C3E5B" w:rsidRPr="002C652D" w:rsidRDefault="002C3E5B" w:rsidP="00A30607">
      <w:pPr>
        <w:widowControl w:val="0"/>
        <w:rPr>
          <w:sz w:val="20"/>
          <w:lang w:val="fr-CA"/>
        </w:rPr>
      </w:pPr>
      <w:r w:rsidRPr="002C652D">
        <w:rPr>
          <w:sz w:val="20"/>
          <w:lang w:val="fr-CA"/>
        </w:rPr>
        <w:t>La demande d’autorisation d’appel de l’arrêt de la Cour d’appel du Québec (Montréal), numéro 500-09-028544-195, 2019 QCCA 1896, daté du 8 novembre 2019, est rejetée sans dépens.</w:t>
      </w:r>
    </w:p>
    <w:p w:rsidR="002C3E5B" w:rsidRPr="002C652D" w:rsidRDefault="002C3E5B" w:rsidP="00A30607">
      <w:pPr>
        <w:widowControl w:val="0"/>
        <w:rPr>
          <w:sz w:val="20"/>
          <w:lang w:val="fr-CA"/>
        </w:rPr>
      </w:pPr>
    </w:p>
    <w:p w:rsidR="00D07716" w:rsidRPr="002C652D" w:rsidRDefault="002C3E5B" w:rsidP="00A30607">
      <w:pPr>
        <w:widowControl w:val="0"/>
        <w:rPr>
          <w:sz w:val="20"/>
        </w:rPr>
      </w:pPr>
      <w:r w:rsidRPr="002C652D">
        <w:rPr>
          <w:sz w:val="20"/>
          <w:lang w:val="en-CA"/>
        </w:rPr>
        <w:t xml:space="preserve">The application for leave to appeal from the judgment of the </w:t>
      </w:r>
      <w:r w:rsidRPr="002C652D">
        <w:rPr>
          <w:sz w:val="20"/>
        </w:rPr>
        <w:t>Court of Appeal of Quebec (Montréal)</w:t>
      </w:r>
      <w:r w:rsidRPr="002C652D">
        <w:rPr>
          <w:sz w:val="20"/>
          <w:lang w:val="en-CA"/>
        </w:rPr>
        <w:t xml:space="preserve">, Number </w:t>
      </w:r>
      <w:r w:rsidRPr="002C652D">
        <w:rPr>
          <w:sz w:val="20"/>
        </w:rPr>
        <w:t>500-09-028544-195</w:t>
      </w:r>
      <w:r w:rsidRPr="002C652D">
        <w:rPr>
          <w:sz w:val="20"/>
          <w:lang w:val="en-CA"/>
        </w:rPr>
        <w:t xml:space="preserve">, </w:t>
      </w:r>
      <w:r w:rsidRPr="002C652D">
        <w:rPr>
          <w:sz w:val="20"/>
        </w:rPr>
        <w:t xml:space="preserve">2019 QCCA 1896, </w:t>
      </w:r>
      <w:r w:rsidRPr="002C652D">
        <w:rPr>
          <w:sz w:val="20"/>
          <w:lang w:val="en-CA"/>
        </w:rPr>
        <w:t xml:space="preserve">dated </w:t>
      </w:r>
      <w:r w:rsidRPr="002C652D">
        <w:rPr>
          <w:sz w:val="20"/>
        </w:rPr>
        <w:t>November 8, 2019,</w:t>
      </w:r>
      <w:r w:rsidRPr="002C652D">
        <w:rPr>
          <w:sz w:val="20"/>
          <w:lang w:val="en-CA"/>
        </w:rPr>
        <w:t xml:space="preserve"> is dismissed without costs.</w:t>
      </w:r>
    </w:p>
    <w:p w:rsidR="00D07716" w:rsidRPr="002C652D" w:rsidRDefault="00D07716" w:rsidP="00A30607">
      <w:pPr>
        <w:widowControl w:val="0"/>
        <w:rPr>
          <w:sz w:val="20"/>
        </w:rPr>
      </w:pPr>
    </w:p>
    <w:p w:rsidR="00D07716" w:rsidRPr="002C652D" w:rsidRDefault="002C652D" w:rsidP="00A30607">
      <w:pPr>
        <w:widowControl w:val="0"/>
        <w:rPr>
          <w:sz w:val="20"/>
        </w:rPr>
      </w:pPr>
      <w:r w:rsidRPr="002C652D">
        <w:rPr>
          <w:sz w:val="20"/>
        </w:rPr>
        <w:pict>
          <v:rect id="_x0000_i1030" style="width:2in;height:1pt" o:hrpct="0" o:hralign="center" o:hrstd="t" o:hrnoshade="t" o:hr="t" fillcolor="black [3213]" stroked="f"/>
        </w:pict>
      </w:r>
    </w:p>
    <w:p w:rsidR="00D07716" w:rsidRPr="002C652D" w:rsidRDefault="00D07716" w:rsidP="00A30607">
      <w:pPr>
        <w:widowControl w:val="0"/>
        <w:rPr>
          <w:sz w:val="20"/>
        </w:rPr>
      </w:pPr>
    </w:p>
    <w:p w:rsidR="00204CC1" w:rsidRPr="002C652D" w:rsidRDefault="00204CC1" w:rsidP="00204CC1">
      <w:pPr>
        <w:rPr>
          <w:sz w:val="22"/>
          <w:szCs w:val="22"/>
        </w:rPr>
      </w:pPr>
      <w:r w:rsidRPr="002C652D">
        <w:rPr>
          <w:i/>
          <w:sz w:val="22"/>
          <w:szCs w:val="22"/>
        </w:rPr>
        <w:t xml:space="preserve">Anthony Jacobs v. McElhanney Land Surveys Ltd. </w:t>
      </w:r>
      <w:r w:rsidRPr="002C652D">
        <w:rPr>
          <w:sz w:val="22"/>
          <w:szCs w:val="22"/>
        </w:rPr>
        <w:t>(Alta.) (Civil) (By Leave) (</w:t>
      </w:r>
      <w:hyperlink r:id="rId13" w:history="1">
        <w:r w:rsidRPr="002C652D">
          <w:rPr>
            <w:rStyle w:val="Hyperlink"/>
            <w:sz w:val="22"/>
            <w:szCs w:val="22"/>
          </w:rPr>
          <w:t>38939</w:t>
        </w:r>
      </w:hyperlink>
      <w:r w:rsidRPr="002C652D">
        <w:rPr>
          <w:sz w:val="22"/>
          <w:szCs w:val="22"/>
        </w:rPr>
        <w:t>)</w:t>
      </w:r>
    </w:p>
    <w:p w:rsidR="00D07716" w:rsidRPr="002C652D" w:rsidRDefault="00D07716" w:rsidP="00A30607">
      <w:pPr>
        <w:widowControl w:val="0"/>
        <w:rPr>
          <w:sz w:val="20"/>
        </w:rPr>
      </w:pPr>
    </w:p>
    <w:p w:rsidR="00204CC1" w:rsidRPr="002C652D" w:rsidRDefault="00204CC1" w:rsidP="00A30607">
      <w:pPr>
        <w:widowControl w:val="0"/>
        <w:rPr>
          <w:sz w:val="20"/>
        </w:rPr>
      </w:pPr>
      <w:r w:rsidRPr="002C652D">
        <w:rPr>
          <w:sz w:val="20"/>
        </w:rPr>
        <w:t>The motion for an extension of time to serve and file the application for leave to appeal is granted. The application for leave to appeal from the judgment of the Court of Appeal of Alberta (Edmonton), Number 1803-0315-AC, 2019 ABCA 220, dated June 4, 2019, is dismissed with costs.</w:t>
      </w:r>
    </w:p>
    <w:p w:rsidR="00204CC1" w:rsidRPr="002C652D" w:rsidRDefault="00204CC1" w:rsidP="00A30607">
      <w:pPr>
        <w:widowControl w:val="0"/>
        <w:rPr>
          <w:sz w:val="20"/>
        </w:rPr>
      </w:pPr>
    </w:p>
    <w:p w:rsidR="00D07716" w:rsidRPr="002C652D" w:rsidRDefault="00204CC1" w:rsidP="00A30607">
      <w:pPr>
        <w:widowControl w:val="0"/>
        <w:rPr>
          <w:sz w:val="20"/>
          <w:lang w:val="fr-CA"/>
        </w:rPr>
      </w:pPr>
      <w:r w:rsidRPr="002C652D">
        <w:rPr>
          <w:sz w:val="20"/>
          <w:lang w:val="fr-CA"/>
        </w:rPr>
        <w:t xml:space="preserve">La requête en prorogation du délai de signification et de dépôt de la demande d’autorisation d’appel est accueillie. La demande d’autorisation d’appel de l’arrêt de la </w:t>
      </w:r>
      <w:r w:rsidRPr="002C652D">
        <w:rPr>
          <w:sz w:val="20"/>
          <w:lang w:val="fr-FR"/>
        </w:rPr>
        <w:t>Cour d’appel de l’Alberta (Edmonton)</w:t>
      </w:r>
      <w:r w:rsidRPr="002C652D">
        <w:rPr>
          <w:sz w:val="20"/>
          <w:lang w:val="fr-CA"/>
        </w:rPr>
        <w:t xml:space="preserve">, numéro </w:t>
      </w:r>
      <w:r w:rsidRPr="002C652D">
        <w:rPr>
          <w:sz w:val="20"/>
          <w:lang w:val="fr-FR"/>
        </w:rPr>
        <w:t>1803-0315-AC</w:t>
      </w:r>
      <w:r w:rsidRPr="002C652D">
        <w:rPr>
          <w:sz w:val="20"/>
          <w:lang w:val="fr-CA"/>
        </w:rPr>
        <w:t xml:space="preserve">, 2019 ABCA 220, daté du </w:t>
      </w:r>
      <w:r w:rsidRPr="002C652D">
        <w:rPr>
          <w:sz w:val="20"/>
          <w:lang w:val="fr-FR"/>
        </w:rPr>
        <w:t>4 juin 2019</w:t>
      </w:r>
      <w:r w:rsidRPr="002C652D">
        <w:rPr>
          <w:sz w:val="20"/>
          <w:lang w:val="fr-CA"/>
        </w:rPr>
        <w:t>, est rejetée avec dépens.</w:t>
      </w:r>
    </w:p>
    <w:p w:rsidR="00D07716" w:rsidRPr="002C652D" w:rsidRDefault="00D07716" w:rsidP="00A30607">
      <w:pPr>
        <w:widowControl w:val="0"/>
        <w:rPr>
          <w:sz w:val="20"/>
          <w:lang w:val="fr-CA"/>
        </w:rPr>
      </w:pPr>
    </w:p>
    <w:p w:rsidR="00D07716" w:rsidRPr="002C652D" w:rsidRDefault="002C652D" w:rsidP="00A30607">
      <w:pPr>
        <w:widowControl w:val="0"/>
        <w:rPr>
          <w:sz w:val="20"/>
        </w:rPr>
      </w:pPr>
      <w:r w:rsidRPr="002C652D">
        <w:rPr>
          <w:sz w:val="20"/>
        </w:rPr>
        <w:pict>
          <v:rect id="_x0000_i1031" style="width:2in;height:1pt" o:hrpct="0" o:hralign="center" o:hrstd="t" o:hrnoshade="t" o:hr="t" fillcolor="black [3213]" stroked="f"/>
        </w:pict>
      </w:r>
    </w:p>
    <w:p w:rsidR="00D07716" w:rsidRPr="002C652D" w:rsidRDefault="00D07716" w:rsidP="00A30607">
      <w:pPr>
        <w:widowControl w:val="0"/>
        <w:rPr>
          <w:sz w:val="20"/>
        </w:rPr>
      </w:pPr>
    </w:p>
    <w:p w:rsidR="004433CB" w:rsidRPr="002C652D" w:rsidRDefault="004433CB" w:rsidP="004433CB">
      <w:pPr>
        <w:rPr>
          <w:sz w:val="22"/>
          <w:szCs w:val="22"/>
        </w:rPr>
      </w:pPr>
      <w:r w:rsidRPr="002C652D">
        <w:rPr>
          <w:i/>
          <w:sz w:val="22"/>
          <w:szCs w:val="22"/>
        </w:rPr>
        <w:t>Paul Taylor v. Workplace Safety &amp; Insurance Board and Workplace Safety &amp; Insurance Appeals Tribunal</w:t>
      </w:r>
      <w:r w:rsidRPr="002C652D">
        <w:rPr>
          <w:sz w:val="22"/>
          <w:szCs w:val="22"/>
        </w:rPr>
        <w:t xml:space="preserve"> (Ont.) (Civil) (By Leave) (</w:t>
      </w:r>
      <w:hyperlink r:id="rId14" w:history="1">
        <w:r w:rsidRPr="002C652D">
          <w:rPr>
            <w:rStyle w:val="Hyperlink"/>
            <w:sz w:val="22"/>
            <w:szCs w:val="22"/>
          </w:rPr>
          <w:t>38980</w:t>
        </w:r>
      </w:hyperlink>
      <w:r w:rsidRPr="002C652D">
        <w:rPr>
          <w:sz w:val="22"/>
          <w:szCs w:val="22"/>
        </w:rPr>
        <w:t>)</w:t>
      </w:r>
    </w:p>
    <w:p w:rsidR="00D07716" w:rsidRPr="002C652D" w:rsidRDefault="00D07716" w:rsidP="00A30607">
      <w:pPr>
        <w:widowControl w:val="0"/>
        <w:rPr>
          <w:sz w:val="20"/>
        </w:rPr>
      </w:pPr>
    </w:p>
    <w:p w:rsidR="00D07716" w:rsidRPr="002C652D" w:rsidRDefault="004433CB" w:rsidP="00A30607">
      <w:pPr>
        <w:widowControl w:val="0"/>
        <w:rPr>
          <w:sz w:val="20"/>
        </w:rPr>
      </w:pPr>
      <w:r w:rsidRPr="002C652D">
        <w:rPr>
          <w:sz w:val="20"/>
        </w:rPr>
        <w:t>The motion for an extension of time to serve and file the application for leave to appeal is granted. The motion to file a lengthy memorandum of argument is granted. The motion for a stay of execution is dismissed. The application for leave to appeal from the judgment of the Court of Appeal for Ontario, Number C63503, 2018 ONCA 108, dated February 6, 2018, is dismissed.</w:t>
      </w:r>
    </w:p>
    <w:p w:rsidR="00D07716" w:rsidRPr="002C652D" w:rsidRDefault="00D07716" w:rsidP="00A30607">
      <w:pPr>
        <w:widowControl w:val="0"/>
        <w:rPr>
          <w:sz w:val="20"/>
        </w:rPr>
      </w:pPr>
    </w:p>
    <w:p w:rsidR="004433CB" w:rsidRPr="002C652D" w:rsidRDefault="004433CB" w:rsidP="00A30607">
      <w:pPr>
        <w:widowControl w:val="0"/>
        <w:rPr>
          <w:sz w:val="20"/>
          <w:lang w:val="fr-CA"/>
        </w:rPr>
      </w:pPr>
      <w:r w:rsidRPr="002C652D">
        <w:rPr>
          <w:sz w:val="20"/>
          <w:lang w:val="fr-CA"/>
        </w:rPr>
        <w:t xml:space="preserve">La requête en prorogation du délai de signification et de dépôt de la demande d’autorisation d’appel est accueillie. La requête pour déposer un mémoire volumineux est accueillie. La requête visant à obtenir un sursis d’exécution est rejetée. La demande d’autorisation d’appel de l’arrêt de la </w:t>
      </w:r>
      <w:r w:rsidRPr="002C652D">
        <w:rPr>
          <w:sz w:val="20"/>
          <w:lang w:val="fr-FR"/>
        </w:rPr>
        <w:t>Cour d’appel de l’Ontario</w:t>
      </w:r>
      <w:r w:rsidRPr="002C652D">
        <w:rPr>
          <w:sz w:val="20"/>
          <w:lang w:val="fr-CA"/>
        </w:rPr>
        <w:t xml:space="preserve">, numéro </w:t>
      </w:r>
      <w:r w:rsidRPr="002C652D">
        <w:rPr>
          <w:sz w:val="20"/>
          <w:lang w:val="fr-FR"/>
        </w:rPr>
        <w:t>C63503, 2018 ONCA 108</w:t>
      </w:r>
      <w:r w:rsidRPr="002C652D">
        <w:rPr>
          <w:sz w:val="20"/>
          <w:lang w:val="fr-CA"/>
        </w:rPr>
        <w:t xml:space="preserve">, daté du </w:t>
      </w:r>
      <w:r w:rsidRPr="002C652D">
        <w:rPr>
          <w:sz w:val="20"/>
          <w:lang w:val="fr-FR"/>
        </w:rPr>
        <w:t>6 février 2018</w:t>
      </w:r>
      <w:r w:rsidRPr="002C652D">
        <w:rPr>
          <w:sz w:val="20"/>
          <w:lang w:val="fr-CA"/>
        </w:rPr>
        <w:t>, est rejetée.</w:t>
      </w:r>
    </w:p>
    <w:p w:rsidR="00D07716" w:rsidRPr="002C652D" w:rsidRDefault="00D07716" w:rsidP="00A30607">
      <w:pPr>
        <w:widowControl w:val="0"/>
        <w:rPr>
          <w:sz w:val="20"/>
          <w:lang w:val="fr-CA"/>
        </w:rPr>
      </w:pPr>
    </w:p>
    <w:p w:rsidR="00D07716" w:rsidRPr="002C652D" w:rsidRDefault="002C652D" w:rsidP="00A30607">
      <w:pPr>
        <w:widowControl w:val="0"/>
        <w:rPr>
          <w:sz w:val="20"/>
        </w:rPr>
      </w:pPr>
      <w:r w:rsidRPr="002C652D">
        <w:rPr>
          <w:sz w:val="20"/>
        </w:rPr>
        <w:pict>
          <v:rect id="_x0000_i1032" style="width:2in;height:1pt" o:hrpct="0" o:hralign="center" o:hrstd="t" o:hrnoshade="t" o:hr="t" fillcolor="black [3213]" stroked="f"/>
        </w:pict>
      </w:r>
    </w:p>
    <w:p w:rsidR="00D07716" w:rsidRPr="002C652D" w:rsidRDefault="00D07716" w:rsidP="00A30607">
      <w:pPr>
        <w:widowControl w:val="0"/>
        <w:rPr>
          <w:sz w:val="20"/>
        </w:rPr>
      </w:pPr>
    </w:p>
    <w:p w:rsidR="008F31D9" w:rsidRPr="002C652D" w:rsidRDefault="008F31D9" w:rsidP="008F31D9">
      <w:pPr>
        <w:rPr>
          <w:sz w:val="22"/>
          <w:szCs w:val="22"/>
        </w:rPr>
      </w:pPr>
      <w:r w:rsidRPr="002C652D">
        <w:rPr>
          <w:i/>
          <w:sz w:val="22"/>
          <w:szCs w:val="22"/>
        </w:rPr>
        <w:t>Victoria Y. Louie v. Her Majesty the Queen</w:t>
      </w:r>
      <w:r w:rsidRPr="002C652D">
        <w:rPr>
          <w:sz w:val="22"/>
          <w:szCs w:val="22"/>
        </w:rPr>
        <w:t xml:space="preserve"> (F.C.) (Civil) (By Leave) (</w:t>
      </w:r>
      <w:hyperlink r:id="rId15" w:history="1">
        <w:r w:rsidRPr="002C652D">
          <w:rPr>
            <w:rStyle w:val="Hyperlink"/>
            <w:sz w:val="22"/>
            <w:szCs w:val="22"/>
          </w:rPr>
          <w:t>38946</w:t>
        </w:r>
      </w:hyperlink>
      <w:r w:rsidRPr="002C652D">
        <w:rPr>
          <w:sz w:val="22"/>
          <w:szCs w:val="22"/>
        </w:rPr>
        <w:t>)</w:t>
      </w:r>
    </w:p>
    <w:p w:rsidR="00D07716" w:rsidRPr="002C652D" w:rsidRDefault="00D07716" w:rsidP="00A30607">
      <w:pPr>
        <w:widowControl w:val="0"/>
        <w:rPr>
          <w:sz w:val="20"/>
        </w:rPr>
      </w:pPr>
    </w:p>
    <w:p w:rsidR="008F31D9" w:rsidRPr="002C652D" w:rsidRDefault="008F31D9" w:rsidP="00A30607">
      <w:pPr>
        <w:widowControl w:val="0"/>
        <w:rPr>
          <w:sz w:val="20"/>
        </w:rPr>
      </w:pPr>
      <w:r w:rsidRPr="002C652D">
        <w:rPr>
          <w:sz w:val="20"/>
        </w:rPr>
        <w:t>The application for leave to appeal from the judgment of the Federal Court of Appeal, Number A-410-18 , 2019 FCA 255, dated October 17, 2019, is dismissed with costs.</w:t>
      </w:r>
    </w:p>
    <w:p w:rsidR="008F31D9" w:rsidRPr="002C652D" w:rsidRDefault="008F31D9" w:rsidP="00A30607">
      <w:pPr>
        <w:widowControl w:val="0"/>
        <w:rPr>
          <w:sz w:val="20"/>
        </w:rPr>
      </w:pPr>
    </w:p>
    <w:p w:rsidR="00D07716" w:rsidRPr="002C652D" w:rsidRDefault="008F31D9" w:rsidP="00A30607">
      <w:pPr>
        <w:widowControl w:val="0"/>
        <w:rPr>
          <w:sz w:val="20"/>
          <w:lang w:val="fr-CA"/>
        </w:rPr>
      </w:pPr>
      <w:r w:rsidRPr="002C652D">
        <w:rPr>
          <w:sz w:val="20"/>
          <w:lang w:val="fr-CA"/>
        </w:rPr>
        <w:t xml:space="preserve">La demande d’autorisation d’appel de l’arrêt de la </w:t>
      </w:r>
      <w:r w:rsidRPr="002C652D">
        <w:rPr>
          <w:sz w:val="20"/>
          <w:lang w:val="fr-FR"/>
        </w:rPr>
        <w:t>Cour d’appel fédérale</w:t>
      </w:r>
      <w:r w:rsidRPr="002C652D">
        <w:rPr>
          <w:sz w:val="20"/>
          <w:lang w:val="fr-CA"/>
        </w:rPr>
        <w:t xml:space="preserve">, numéro </w:t>
      </w:r>
      <w:r w:rsidRPr="002C652D">
        <w:rPr>
          <w:sz w:val="20"/>
          <w:lang w:val="fr-FR"/>
        </w:rPr>
        <w:t>A-410-18, 2019 FCA 255</w:t>
      </w:r>
      <w:r w:rsidRPr="002C652D">
        <w:rPr>
          <w:sz w:val="20"/>
          <w:lang w:val="fr-CA"/>
        </w:rPr>
        <w:t xml:space="preserve">, daté du </w:t>
      </w:r>
      <w:r w:rsidRPr="002C652D">
        <w:rPr>
          <w:sz w:val="20"/>
          <w:lang w:val="fr-FR"/>
        </w:rPr>
        <w:t>17</w:t>
      </w:r>
      <w:r w:rsidRPr="002C652D">
        <w:rPr>
          <w:sz w:val="20"/>
          <w:lang w:val="fr-CA"/>
        </w:rPr>
        <w:t> </w:t>
      </w:r>
      <w:r w:rsidRPr="002C652D">
        <w:rPr>
          <w:sz w:val="20"/>
          <w:lang w:val="fr-FR"/>
        </w:rPr>
        <w:t>octobre 2019</w:t>
      </w:r>
      <w:r w:rsidRPr="002C652D">
        <w:rPr>
          <w:sz w:val="20"/>
          <w:lang w:val="fr-CA"/>
        </w:rPr>
        <w:t>, est rejetée avec dépens.</w:t>
      </w:r>
    </w:p>
    <w:p w:rsidR="00D07716" w:rsidRPr="002C652D" w:rsidRDefault="00D07716" w:rsidP="00A30607">
      <w:pPr>
        <w:widowControl w:val="0"/>
        <w:rPr>
          <w:sz w:val="20"/>
          <w:lang w:val="fr-CA"/>
        </w:rPr>
      </w:pPr>
    </w:p>
    <w:p w:rsidR="00D07716" w:rsidRPr="002C652D" w:rsidRDefault="002C652D" w:rsidP="00A30607">
      <w:pPr>
        <w:widowControl w:val="0"/>
        <w:rPr>
          <w:sz w:val="20"/>
        </w:rPr>
      </w:pPr>
      <w:r w:rsidRPr="002C652D">
        <w:rPr>
          <w:sz w:val="20"/>
        </w:rPr>
        <w:pict>
          <v:rect id="_x0000_i1033" style="width:2in;height:1pt" o:hrpct="0" o:hralign="center" o:hrstd="t" o:hrnoshade="t" o:hr="t" fillcolor="black [3213]" stroked="f"/>
        </w:pict>
      </w:r>
    </w:p>
    <w:p w:rsidR="00D07716" w:rsidRPr="002C652D" w:rsidRDefault="00D07716" w:rsidP="00A30607">
      <w:pPr>
        <w:widowControl w:val="0"/>
        <w:rPr>
          <w:sz w:val="20"/>
        </w:rPr>
      </w:pPr>
    </w:p>
    <w:p w:rsidR="00EE043A" w:rsidRPr="002C652D" w:rsidRDefault="00EE043A" w:rsidP="00EE043A">
      <w:pPr>
        <w:rPr>
          <w:sz w:val="22"/>
          <w:szCs w:val="22"/>
        </w:rPr>
      </w:pPr>
      <w:r w:rsidRPr="002C652D">
        <w:rPr>
          <w:i/>
          <w:sz w:val="22"/>
          <w:szCs w:val="22"/>
        </w:rPr>
        <w:t>Mohamed Hersi v. Her Majesty the Queen</w:t>
      </w:r>
      <w:r w:rsidRPr="002C652D">
        <w:rPr>
          <w:sz w:val="22"/>
          <w:szCs w:val="22"/>
        </w:rPr>
        <w:t xml:space="preserve"> (Ont.) (Criminal) (By Leave) (</w:t>
      </w:r>
      <w:hyperlink r:id="rId16" w:history="1">
        <w:r w:rsidRPr="002C652D">
          <w:rPr>
            <w:rStyle w:val="Hyperlink"/>
            <w:sz w:val="22"/>
            <w:szCs w:val="22"/>
          </w:rPr>
          <w:t>39026</w:t>
        </w:r>
      </w:hyperlink>
      <w:r w:rsidRPr="002C652D">
        <w:rPr>
          <w:sz w:val="22"/>
          <w:szCs w:val="22"/>
        </w:rPr>
        <w:t>)</w:t>
      </w:r>
    </w:p>
    <w:p w:rsidR="00D07716" w:rsidRPr="002C652D" w:rsidRDefault="00D07716" w:rsidP="00A30607">
      <w:pPr>
        <w:widowControl w:val="0"/>
        <w:rPr>
          <w:sz w:val="20"/>
        </w:rPr>
      </w:pPr>
    </w:p>
    <w:p w:rsidR="00D07716" w:rsidRPr="002C652D" w:rsidRDefault="00EE043A" w:rsidP="00A30607">
      <w:pPr>
        <w:widowControl w:val="0"/>
        <w:rPr>
          <w:sz w:val="20"/>
        </w:rPr>
      </w:pPr>
      <w:r w:rsidRPr="002C652D">
        <w:rPr>
          <w:sz w:val="20"/>
        </w:rPr>
        <w:t>The motion for an extension of time to serve and file the application for leave to appeal is dismissed. In any event, had the motion for an extension of time been granted, the application for leave to appeal from the judgment of the Court of Appeal for Ontario, Number C61690, 2018 ONCA 1082, dated December 24, 2018, would have been dismissed.</w:t>
      </w:r>
    </w:p>
    <w:p w:rsidR="00EE043A" w:rsidRPr="002C652D" w:rsidRDefault="00EE043A" w:rsidP="00A30607">
      <w:pPr>
        <w:widowControl w:val="0"/>
        <w:rPr>
          <w:sz w:val="20"/>
        </w:rPr>
      </w:pPr>
    </w:p>
    <w:p w:rsidR="00EE043A" w:rsidRPr="002C652D" w:rsidRDefault="00EE043A" w:rsidP="00A30607">
      <w:pPr>
        <w:widowControl w:val="0"/>
        <w:rPr>
          <w:sz w:val="20"/>
          <w:lang w:val="fr-CA"/>
        </w:rPr>
      </w:pPr>
      <w:r w:rsidRPr="002C652D">
        <w:rPr>
          <w:sz w:val="20"/>
          <w:lang w:val="fr-CA"/>
        </w:rPr>
        <w:t xml:space="preserve">La requête en prorogation du délai de signification et de dépôt de la demande d’autorisation d’appel est rejetée. Quoi qu’il en soit, même si la requête en prorogation du délai avait été accueillie, la demande d’autorisation d’appel de l’arrêt de la </w:t>
      </w:r>
      <w:r w:rsidRPr="002C652D">
        <w:rPr>
          <w:sz w:val="20"/>
          <w:lang w:val="fr-FR"/>
        </w:rPr>
        <w:t>Cour d’appel de l’Ontario</w:t>
      </w:r>
      <w:r w:rsidRPr="002C652D">
        <w:rPr>
          <w:sz w:val="20"/>
          <w:lang w:val="fr-CA"/>
        </w:rPr>
        <w:t xml:space="preserve">, numéro </w:t>
      </w:r>
      <w:r w:rsidRPr="002C652D">
        <w:rPr>
          <w:sz w:val="20"/>
          <w:lang w:val="fr-FR"/>
        </w:rPr>
        <w:t>C61690, 2018 ONCA 1082</w:t>
      </w:r>
      <w:r w:rsidRPr="002C652D">
        <w:rPr>
          <w:sz w:val="20"/>
          <w:lang w:val="fr-CA"/>
        </w:rPr>
        <w:t xml:space="preserve">, daté du </w:t>
      </w:r>
      <w:r w:rsidRPr="002C652D">
        <w:rPr>
          <w:sz w:val="20"/>
          <w:lang w:val="fr-FR"/>
        </w:rPr>
        <w:t>24 décembre 2018</w:t>
      </w:r>
      <w:r w:rsidRPr="002C652D">
        <w:rPr>
          <w:sz w:val="20"/>
          <w:lang w:val="fr-CA"/>
        </w:rPr>
        <w:t>, aurait été rejetée.</w:t>
      </w:r>
    </w:p>
    <w:p w:rsidR="00D07716" w:rsidRPr="002C652D" w:rsidRDefault="00D07716" w:rsidP="00A30607">
      <w:pPr>
        <w:widowControl w:val="0"/>
        <w:rPr>
          <w:sz w:val="20"/>
          <w:lang w:val="fr-CA"/>
        </w:rPr>
      </w:pPr>
    </w:p>
    <w:p w:rsidR="00D07716" w:rsidRPr="002C652D" w:rsidRDefault="002C652D" w:rsidP="00A30607">
      <w:pPr>
        <w:widowControl w:val="0"/>
        <w:rPr>
          <w:sz w:val="20"/>
        </w:rPr>
      </w:pPr>
      <w:r w:rsidRPr="002C652D">
        <w:rPr>
          <w:sz w:val="20"/>
        </w:rPr>
        <w:pict>
          <v:rect id="_x0000_i1034" style="width:2in;height:1pt" o:hrpct="0" o:hralign="center" o:hrstd="t" o:hrnoshade="t" o:hr="t" fillcolor="black [3213]" stroked="f"/>
        </w:pict>
      </w:r>
    </w:p>
    <w:p w:rsidR="00D07716" w:rsidRPr="002C652D" w:rsidRDefault="00D07716" w:rsidP="00A30607">
      <w:pPr>
        <w:widowControl w:val="0"/>
        <w:rPr>
          <w:sz w:val="20"/>
        </w:rPr>
      </w:pPr>
    </w:p>
    <w:p w:rsidR="00FF1229" w:rsidRPr="002C652D" w:rsidRDefault="00FF1229" w:rsidP="00FF1229">
      <w:pPr>
        <w:rPr>
          <w:sz w:val="22"/>
          <w:szCs w:val="22"/>
        </w:rPr>
      </w:pPr>
      <w:r w:rsidRPr="002C652D">
        <w:rPr>
          <w:i/>
          <w:sz w:val="22"/>
          <w:szCs w:val="22"/>
        </w:rPr>
        <w:t>Ivanco Keremelevski v. Annette Hoffer, Cynthia Fung-Sunter, Work Safe BC Office, Workers’ Compensation Appeal Tribunal Office and Attorney General of British Columbia</w:t>
      </w:r>
      <w:r w:rsidRPr="002C652D">
        <w:rPr>
          <w:sz w:val="22"/>
          <w:szCs w:val="22"/>
        </w:rPr>
        <w:t xml:space="preserve"> (B.C.) (Civil) (By Leave) (</w:t>
      </w:r>
      <w:hyperlink r:id="rId17" w:history="1">
        <w:r w:rsidRPr="002C652D">
          <w:rPr>
            <w:rStyle w:val="Hyperlink"/>
            <w:sz w:val="22"/>
            <w:szCs w:val="22"/>
          </w:rPr>
          <w:t>39039</w:t>
        </w:r>
      </w:hyperlink>
      <w:r w:rsidRPr="002C652D">
        <w:rPr>
          <w:sz w:val="22"/>
          <w:szCs w:val="22"/>
        </w:rPr>
        <w:t>)</w:t>
      </w:r>
    </w:p>
    <w:p w:rsidR="00D07716" w:rsidRPr="002C652D" w:rsidRDefault="00D07716" w:rsidP="00A30607">
      <w:pPr>
        <w:widowControl w:val="0"/>
        <w:rPr>
          <w:sz w:val="20"/>
        </w:rPr>
      </w:pPr>
    </w:p>
    <w:p w:rsidR="00D07716" w:rsidRPr="002C652D" w:rsidRDefault="00FF1229" w:rsidP="00A30607">
      <w:pPr>
        <w:widowControl w:val="0"/>
        <w:rPr>
          <w:sz w:val="20"/>
        </w:rPr>
      </w:pPr>
      <w:r w:rsidRPr="002C652D">
        <w:rPr>
          <w:sz w:val="20"/>
        </w:rPr>
        <w:t>The application for leave to appeal from the judgment of the Court of Appeal for British Columbia (Vancouver), Number  CA46316, 2019 BCCA 428, dated November 8, 2019, is dismissed.</w:t>
      </w:r>
    </w:p>
    <w:p w:rsidR="00FF1229" w:rsidRPr="002C652D" w:rsidRDefault="00FF1229" w:rsidP="00A30607">
      <w:pPr>
        <w:widowControl w:val="0"/>
        <w:rPr>
          <w:sz w:val="20"/>
        </w:rPr>
      </w:pPr>
    </w:p>
    <w:p w:rsidR="00D07716" w:rsidRPr="002C652D" w:rsidRDefault="00FF1229" w:rsidP="00A30607">
      <w:pPr>
        <w:widowControl w:val="0"/>
        <w:rPr>
          <w:sz w:val="20"/>
          <w:lang w:val="fr-CA"/>
        </w:rPr>
      </w:pPr>
      <w:r w:rsidRPr="002C652D">
        <w:rPr>
          <w:sz w:val="20"/>
          <w:lang w:val="fr-CA"/>
        </w:rPr>
        <w:t xml:space="preserve">La demande d’autorisation d’appel de l’arrêt de la </w:t>
      </w:r>
      <w:r w:rsidRPr="002C652D">
        <w:rPr>
          <w:sz w:val="20"/>
          <w:lang w:val="fr-FR"/>
        </w:rPr>
        <w:t>Cour d’appel de la Colombie-Britannique (Vancouver)</w:t>
      </w:r>
      <w:r w:rsidRPr="002C652D">
        <w:rPr>
          <w:sz w:val="20"/>
          <w:lang w:val="fr-CA"/>
        </w:rPr>
        <w:t xml:space="preserve">, numéro </w:t>
      </w:r>
      <w:r w:rsidRPr="002C652D">
        <w:rPr>
          <w:sz w:val="20"/>
          <w:lang w:val="fr-FR"/>
        </w:rPr>
        <w:t xml:space="preserve"> CA46316</w:t>
      </w:r>
      <w:r w:rsidRPr="002C652D">
        <w:rPr>
          <w:sz w:val="20"/>
          <w:lang w:val="fr-CA"/>
        </w:rPr>
        <w:t xml:space="preserve">, </w:t>
      </w:r>
      <w:r w:rsidRPr="002C652D">
        <w:rPr>
          <w:sz w:val="20"/>
          <w:lang w:val="fr-FR"/>
        </w:rPr>
        <w:t xml:space="preserve">2019 BCCA 428, </w:t>
      </w:r>
      <w:r w:rsidRPr="002C652D">
        <w:rPr>
          <w:sz w:val="20"/>
          <w:lang w:val="fr-CA"/>
        </w:rPr>
        <w:t xml:space="preserve">daté du </w:t>
      </w:r>
      <w:r w:rsidRPr="002C652D">
        <w:rPr>
          <w:sz w:val="20"/>
          <w:lang w:val="fr-FR"/>
        </w:rPr>
        <w:t>8 novembre 2019</w:t>
      </w:r>
      <w:r w:rsidRPr="002C652D">
        <w:rPr>
          <w:sz w:val="20"/>
          <w:lang w:val="fr-CA"/>
        </w:rPr>
        <w:t>, est rejetée.</w:t>
      </w:r>
    </w:p>
    <w:p w:rsidR="00D07716" w:rsidRPr="002C652D" w:rsidRDefault="00D07716" w:rsidP="00A30607">
      <w:pPr>
        <w:widowControl w:val="0"/>
        <w:rPr>
          <w:sz w:val="20"/>
          <w:lang w:val="fr-CA"/>
        </w:rPr>
      </w:pPr>
    </w:p>
    <w:p w:rsidR="00D07716" w:rsidRPr="002C652D" w:rsidRDefault="002C652D" w:rsidP="00A30607">
      <w:pPr>
        <w:widowControl w:val="0"/>
        <w:rPr>
          <w:sz w:val="20"/>
        </w:rPr>
      </w:pPr>
      <w:r w:rsidRPr="002C652D">
        <w:rPr>
          <w:sz w:val="20"/>
        </w:rPr>
        <w:pict>
          <v:rect id="_x0000_i1035" style="width:2in;height:1pt" o:hrpct="0" o:hralign="center" o:hrstd="t" o:hrnoshade="t" o:hr="t" fillcolor="black [3213]" stroked="f"/>
        </w:pict>
      </w:r>
    </w:p>
    <w:p w:rsidR="00D07716" w:rsidRPr="002C652D" w:rsidRDefault="00D07716" w:rsidP="00A30607">
      <w:pPr>
        <w:widowControl w:val="0"/>
        <w:rPr>
          <w:sz w:val="20"/>
        </w:rPr>
      </w:pPr>
    </w:p>
    <w:p w:rsidR="00E9162A" w:rsidRPr="002C652D" w:rsidRDefault="00E9162A" w:rsidP="00E9162A">
      <w:pPr>
        <w:rPr>
          <w:sz w:val="22"/>
          <w:szCs w:val="22"/>
        </w:rPr>
      </w:pPr>
      <w:r w:rsidRPr="002C652D">
        <w:rPr>
          <w:i/>
          <w:sz w:val="22"/>
          <w:szCs w:val="22"/>
        </w:rPr>
        <w:t>Georgetown Rail Equipment Company v. Tetra Tech EBA Inc.</w:t>
      </w:r>
      <w:r w:rsidRPr="002C652D">
        <w:rPr>
          <w:sz w:val="22"/>
          <w:szCs w:val="22"/>
        </w:rPr>
        <w:t xml:space="preserve"> (F.C.) (Civil) (By Leave) (</w:t>
      </w:r>
      <w:hyperlink r:id="rId18" w:history="1">
        <w:r w:rsidRPr="002C652D">
          <w:rPr>
            <w:rStyle w:val="Hyperlink"/>
            <w:sz w:val="22"/>
            <w:szCs w:val="22"/>
          </w:rPr>
          <w:t>38844</w:t>
        </w:r>
      </w:hyperlink>
      <w:r w:rsidRPr="002C652D">
        <w:rPr>
          <w:sz w:val="22"/>
          <w:szCs w:val="22"/>
        </w:rPr>
        <w:t>)</w:t>
      </w:r>
    </w:p>
    <w:p w:rsidR="00D07716" w:rsidRPr="002C652D" w:rsidRDefault="00D07716" w:rsidP="00A30607">
      <w:pPr>
        <w:widowControl w:val="0"/>
        <w:rPr>
          <w:sz w:val="20"/>
        </w:rPr>
      </w:pPr>
    </w:p>
    <w:p w:rsidR="0088307E" w:rsidRPr="002C652D" w:rsidRDefault="0088307E" w:rsidP="0088307E">
      <w:pPr>
        <w:rPr>
          <w:sz w:val="20"/>
        </w:rPr>
      </w:pPr>
      <w:r w:rsidRPr="002C652D">
        <w:rPr>
          <w:sz w:val="20"/>
        </w:rPr>
        <w:t>The application for leave to appeal from the judgment of the Federal Court of Appeal, Number A-69-18, 2019 FCA 203, dated July 9, 2019, is dismissed with costs.</w:t>
      </w:r>
    </w:p>
    <w:p w:rsidR="0088307E" w:rsidRPr="002C652D" w:rsidRDefault="0088307E" w:rsidP="0088307E">
      <w:pPr>
        <w:rPr>
          <w:sz w:val="20"/>
        </w:rPr>
      </w:pPr>
    </w:p>
    <w:p w:rsidR="0088307E" w:rsidRPr="002C652D" w:rsidRDefault="0088307E" w:rsidP="0088307E">
      <w:pPr>
        <w:rPr>
          <w:sz w:val="20"/>
          <w:lang w:val="fr-CA"/>
        </w:rPr>
      </w:pPr>
      <w:r w:rsidRPr="002C652D">
        <w:rPr>
          <w:sz w:val="20"/>
          <w:lang w:val="fr-CA"/>
        </w:rPr>
        <w:t xml:space="preserve">La demande d’autorisation d’appel de l’arrêt de la </w:t>
      </w:r>
      <w:r w:rsidRPr="002C652D">
        <w:rPr>
          <w:sz w:val="20"/>
          <w:lang w:val="fr-FR"/>
        </w:rPr>
        <w:t>Cour d’appel fédérale</w:t>
      </w:r>
      <w:r w:rsidRPr="002C652D">
        <w:rPr>
          <w:sz w:val="20"/>
          <w:lang w:val="fr-CA"/>
        </w:rPr>
        <w:t xml:space="preserve">, numéro </w:t>
      </w:r>
      <w:r w:rsidRPr="002C652D">
        <w:rPr>
          <w:sz w:val="20"/>
          <w:lang w:val="fr-FR"/>
        </w:rPr>
        <w:t>A-69-18, 2019 CAF 203</w:t>
      </w:r>
      <w:r w:rsidRPr="002C652D">
        <w:rPr>
          <w:sz w:val="20"/>
          <w:lang w:val="fr-CA"/>
        </w:rPr>
        <w:t xml:space="preserve">, daté du </w:t>
      </w:r>
      <w:r w:rsidRPr="002C652D">
        <w:rPr>
          <w:sz w:val="20"/>
          <w:lang w:val="fr-FR"/>
        </w:rPr>
        <w:t>9 juillet 2019</w:t>
      </w:r>
      <w:r w:rsidRPr="002C652D">
        <w:rPr>
          <w:sz w:val="20"/>
          <w:lang w:val="fr-CA"/>
        </w:rPr>
        <w:t>, est rejetée avec dépens.</w:t>
      </w:r>
    </w:p>
    <w:p w:rsidR="00D07716" w:rsidRPr="002C652D" w:rsidRDefault="00D07716" w:rsidP="00A30607">
      <w:pPr>
        <w:widowControl w:val="0"/>
        <w:rPr>
          <w:sz w:val="20"/>
          <w:lang w:val="fr-CA"/>
        </w:rPr>
      </w:pPr>
    </w:p>
    <w:p w:rsidR="00A30607" w:rsidRPr="002C652D" w:rsidRDefault="002C652D" w:rsidP="00A30607">
      <w:pPr>
        <w:widowControl w:val="0"/>
        <w:rPr>
          <w:sz w:val="20"/>
        </w:rPr>
      </w:pPr>
      <w:r w:rsidRPr="002C652D">
        <w:rPr>
          <w:sz w:val="20"/>
        </w:rPr>
        <w:pict>
          <v:rect id="_x0000_i1036" style="width:2in;height:1pt" o:hrpct="0" o:hralign="center" o:hrstd="t" o:hrnoshade="t" o:hr="t" fillcolor="black [3213]" stroked="f"/>
        </w:pict>
      </w:r>
    </w:p>
    <w:p w:rsidR="008660CA" w:rsidRPr="002C652D" w:rsidRDefault="008660CA" w:rsidP="00A30607">
      <w:pPr>
        <w:widowControl w:val="0"/>
        <w:rPr>
          <w:sz w:val="20"/>
        </w:rPr>
      </w:pPr>
    </w:p>
    <w:p w:rsidR="0088307E" w:rsidRPr="002C652D" w:rsidRDefault="0088307E" w:rsidP="0088307E">
      <w:pPr>
        <w:rPr>
          <w:sz w:val="22"/>
          <w:szCs w:val="22"/>
        </w:rPr>
      </w:pPr>
      <w:r w:rsidRPr="002C652D">
        <w:rPr>
          <w:i/>
          <w:sz w:val="22"/>
          <w:szCs w:val="22"/>
        </w:rPr>
        <w:t xml:space="preserve">Vanessa Downer, Wellington Downer and Wellington Downer, ès qualité liquidator of the succession of Carole Marie Yolande Downer (née Debien) v. Attorney General of Québec and Société de l’assurance automobile du Québec </w:t>
      </w:r>
      <w:r w:rsidRPr="002C652D">
        <w:rPr>
          <w:sz w:val="22"/>
          <w:szCs w:val="22"/>
        </w:rPr>
        <w:t>(Que.) (Civil) (By Leave) (</w:t>
      </w:r>
      <w:hyperlink r:id="rId19" w:history="1">
        <w:r w:rsidRPr="002C652D">
          <w:rPr>
            <w:rStyle w:val="Hyperlink"/>
            <w:sz w:val="22"/>
            <w:szCs w:val="22"/>
          </w:rPr>
          <w:t>39008</w:t>
        </w:r>
      </w:hyperlink>
      <w:r w:rsidRPr="002C652D">
        <w:rPr>
          <w:sz w:val="22"/>
          <w:szCs w:val="22"/>
        </w:rPr>
        <w:t>)</w:t>
      </w:r>
    </w:p>
    <w:p w:rsidR="002E6B31" w:rsidRPr="002C652D" w:rsidRDefault="002E6B31" w:rsidP="00A30607">
      <w:pPr>
        <w:widowControl w:val="0"/>
        <w:rPr>
          <w:sz w:val="20"/>
        </w:rPr>
      </w:pPr>
    </w:p>
    <w:p w:rsidR="00291980" w:rsidRPr="002C652D" w:rsidRDefault="00291980" w:rsidP="00291980">
      <w:pPr>
        <w:rPr>
          <w:sz w:val="20"/>
        </w:rPr>
      </w:pPr>
      <w:r w:rsidRPr="002C652D">
        <w:rPr>
          <w:sz w:val="20"/>
        </w:rPr>
        <w:t>The application for leave to appeal from the judgment of the Court of Appeal of Quebec (Montréal), Number 500-09-028317-196, 2019 QCCA 1893, dated November 8, 2019, is dismissed with costs to the respondent, Attorney General of Québec.</w:t>
      </w:r>
    </w:p>
    <w:p w:rsidR="00291980" w:rsidRPr="002C652D" w:rsidRDefault="00291980" w:rsidP="00291980">
      <w:pPr>
        <w:rPr>
          <w:sz w:val="20"/>
        </w:rPr>
      </w:pPr>
    </w:p>
    <w:p w:rsidR="00291980" w:rsidRPr="002C652D" w:rsidRDefault="00291980" w:rsidP="00291980">
      <w:pPr>
        <w:rPr>
          <w:sz w:val="20"/>
          <w:lang w:val="fr-CA"/>
        </w:rPr>
      </w:pPr>
      <w:r w:rsidRPr="002C652D">
        <w:rPr>
          <w:sz w:val="20"/>
          <w:lang w:val="fr-CA"/>
        </w:rPr>
        <w:t xml:space="preserve">La demande d’autorisation d’appel de l’arrêt de la </w:t>
      </w:r>
      <w:r w:rsidRPr="002C652D">
        <w:rPr>
          <w:sz w:val="20"/>
          <w:lang w:val="fr-FR"/>
        </w:rPr>
        <w:t>Cour d’appel du Québec (Montréal)</w:t>
      </w:r>
      <w:r w:rsidRPr="002C652D">
        <w:rPr>
          <w:sz w:val="20"/>
          <w:lang w:val="fr-CA"/>
        </w:rPr>
        <w:t xml:space="preserve">, numéro </w:t>
      </w:r>
      <w:r w:rsidRPr="002C652D">
        <w:rPr>
          <w:sz w:val="20"/>
          <w:lang w:val="fr-FR"/>
        </w:rPr>
        <w:t xml:space="preserve">500-09-028317-196, 2019 QCCA 1893, </w:t>
      </w:r>
      <w:r w:rsidRPr="002C652D">
        <w:rPr>
          <w:sz w:val="20"/>
          <w:lang w:val="fr-CA"/>
        </w:rPr>
        <w:t xml:space="preserve">daté du </w:t>
      </w:r>
      <w:r w:rsidRPr="002C652D">
        <w:rPr>
          <w:sz w:val="20"/>
          <w:lang w:val="fr-FR"/>
        </w:rPr>
        <w:t>8 novembre 2019</w:t>
      </w:r>
      <w:r w:rsidRPr="002C652D">
        <w:rPr>
          <w:sz w:val="20"/>
          <w:lang w:val="fr-CA"/>
        </w:rPr>
        <w:t>, est rejetée avec dépens en faveur de l’intimée, procureure générale du Québec.</w:t>
      </w:r>
    </w:p>
    <w:p w:rsidR="00D07716" w:rsidRPr="002C652D" w:rsidRDefault="00D07716" w:rsidP="00A30607">
      <w:pPr>
        <w:widowControl w:val="0"/>
        <w:rPr>
          <w:sz w:val="20"/>
          <w:lang w:val="fr-CA"/>
        </w:rPr>
      </w:pPr>
    </w:p>
    <w:p w:rsidR="008660CA" w:rsidRPr="002C652D" w:rsidRDefault="002C652D" w:rsidP="00A30607">
      <w:pPr>
        <w:widowControl w:val="0"/>
        <w:rPr>
          <w:sz w:val="20"/>
        </w:rPr>
      </w:pPr>
      <w:r w:rsidRPr="002C652D">
        <w:rPr>
          <w:sz w:val="20"/>
        </w:rPr>
        <w:pict>
          <v:rect id="_x0000_i1037" style="width:2in;height:1pt" o:hrpct="0" o:hralign="center" o:hrstd="t" o:hrnoshade="t" o:hr="t" fillcolor="black [3213]" stroked="f"/>
        </w:pict>
      </w:r>
    </w:p>
    <w:p w:rsidR="008660CA" w:rsidRPr="002C652D" w:rsidRDefault="008660CA" w:rsidP="00A30607">
      <w:pPr>
        <w:widowControl w:val="0"/>
        <w:rPr>
          <w:sz w:val="20"/>
        </w:rPr>
      </w:pPr>
    </w:p>
    <w:p w:rsidR="00854DB9" w:rsidRPr="002C652D" w:rsidRDefault="00854DB9" w:rsidP="00854DB9">
      <w:pPr>
        <w:rPr>
          <w:sz w:val="22"/>
          <w:szCs w:val="22"/>
          <w:lang w:val="fr-CA"/>
        </w:rPr>
      </w:pPr>
      <w:r w:rsidRPr="002C652D">
        <w:rPr>
          <w:i/>
          <w:sz w:val="22"/>
          <w:szCs w:val="22"/>
          <w:lang w:val="fr-FR"/>
        </w:rPr>
        <w:t>Procureure générale du Québec c. IMTT-Québec Inc., Administration portuaire de Québec et procureur général du Canada - et - Centre québécois du droit de l’environnement et Nature Québec</w:t>
      </w:r>
      <w:r w:rsidRPr="002C652D">
        <w:rPr>
          <w:sz w:val="22"/>
          <w:szCs w:val="22"/>
          <w:lang w:val="fr-FR"/>
        </w:rPr>
        <w:t xml:space="preserve"> </w:t>
      </w:r>
      <w:r w:rsidRPr="002C652D">
        <w:rPr>
          <w:sz w:val="22"/>
          <w:szCs w:val="22"/>
          <w:lang w:val="fr-CA"/>
        </w:rPr>
        <w:t>(Qc) (Civile) (Autorisation) (</w:t>
      </w:r>
      <w:hyperlink r:id="rId20" w:history="1">
        <w:r w:rsidRPr="002C652D">
          <w:rPr>
            <w:rStyle w:val="Hyperlink"/>
            <w:sz w:val="22"/>
            <w:szCs w:val="22"/>
            <w:lang w:val="fr-CA"/>
          </w:rPr>
          <w:t>38929</w:t>
        </w:r>
      </w:hyperlink>
      <w:r w:rsidRPr="002C652D">
        <w:rPr>
          <w:sz w:val="22"/>
          <w:szCs w:val="22"/>
          <w:lang w:val="fr-CA"/>
        </w:rPr>
        <w:t>)</w:t>
      </w:r>
    </w:p>
    <w:p w:rsidR="002E6B31" w:rsidRPr="002C652D" w:rsidRDefault="002E6B31" w:rsidP="00A30607">
      <w:pPr>
        <w:widowControl w:val="0"/>
        <w:rPr>
          <w:sz w:val="20"/>
          <w:lang w:val="fr-CA"/>
        </w:rPr>
      </w:pPr>
    </w:p>
    <w:p w:rsidR="00D07716" w:rsidRPr="002C652D" w:rsidRDefault="00854DB9" w:rsidP="00A30607">
      <w:pPr>
        <w:widowControl w:val="0"/>
        <w:rPr>
          <w:sz w:val="20"/>
          <w:lang w:val="fr-CA"/>
        </w:rPr>
      </w:pPr>
      <w:r w:rsidRPr="002C652D">
        <w:rPr>
          <w:sz w:val="20"/>
          <w:lang w:val="fr-CA"/>
        </w:rPr>
        <w:t>La demande d’autorisation d’appel de l’arrêt de la Cour d’appel du Québec (Québec), numéro 200-09-009369-163, 2019 QCCA 1598, daté du 26 septembre 2019, est rejetée avec dépens.</w:t>
      </w:r>
    </w:p>
    <w:p w:rsidR="00854DB9" w:rsidRPr="002C652D" w:rsidRDefault="00854DB9" w:rsidP="00A30607">
      <w:pPr>
        <w:widowControl w:val="0"/>
        <w:rPr>
          <w:sz w:val="20"/>
          <w:lang w:val="fr-CA"/>
        </w:rPr>
      </w:pPr>
    </w:p>
    <w:p w:rsidR="00854DB9" w:rsidRPr="002C652D" w:rsidRDefault="00854DB9" w:rsidP="00A30607">
      <w:pPr>
        <w:widowControl w:val="0"/>
        <w:rPr>
          <w:sz w:val="20"/>
        </w:rPr>
      </w:pPr>
      <w:r w:rsidRPr="002C652D">
        <w:rPr>
          <w:sz w:val="20"/>
          <w:lang w:val="en-CA"/>
        </w:rPr>
        <w:t xml:space="preserve">The application for leave to appeal from the judgment of the </w:t>
      </w:r>
      <w:r w:rsidRPr="002C652D">
        <w:rPr>
          <w:sz w:val="20"/>
        </w:rPr>
        <w:t>Court of Appeal of Quebec (Québec)</w:t>
      </w:r>
      <w:r w:rsidRPr="002C652D">
        <w:rPr>
          <w:sz w:val="20"/>
          <w:lang w:val="en-CA"/>
        </w:rPr>
        <w:t xml:space="preserve">, Number </w:t>
      </w:r>
      <w:r w:rsidRPr="002C652D">
        <w:rPr>
          <w:sz w:val="20"/>
        </w:rPr>
        <w:t>200-09-009369-163, 2019 QCCA 1598</w:t>
      </w:r>
      <w:r w:rsidRPr="002C652D">
        <w:rPr>
          <w:sz w:val="20"/>
          <w:lang w:val="en-CA"/>
        </w:rPr>
        <w:t xml:space="preserve">, dated </w:t>
      </w:r>
      <w:r w:rsidRPr="002C652D">
        <w:rPr>
          <w:sz w:val="20"/>
        </w:rPr>
        <w:t>September 26, 2019,</w:t>
      </w:r>
      <w:r w:rsidRPr="002C652D">
        <w:rPr>
          <w:sz w:val="20"/>
          <w:lang w:val="en-CA"/>
        </w:rPr>
        <w:t xml:space="preserve"> is dismissed with costs.</w:t>
      </w:r>
    </w:p>
    <w:p w:rsidR="00D07716" w:rsidRPr="002C652D" w:rsidRDefault="00D07716" w:rsidP="00A30607">
      <w:pPr>
        <w:widowControl w:val="0"/>
        <w:rPr>
          <w:sz w:val="20"/>
        </w:rPr>
      </w:pPr>
    </w:p>
    <w:p w:rsidR="008660CA" w:rsidRPr="002C652D" w:rsidRDefault="002C652D" w:rsidP="00A30607">
      <w:pPr>
        <w:widowControl w:val="0"/>
        <w:rPr>
          <w:sz w:val="20"/>
        </w:rPr>
      </w:pPr>
      <w:r w:rsidRPr="002C652D">
        <w:rPr>
          <w:sz w:val="20"/>
        </w:rPr>
        <w:pict>
          <v:rect id="_x0000_i1038" style="width:2in;height:1pt" o:hrpct="0" o:hralign="center" o:hrstd="t" o:hrnoshade="t" o:hr="t" fillcolor="black [3213]" stroked="f"/>
        </w:pict>
      </w:r>
    </w:p>
    <w:p w:rsidR="008660CA" w:rsidRPr="002C652D" w:rsidRDefault="008660CA" w:rsidP="00A30607">
      <w:pPr>
        <w:widowControl w:val="0"/>
        <w:rPr>
          <w:sz w:val="20"/>
        </w:rPr>
      </w:pPr>
    </w:p>
    <w:p w:rsidR="006A4F27" w:rsidRPr="002C652D" w:rsidRDefault="006A4F27" w:rsidP="006A4F27">
      <w:pPr>
        <w:pStyle w:val="SCCAppellantInfoAppellantInfo"/>
        <w:tabs>
          <w:tab w:val="left" w:pos="540"/>
        </w:tabs>
        <w:rPr>
          <w:sz w:val="22"/>
          <w:szCs w:val="22"/>
          <w:lang w:val="en-US"/>
        </w:rPr>
      </w:pPr>
      <w:r w:rsidRPr="002C652D">
        <w:rPr>
          <w:i/>
          <w:sz w:val="22"/>
          <w:szCs w:val="22"/>
          <w:lang w:val="en-US"/>
        </w:rPr>
        <w:t xml:space="preserve">Robert Charles Phillip Lawrence v. Her Majesty the Queen </w:t>
      </w:r>
      <w:r w:rsidRPr="002C652D">
        <w:rPr>
          <w:sz w:val="22"/>
          <w:szCs w:val="22"/>
          <w:lang w:val="en-US"/>
        </w:rPr>
        <w:t>(B.C.) (Criminal) (By Leave) (</w:t>
      </w:r>
      <w:hyperlink r:id="rId21" w:history="1">
        <w:r w:rsidRPr="002C652D">
          <w:rPr>
            <w:rStyle w:val="Hyperlink"/>
            <w:sz w:val="22"/>
            <w:szCs w:val="22"/>
            <w:lang w:val="en-US"/>
          </w:rPr>
          <w:t>39003</w:t>
        </w:r>
      </w:hyperlink>
      <w:r w:rsidRPr="002C652D">
        <w:rPr>
          <w:sz w:val="22"/>
          <w:szCs w:val="22"/>
          <w:lang w:val="en-US"/>
        </w:rPr>
        <w:t>)</w:t>
      </w:r>
    </w:p>
    <w:p w:rsidR="002E6B31" w:rsidRPr="002C652D" w:rsidRDefault="002E6B31" w:rsidP="00A30607">
      <w:pPr>
        <w:widowControl w:val="0"/>
        <w:rPr>
          <w:sz w:val="20"/>
        </w:rPr>
      </w:pPr>
    </w:p>
    <w:p w:rsidR="006A4F27" w:rsidRPr="002C652D" w:rsidRDefault="006A4F27" w:rsidP="006A4F27">
      <w:pPr>
        <w:rPr>
          <w:sz w:val="20"/>
        </w:rPr>
      </w:pPr>
      <w:r w:rsidRPr="002C652D">
        <w:rPr>
          <w:sz w:val="20"/>
        </w:rPr>
        <w:t>The motion for an extension of time to serve and file the application for leave to appeal from the judgment of the Court of Appeal for British Columbia (Vancouver), Number CA39802, 2015 BCCA 358, dated August 12, 2015, is dismissed.</w:t>
      </w:r>
    </w:p>
    <w:p w:rsidR="006A4F27" w:rsidRPr="002C652D" w:rsidRDefault="006A4F27" w:rsidP="006A4F27">
      <w:pPr>
        <w:rPr>
          <w:sz w:val="20"/>
        </w:rPr>
      </w:pPr>
    </w:p>
    <w:p w:rsidR="006A4F27" w:rsidRPr="002C652D" w:rsidRDefault="006A4F27" w:rsidP="006A4F27">
      <w:pPr>
        <w:rPr>
          <w:sz w:val="20"/>
          <w:lang w:val="fr-CA"/>
        </w:rPr>
      </w:pPr>
      <w:r w:rsidRPr="002C652D">
        <w:rPr>
          <w:sz w:val="20"/>
          <w:lang w:val="fr-CA"/>
        </w:rPr>
        <w:t>La requête en prorogation du délai de signification et de dépôt de la demande d’autorisation d’appel de l’arrêt de la Cour d’appel de la Colombie-Britannique (Vancouver), numéro CA39802, 2015 BCCA 358, daté du 12 août 2015, est rejetée.</w:t>
      </w:r>
    </w:p>
    <w:p w:rsidR="00D07716" w:rsidRPr="002C652D" w:rsidRDefault="00D07716" w:rsidP="00A30607">
      <w:pPr>
        <w:widowControl w:val="0"/>
        <w:rPr>
          <w:sz w:val="20"/>
          <w:lang w:val="fr-CA"/>
        </w:rPr>
      </w:pPr>
    </w:p>
    <w:p w:rsidR="008660CA" w:rsidRPr="002C652D" w:rsidRDefault="002C652D" w:rsidP="00A30607">
      <w:pPr>
        <w:widowControl w:val="0"/>
        <w:rPr>
          <w:sz w:val="20"/>
        </w:rPr>
      </w:pPr>
      <w:r w:rsidRPr="002C652D">
        <w:rPr>
          <w:sz w:val="20"/>
        </w:rPr>
        <w:pict>
          <v:rect id="_x0000_i1039" style="width:2in;height:1pt" o:hrpct="0" o:hralign="center" o:hrstd="t" o:hrnoshade="t" o:hr="t" fillcolor="black [3213]" stroked="f"/>
        </w:pict>
      </w:r>
    </w:p>
    <w:p w:rsidR="008660CA" w:rsidRPr="002C652D" w:rsidRDefault="008660CA" w:rsidP="00A30607">
      <w:pPr>
        <w:widowControl w:val="0"/>
        <w:rPr>
          <w:sz w:val="20"/>
        </w:rPr>
      </w:pPr>
    </w:p>
    <w:p w:rsidR="00E2650B" w:rsidRPr="002C652D" w:rsidRDefault="00E2650B" w:rsidP="00E2650B">
      <w:pPr>
        <w:pStyle w:val="SCCAppellantInfoAppellantInfo"/>
        <w:tabs>
          <w:tab w:val="left" w:pos="540"/>
        </w:tabs>
        <w:rPr>
          <w:i/>
          <w:sz w:val="22"/>
          <w:szCs w:val="22"/>
          <w:lang w:val="fr-CA"/>
        </w:rPr>
      </w:pPr>
      <w:r w:rsidRPr="002C652D">
        <w:rPr>
          <w:i/>
          <w:sz w:val="22"/>
          <w:szCs w:val="22"/>
          <w:lang w:val="fr-CA"/>
        </w:rPr>
        <w:t xml:space="preserve">Frédéric Cliche c. Sa Majesté la Reine </w:t>
      </w:r>
      <w:r w:rsidRPr="002C652D">
        <w:rPr>
          <w:sz w:val="22"/>
          <w:szCs w:val="22"/>
          <w:lang w:val="fr-CA"/>
        </w:rPr>
        <w:t>(Qc) (Criminelle) (Autorisation) (</w:t>
      </w:r>
      <w:hyperlink r:id="rId22" w:history="1">
        <w:r w:rsidRPr="002C652D">
          <w:rPr>
            <w:rStyle w:val="Hyperlink"/>
            <w:sz w:val="22"/>
            <w:szCs w:val="22"/>
            <w:lang w:val="fr-CA"/>
          </w:rPr>
          <w:t>38977</w:t>
        </w:r>
      </w:hyperlink>
      <w:r w:rsidRPr="002C652D">
        <w:rPr>
          <w:sz w:val="22"/>
          <w:szCs w:val="22"/>
          <w:lang w:val="fr-CA"/>
        </w:rPr>
        <w:t>)</w:t>
      </w:r>
    </w:p>
    <w:p w:rsidR="002E6B31" w:rsidRPr="002C652D" w:rsidRDefault="002E6B31" w:rsidP="00EB3EBD">
      <w:pPr>
        <w:widowControl w:val="0"/>
        <w:rPr>
          <w:sz w:val="20"/>
          <w:lang w:val="fr-CA"/>
        </w:rPr>
      </w:pPr>
    </w:p>
    <w:p w:rsidR="00E2650B" w:rsidRPr="002C652D" w:rsidRDefault="00E2650B" w:rsidP="00E2650B">
      <w:pPr>
        <w:rPr>
          <w:sz w:val="20"/>
          <w:lang w:val="fr-CA"/>
        </w:rPr>
      </w:pPr>
      <w:r w:rsidRPr="002C652D">
        <w:rPr>
          <w:sz w:val="20"/>
          <w:lang w:val="fr-CA"/>
        </w:rPr>
        <w:t>La demande d’autorisation d’appel de l’arrêt de la Cour d’appel du Québec (Montréal), numéro 500-10-006287-161, 2019 QCCA 1756, daté du 21 octobre 2019, est rejetée.</w:t>
      </w:r>
    </w:p>
    <w:p w:rsidR="00E2650B" w:rsidRPr="002C652D" w:rsidRDefault="00E2650B" w:rsidP="00E2650B">
      <w:pPr>
        <w:rPr>
          <w:sz w:val="20"/>
          <w:lang w:val="fr-CA"/>
        </w:rPr>
      </w:pPr>
    </w:p>
    <w:p w:rsidR="00E2650B" w:rsidRPr="002C652D" w:rsidRDefault="00E2650B" w:rsidP="00E2650B">
      <w:pPr>
        <w:rPr>
          <w:sz w:val="20"/>
        </w:rPr>
      </w:pPr>
      <w:r w:rsidRPr="002C652D">
        <w:rPr>
          <w:sz w:val="20"/>
          <w:lang w:val="en-CA"/>
        </w:rPr>
        <w:t xml:space="preserve">The application for leave to appeal from the judgment of the </w:t>
      </w:r>
      <w:r w:rsidRPr="002C652D">
        <w:rPr>
          <w:sz w:val="20"/>
        </w:rPr>
        <w:t>Court of Appeal of Quebec (Montréal)</w:t>
      </w:r>
      <w:r w:rsidRPr="002C652D">
        <w:rPr>
          <w:sz w:val="20"/>
          <w:lang w:val="en-CA"/>
        </w:rPr>
        <w:t xml:space="preserve">, Number </w:t>
      </w:r>
      <w:r w:rsidRPr="002C652D">
        <w:rPr>
          <w:sz w:val="20"/>
        </w:rPr>
        <w:t xml:space="preserve">500-10-006287-161, 2019 QCCA 1756, </w:t>
      </w:r>
      <w:r w:rsidRPr="002C652D">
        <w:rPr>
          <w:sz w:val="20"/>
          <w:lang w:val="en-CA"/>
        </w:rPr>
        <w:t xml:space="preserve">dated </w:t>
      </w:r>
      <w:r w:rsidRPr="002C652D">
        <w:rPr>
          <w:sz w:val="20"/>
        </w:rPr>
        <w:t>October 21, 2019,</w:t>
      </w:r>
      <w:r w:rsidRPr="002C652D">
        <w:rPr>
          <w:sz w:val="20"/>
          <w:lang w:val="en-CA"/>
        </w:rPr>
        <w:t xml:space="preserve"> is dismissed.</w:t>
      </w:r>
    </w:p>
    <w:p w:rsidR="00D07716" w:rsidRPr="002C652D" w:rsidRDefault="00D07716" w:rsidP="00EB3EBD">
      <w:pPr>
        <w:widowControl w:val="0"/>
        <w:rPr>
          <w:sz w:val="20"/>
        </w:rPr>
      </w:pPr>
    </w:p>
    <w:p w:rsidR="00EB3EBD" w:rsidRPr="002C652D" w:rsidRDefault="002C652D" w:rsidP="00EB3EBD">
      <w:pPr>
        <w:widowControl w:val="0"/>
        <w:rPr>
          <w:sz w:val="20"/>
        </w:rPr>
      </w:pPr>
      <w:r w:rsidRPr="002C652D">
        <w:rPr>
          <w:sz w:val="20"/>
        </w:rPr>
        <w:pict>
          <v:rect id="_x0000_i1040" style="width:2in;height:1pt" o:hrpct="0" o:hralign="center" o:hrstd="t" o:hrnoshade="t" o:hr="t" fillcolor="black [3213]" stroked="f"/>
        </w:pict>
      </w:r>
    </w:p>
    <w:p w:rsidR="00EB3EBD" w:rsidRPr="002C652D" w:rsidRDefault="00EB3EBD" w:rsidP="00EB3EBD">
      <w:pPr>
        <w:widowControl w:val="0"/>
        <w:rPr>
          <w:sz w:val="20"/>
        </w:rPr>
      </w:pPr>
    </w:p>
    <w:p w:rsidR="00FF26FE" w:rsidRPr="002C652D" w:rsidRDefault="00FF26FE" w:rsidP="00FF26FE">
      <w:pPr>
        <w:pStyle w:val="SCCAppellantInfoAppellantInfo"/>
        <w:tabs>
          <w:tab w:val="left" w:pos="540"/>
        </w:tabs>
        <w:rPr>
          <w:i/>
          <w:sz w:val="22"/>
          <w:szCs w:val="22"/>
          <w:lang w:val="en-US"/>
        </w:rPr>
      </w:pPr>
      <w:r w:rsidRPr="002C652D">
        <w:rPr>
          <w:i/>
          <w:sz w:val="22"/>
          <w:szCs w:val="22"/>
          <w:lang w:val="fr-CA"/>
        </w:rPr>
        <w:t xml:space="preserve">Tracey Roseborough v. 3092-2231 Québec inc., 2748-9616 Québec inc., 8236844 Canada inc., Diane Capistran, Réjean Cormier, Richard Saint-Laurent and Martine Chévrier Poirier </w:t>
      </w:r>
      <w:r w:rsidRPr="002C652D">
        <w:rPr>
          <w:sz w:val="22"/>
          <w:szCs w:val="22"/>
          <w:lang w:val="fr-CA"/>
        </w:rPr>
        <w:t xml:space="preserve">(Que.) </w:t>
      </w:r>
      <w:r w:rsidRPr="002C652D">
        <w:rPr>
          <w:sz w:val="22"/>
          <w:szCs w:val="22"/>
          <w:lang w:val="en-US"/>
        </w:rPr>
        <w:t>(Civil) (By Leave) (</w:t>
      </w:r>
      <w:hyperlink r:id="rId23" w:history="1">
        <w:r w:rsidRPr="002C652D">
          <w:rPr>
            <w:rStyle w:val="Hyperlink"/>
            <w:sz w:val="22"/>
            <w:szCs w:val="22"/>
            <w:lang w:val="en-US"/>
          </w:rPr>
          <w:t>38933</w:t>
        </w:r>
      </w:hyperlink>
      <w:r w:rsidRPr="002C652D">
        <w:rPr>
          <w:sz w:val="22"/>
          <w:szCs w:val="22"/>
          <w:lang w:val="en-US"/>
        </w:rPr>
        <w:t>)</w:t>
      </w:r>
    </w:p>
    <w:p w:rsidR="002E6B31" w:rsidRPr="002C652D" w:rsidRDefault="002E6B31" w:rsidP="00EB3EBD">
      <w:pPr>
        <w:widowControl w:val="0"/>
        <w:rPr>
          <w:sz w:val="20"/>
        </w:rPr>
      </w:pPr>
    </w:p>
    <w:p w:rsidR="00FF26FE" w:rsidRPr="002C652D" w:rsidRDefault="00FF26FE" w:rsidP="00FF26FE">
      <w:pPr>
        <w:rPr>
          <w:sz w:val="20"/>
        </w:rPr>
      </w:pPr>
      <w:r w:rsidRPr="002C652D">
        <w:rPr>
          <w:sz w:val="20"/>
        </w:rPr>
        <w:lastRenderedPageBreak/>
        <w:t xml:space="preserve">The application for leave to appeal from the judgment of the Court of Appeal of Quebec (Montréal), Number 500-09-028061-190, 2019 QCCA 953, dated May 27, 2019, is dismissed with costs in accordance with the tariff of fees and disbursements set out in Schedule B of the </w:t>
      </w:r>
      <w:r w:rsidRPr="002C652D">
        <w:rPr>
          <w:i/>
          <w:iCs/>
          <w:sz w:val="20"/>
        </w:rPr>
        <w:t>Rules of the Supreme Court of Canada</w:t>
      </w:r>
      <w:r w:rsidRPr="002C652D">
        <w:rPr>
          <w:sz w:val="20"/>
        </w:rPr>
        <w:t>.</w:t>
      </w:r>
    </w:p>
    <w:p w:rsidR="00FF26FE" w:rsidRPr="002C652D" w:rsidRDefault="00FF26FE" w:rsidP="00FF26FE">
      <w:pPr>
        <w:rPr>
          <w:sz w:val="20"/>
        </w:rPr>
      </w:pPr>
    </w:p>
    <w:p w:rsidR="00FF26FE" w:rsidRPr="002C652D" w:rsidRDefault="00FF26FE" w:rsidP="00FF26FE">
      <w:pPr>
        <w:rPr>
          <w:sz w:val="20"/>
          <w:lang w:val="fr-CA"/>
        </w:rPr>
      </w:pPr>
      <w:r w:rsidRPr="002C652D">
        <w:rPr>
          <w:sz w:val="20"/>
          <w:lang w:val="fr-CA"/>
        </w:rPr>
        <w:t xml:space="preserve">La demande d’autorisation d’appel de l’arrêt de la Cour d’appel du Québec (Montréal), numéro 500-09-028061-190, 2019 QCCA 953, daté du 27 mai 2019, est rejetée avec dépens conformément au tarif des honoraires et débours à l’Annexe B des </w:t>
      </w:r>
      <w:r w:rsidRPr="002C652D">
        <w:rPr>
          <w:i/>
          <w:iCs/>
          <w:sz w:val="20"/>
          <w:lang w:val="fr-CA"/>
        </w:rPr>
        <w:t>Règles de la Cour suprême du Canada</w:t>
      </w:r>
      <w:r w:rsidRPr="002C652D">
        <w:rPr>
          <w:sz w:val="20"/>
          <w:lang w:val="fr-CA"/>
        </w:rPr>
        <w:t>.</w:t>
      </w:r>
    </w:p>
    <w:p w:rsidR="00D07716" w:rsidRPr="002C652D" w:rsidRDefault="00D07716" w:rsidP="00EB3EBD">
      <w:pPr>
        <w:widowControl w:val="0"/>
        <w:rPr>
          <w:sz w:val="20"/>
          <w:lang w:val="fr-CA"/>
        </w:rPr>
      </w:pPr>
    </w:p>
    <w:p w:rsidR="00EB3EBD" w:rsidRPr="002C652D" w:rsidRDefault="002C652D" w:rsidP="00EB3EBD">
      <w:pPr>
        <w:widowControl w:val="0"/>
        <w:rPr>
          <w:sz w:val="20"/>
        </w:rPr>
      </w:pPr>
      <w:r w:rsidRPr="002C652D">
        <w:rPr>
          <w:sz w:val="20"/>
        </w:rPr>
        <w:pict>
          <v:rect id="_x0000_i1041" style="width:2in;height:1pt" o:hrpct="0" o:hralign="center" o:hrstd="t" o:hrnoshade="t" o:hr="t" fillcolor="black [3213]" stroked="f"/>
        </w:pict>
      </w:r>
    </w:p>
    <w:p w:rsidR="00EB3EBD" w:rsidRPr="002C652D" w:rsidRDefault="00EB3EBD" w:rsidP="00EB3EBD">
      <w:pPr>
        <w:widowControl w:val="0"/>
        <w:rPr>
          <w:sz w:val="20"/>
          <w:lang w:val="fr-CA"/>
        </w:rPr>
      </w:pPr>
    </w:p>
    <w:p w:rsidR="00273243" w:rsidRPr="002C652D" w:rsidRDefault="00273243" w:rsidP="00273243">
      <w:pPr>
        <w:pStyle w:val="SCCAppellantInfoAppellantInfo"/>
        <w:tabs>
          <w:tab w:val="left" w:pos="540"/>
        </w:tabs>
        <w:rPr>
          <w:sz w:val="22"/>
          <w:szCs w:val="22"/>
        </w:rPr>
      </w:pPr>
      <w:r w:rsidRPr="002C652D">
        <w:rPr>
          <w:i/>
          <w:sz w:val="22"/>
          <w:szCs w:val="22"/>
          <w:lang w:val="en-US"/>
        </w:rPr>
        <w:t xml:space="preserve">Elizabeth Bernard v. Professional Institute of the Public Service of Canada </w:t>
      </w:r>
      <w:r w:rsidRPr="002C652D">
        <w:rPr>
          <w:sz w:val="22"/>
          <w:szCs w:val="22"/>
          <w:lang w:val="en-US"/>
        </w:rPr>
        <w:t>(F.C.) (Civil) (By Leave) (</w:t>
      </w:r>
      <w:hyperlink r:id="rId24" w:history="1">
        <w:r w:rsidRPr="002C652D">
          <w:rPr>
            <w:rStyle w:val="Hyperlink"/>
            <w:sz w:val="22"/>
            <w:szCs w:val="22"/>
            <w:lang w:val="en-US"/>
          </w:rPr>
          <w:t>39022</w:t>
        </w:r>
      </w:hyperlink>
      <w:r w:rsidRPr="002C652D">
        <w:rPr>
          <w:sz w:val="22"/>
          <w:szCs w:val="22"/>
          <w:lang w:val="en-US"/>
        </w:rPr>
        <w:t>)</w:t>
      </w:r>
    </w:p>
    <w:p w:rsidR="002E6B31" w:rsidRPr="002C652D" w:rsidRDefault="002E6B31" w:rsidP="00EB3EBD">
      <w:pPr>
        <w:widowControl w:val="0"/>
        <w:rPr>
          <w:sz w:val="20"/>
        </w:rPr>
      </w:pPr>
    </w:p>
    <w:p w:rsidR="00273243" w:rsidRPr="002C652D" w:rsidRDefault="00273243" w:rsidP="00273243">
      <w:pPr>
        <w:jc w:val="both"/>
        <w:rPr>
          <w:sz w:val="20"/>
        </w:rPr>
      </w:pPr>
      <w:r w:rsidRPr="002C652D">
        <w:rPr>
          <w:sz w:val="20"/>
        </w:rPr>
        <w:t>The application for leave to appeal from the judgment of the Federal Court of Appeal, Number A-181-18, 2019 FCA 236, dated September 20, 2019, is dismissed with costs.</w:t>
      </w:r>
    </w:p>
    <w:p w:rsidR="00273243" w:rsidRPr="002C652D" w:rsidRDefault="00273243" w:rsidP="00273243">
      <w:pPr>
        <w:jc w:val="both"/>
        <w:rPr>
          <w:sz w:val="20"/>
        </w:rPr>
      </w:pPr>
    </w:p>
    <w:p w:rsidR="00273243" w:rsidRPr="002C652D" w:rsidRDefault="00273243" w:rsidP="00273243">
      <w:pPr>
        <w:rPr>
          <w:sz w:val="20"/>
          <w:lang w:val="fr-CA"/>
        </w:rPr>
      </w:pPr>
      <w:r w:rsidRPr="002C652D">
        <w:rPr>
          <w:sz w:val="20"/>
          <w:lang w:val="fr-CA"/>
        </w:rPr>
        <w:t>La demande d’autorisation d’appel de l’arrêt de la Cour d’appel fédérale, numéro A-181-18, 2019 CAF 236, daté du 20 septembre 2019, est rejetée avec dépens.</w:t>
      </w:r>
    </w:p>
    <w:p w:rsidR="00D07716" w:rsidRPr="002C652D" w:rsidRDefault="00D07716" w:rsidP="00EB3EBD">
      <w:pPr>
        <w:widowControl w:val="0"/>
        <w:rPr>
          <w:sz w:val="20"/>
          <w:lang w:val="fr-CA"/>
        </w:rPr>
      </w:pPr>
    </w:p>
    <w:p w:rsidR="00EB3EBD" w:rsidRPr="002C652D" w:rsidRDefault="002C652D" w:rsidP="00EB3EBD">
      <w:pPr>
        <w:widowControl w:val="0"/>
        <w:rPr>
          <w:sz w:val="20"/>
        </w:rPr>
      </w:pPr>
      <w:r w:rsidRPr="002C652D">
        <w:rPr>
          <w:sz w:val="20"/>
        </w:rPr>
        <w:pict>
          <v:rect id="_x0000_i1042" style="width:2in;height:1pt" o:hrpct="0" o:hralign="center" o:hrstd="t" o:hrnoshade="t" o:hr="t" fillcolor="black [3213]" stroked="f"/>
        </w:pict>
      </w:r>
    </w:p>
    <w:p w:rsidR="00EB3EBD" w:rsidRPr="002C652D" w:rsidRDefault="00EB3EBD" w:rsidP="00EB3EBD">
      <w:pPr>
        <w:widowControl w:val="0"/>
        <w:rPr>
          <w:sz w:val="20"/>
        </w:rPr>
      </w:pPr>
    </w:p>
    <w:p w:rsidR="003F4353" w:rsidRPr="002C652D" w:rsidRDefault="003F4353" w:rsidP="003F4353">
      <w:pPr>
        <w:pStyle w:val="SCCAppellantInfoAppellantInfo"/>
        <w:tabs>
          <w:tab w:val="left" w:pos="540"/>
        </w:tabs>
        <w:rPr>
          <w:sz w:val="22"/>
          <w:szCs w:val="22"/>
        </w:rPr>
      </w:pPr>
      <w:r w:rsidRPr="002C652D">
        <w:rPr>
          <w:i/>
          <w:color w:val="000000" w:themeColor="text1"/>
          <w:sz w:val="22"/>
          <w:szCs w:val="22"/>
          <w:lang w:val="en-US"/>
        </w:rPr>
        <w:t>Ron Pollock, Delphine Kinvig, Doug Gordon and Susan Renard v. Manitoba Human Rights Commission and Winnipeg Condominium Corporation No. 30 - and - Government of Manitoba</w:t>
      </w:r>
      <w:r w:rsidRPr="002C652D">
        <w:rPr>
          <w:color w:val="000000" w:themeColor="text1"/>
          <w:sz w:val="22"/>
          <w:szCs w:val="22"/>
          <w:lang w:val="en-US"/>
        </w:rPr>
        <w:t xml:space="preserve"> (Man.) (Civil) (By Leave) </w:t>
      </w:r>
      <w:r w:rsidRPr="002C652D">
        <w:rPr>
          <w:sz w:val="22"/>
          <w:szCs w:val="22"/>
          <w:lang w:val="en-US"/>
        </w:rPr>
        <w:t>(</w:t>
      </w:r>
      <w:hyperlink r:id="rId25" w:history="1">
        <w:r w:rsidRPr="002C652D">
          <w:rPr>
            <w:rStyle w:val="Hyperlink"/>
            <w:sz w:val="22"/>
            <w:szCs w:val="22"/>
            <w:lang w:val="en-US"/>
          </w:rPr>
          <w:t>39029</w:t>
        </w:r>
      </w:hyperlink>
      <w:r w:rsidRPr="002C652D">
        <w:rPr>
          <w:sz w:val="22"/>
          <w:szCs w:val="22"/>
          <w:lang w:val="en-US"/>
        </w:rPr>
        <w:t>)</w:t>
      </w:r>
    </w:p>
    <w:p w:rsidR="002E6B31" w:rsidRPr="002C652D" w:rsidRDefault="002E6B31" w:rsidP="00EB3EBD">
      <w:pPr>
        <w:widowControl w:val="0"/>
        <w:rPr>
          <w:sz w:val="20"/>
        </w:rPr>
      </w:pPr>
    </w:p>
    <w:p w:rsidR="003F4353" w:rsidRPr="002C652D" w:rsidRDefault="003F4353" w:rsidP="003F4353">
      <w:pPr>
        <w:jc w:val="both"/>
        <w:rPr>
          <w:sz w:val="20"/>
        </w:rPr>
      </w:pPr>
      <w:r w:rsidRPr="002C652D">
        <w:rPr>
          <w:sz w:val="20"/>
        </w:rPr>
        <w:t>The application for leave to appeal from the judgment of the Court of Appeal of Manitoba, Number AI18-30-09197, 2019 MBCA 110, dated October 28, 2019, is dismissed with costs to the respondents Manitoba Human Rights Commission and Winnipeg Condominium Corporation No. 30.</w:t>
      </w:r>
    </w:p>
    <w:p w:rsidR="003F4353" w:rsidRPr="002C652D" w:rsidRDefault="003F4353" w:rsidP="003F4353">
      <w:pPr>
        <w:jc w:val="both"/>
        <w:rPr>
          <w:sz w:val="20"/>
        </w:rPr>
      </w:pPr>
    </w:p>
    <w:p w:rsidR="003F4353" w:rsidRPr="002C652D" w:rsidRDefault="003F4353" w:rsidP="003F4353">
      <w:pPr>
        <w:rPr>
          <w:sz w:val="20"/>
          <w:lang w:val="fr-CA"/>
        </w:rPr>
      </w:pPr>
      <w:r w:rsidRPr="002C652D">
        <w:rPr>
          <w:sz w:val="20"/>
          <w:lang w:val="fr-CA"/>
        </w:rPr>
        <w:t>La demande d’autorisation d’appel de l’arrêt de la Cour d’appel du Manitoba, numéro AI18-30-09197, 2019 MBCA 110, daté du 28 octobre 2019, est rejetée avec dépens en faveur des intimées Commission des droits de la personne du Manitoba et Winnipeg Condominium Corporation No. 30.</w:t>
      </w:r>
    </w:p>
    <w:p w:rsidR="00D07716" w:rsidRPr="002C652D" w:rsidRDefault="00D07716" w:rsidP="00EB3EBD">
      <w:pPr>
        <w:widowControl w:val="0"/>
        <w:rPr>
          <w:sz w:val="20"/>
          <w:lang w:val="fr-CA"/>
        </w:rPr>
      </w:pPr>
    </w:p>
    <w:p w:rsidR="00EB3EBD" w:rsidRPr="002C652D" w:rsidRDefault="002C652D" w:rsidP="00EB3EBD">
      <w:pPr>
        <w:widowControl w:val="0"/>
        <w:rPr>
          <w:sz w:val="20"/>
        </w:rPr>
      </w:pPr>
      <w:r w:rsidRPr="002C652D">
        <w:rPr>
          <w:sz w:val="20"/>
        </w:rPr>
        <w:pict>
          <v:rect id="_x0000_i1043" style="width:2in;height:1pt" o:hrpct="0" o:hralign="center" o:hrstd="t" o:hrnoshade="t" o:hr="t" fillcolor="black [3213]" stroked="f"/>
        </w:pict>
      </w:r>
    </w:p>
    <w:p w:rsidR="00EB3EBD" w:rsidRPr="002C652D" w:rsidRDefault="00EB3EBD" w:rsidP="00EB3EBD">
      <w:pPr>
        <w:widowControl w:val="0"/>
        <w:rPr>
          <w:sz w:val="20"/>
          <w:lang w:val="fr-CA"/>
        </w:rPr>
      </w:pPr>
    </w:p>
    <w:p w:rsidR="008F106C" w:rsidRPr="002C652D" w:rsidRDefault="008F106C" w:rsidP="008F106C">
      <w:pPr>
        <w:rPr>
          <w:sz w:val="22"/>
          <w:szCs w:val="22"/>
        </w:rPr>
      </w:pPr>
      <w:r w:rsidRPr="002C652D">
        <w:rPr>
          <w:i/>
          <w:sz w:val="22"/>
          <w:szCs w:val="22"/>
          <w:lang w:val="en-CA"/>
        </w:rPr>
        <w:t xml:space="preserve">Estate of Kam Sing Leung v. Attorney General of Canada </w:t>
      </w:r>
      <w:r w:rsidRPr="002C652D">
        <w:rPr>
          <w:sz w:val="22"/>
          <w:szCs w:val="22"/>
          <w:lang w:val="en-CA"/>
        </w:rPr>
        <w:t xml:space="preserve">(F.C.) </w:t>
      </w:r>
      <w:r w:rsidRPr="002C652D">
        <w:rPr>
          <w:sz w:val="22"/>
          <w:szCs w:val="22"/>
        </w:rPr>
        <w:t>(Civil) (By Leave) (</w:t>
      </w:r>
      <w:hyperlink r:id="rId26" w:history="1">
        <w:r w:rsidRPr="002C652D">
          <w:rPr>
            <w:rStyle w:val="Hyperlink"/>
            <w:sz w:val="22"/>
            <w:szCs w:val="22"/>
          </w:rPr>
          <w:t>39015</w:t>
        </w:r>
      </w:hyperlink>
      <w:r w:rsidRPr="002C652D">
        <w:rPr>
          <w:sz w:val="22"/>
          <w:szCs w:val="22"/>
        </w:rPr>
        <w:t>)</w:t>
      </w:r>
    </w:p>
    <w:p w:rsidR="002E6B31" w:rsidRPr="002C652D" w:rsidRDefault="002E6B31" w:rsidP="00EB3EBD">
      <w:pPr>
        <w:widowControl w:val="0"/>
        <w:rPr>
          <w:sz w:val="20"/>
        </w:rPr>
      </w:pPr>
    </w:p>
    <w:p w:rsidR="008F106C" w:rsidRPr="002C652D" w:rsidRDefault="008F106C" w:rsidP="008F106C">
      <w:pPr>
        <w:jc w:val="both"/>
        <w:rPr>
          <w:sz w:val="20"/>
        </w:rPr>
      </w:pPr>
      <w:r w:rsidRPr="002C652D">
        <w:rPr>
          <w:sz w:val="20"/>
        </w:rPr>
        <w:t>The motion for an extension of time to serve and file the application for leave to appeal is granted. The application for leave to appeal from the judgment of the Federal Court of Appeal, number A-9-18, 2019 FCA 180, dated June 13, 2019, is dismissed without costs.</w:t>
      </w:r>
    </w:p>
    <w:p w:rsidR="008F106C" w:rsidRPr="002C652D" w:rsidRDefault="008F106C" w:rsidP="008F106C">
      <w:pPr>
        <w:jc w:val="both"/>
        <w:rPr>
          <w:sz w:val="20"/>
        </w:rPr>
      </w:pPr>
    </w:p>
    <w:p w:rsidR="008F106C" w:rsidRPr="002C652D" w:rsidRDefault="008F106C" w:rsidP="008F106C">
      <w:pPr>
        <w:rPr>
          <w:sz w:val="20"/>
          <w:lang w:val="fr-CA"/>
        </w:rPr>
      </w:pPr>
      <w:r w:rsidRPr="002C652D">
        <w:rPr>
          <w:sz w:val="20"/>
          <w:lang w:val="fr-CA"/>
        </w:rPr>
        <w:t>La requête en prorogation du délai de signification et de dépôt de la demande d’autorisation d’appel est accueillie. La demande d’autorisation d’appel de l’arrêt de la Cour d’appel fédérale, numéro A-9-18, 2019 FCA 180, daté du 13 juin 2019, est rejetée sans dépens.</w:t>
      </w:r>
    </w:p>
    <w:p w:rsidR="00D07716" w:rsidRPr="002C652D" w:rsidRDefault="00D07716" w:rsidP="00EB3EBD">
      <w:pPr>
        <w:widowControl w:val="0"/>
        <w:rPr>
          <w:sz w:val="20"/>
          <w:lang w:val="fr-CA"/>
        </w:rPr>
      </w:pPr>
    </w:p>
    <w:p w:rsidR="00EB3EBD" w:rsidRPr="002C652D" w:rsidRDefault="002C652D" w:rsidP="00EB3EBD">
      <w:pPr>
        <w:widowControl w:val="0"/>
        <w:rPr>
          <w:sz w:val="20"/>
        </w:rPr>
      </w:pPr>
      <w:r w:rsidRPr="002C652D">
        <w:rPr>
          <w:sz w:val="20"/>
        </w:rPr>
        <w:pict>
          <v:rect id="_x0000_i1044" style="width:2in;height:1pt" o:hrpct="0" o:hralign="center" o:hrstd="t" o:hrnoshade="t" o:hr="t" fillcolor="black [3213]" stroked="f"/>
        </w:pict>
      </w:r>
    </w:p>
    <w:p w:rsidR="00EB3EBD" w:rsidRPr="002C652D" w:rsidRDefault="00EB3EBD" w:rsidP="00EB3EBD">
      <w:pPr>
        <w:widowControl w:val="0"/>
        <w:rPr>
          <w:sz w:val="20"/>
        </w:rPr>
      </w:pPr>
    </w:p>
    <w:p w:rsidR="005D42B0" w:rsidRPr="002C652D" w:rsidRDefault="005D42B0" w:rsidP="005D42B0">
      <w:pPr>
        <w:rPr>
          <w:sz w:val="22"/>
          <w:szCs w:val="22"/>
          <w:lang w:val="fr-CA"/>
        </w:rPr>
      </w:pPr>
      <w:r w:rsidRPr="002C652D">
        <w:rPr>
          <w:i/>
          <w:sz w:val="22"/>
          <w:szCs w:val="22"/>
          <w:lang w:val="fr-CA"/>
        </w:rPr>
        <w:t>Procureure générale du Québec c. 9105425 Canada Association, Corporation de l’aéroport de Mascouche et procureur général du Canada - et - Ville de Mascouche</w:t>
      </w:r>
      <w:r w:rsidRPr="002C652D">
        <w:rPr>
          <w:sz w:val="22"/>
          <w:szCs w:val="22"/>
          <w:lang w:val="fr-CA"/>
        </w:rPr>
        <w:t xml:space="preserve"> (Qc) (Civile) (Autorisation) (</w:t>
      </w:r>
      <w:hyperlink r:id="rId27" w:history="1">
        <w:r w:rsidRPr="002C652D">
          <w:rPr>
            <w:rStyle w:val="Hyperlink"/>
            <w:sz w:val="22"/>
            <w:szCs w:val="22"/>
            <w:lang w:val="fr-CA"/>
          </w:rPr>
          <w:t>38882</w:t>
        </w:r>
      </w:hyperlink>
      <w:r w:rsidRPr="002C652D">
        <w:rPr>
          <w:sz w:val="22"/>
          <w:szCs w:val="22"/>
          <w:lang w:val="fr-CA"/>
        </w:rPr>
        <w:t>)</w:t>
      </w:r>
    </w:p>
    <w:p w:rsidR="002E6B31" w:rsidRPr="002C652D" w:rsidRDefault="002E6B31" w:rsidP="00EB3EBD">
      <w:pPr>
        <w:widowControl w:val="0"/>
        <w:rPr>
          <w:sz w:val="20"/>
          <w:lang w:val="fr-CA"/>
        </w:rPr>
      </w:pPr>
    </w:p>
    <w:p w:rsidR="005D42B0" w:rsidRPr="002C652D" w:rsidRDefault="005D42B0" w:rsidP="005D42B0">
      <w:pPr>
        <w:jc w:val="both"/>
        <w:rPr>
          <w:sz w:val="20"/>
          <w:lang w:val="fr-CA"/>
        </w:rPr>
      </w:pPr>
      <w:r w:rsidRPr="002C652D">
        <w:rPr>
          <w:sz w:val="20"/>
          <w:lang w:val="fr-CA"/>
        </w:rPr>
        <w:t>La demande d’autorisation d’appel de l’arrêt de la Cour d’appel du Québec (Montréal), numéro 500-09-027340-181, 2019 QCCA 1403, daté du 22 août 2019, est rejetée avec dépens. La demande d’autorisation d’appel incident conditionnelle déposée par les intimées, 9105425 Canada Association</w:t>
      </w:r>
      <w:r w:rsidRPr="002C652D" w:rsidDel="00BC2FEA">
        <w:rPr>
          <w:sz w:val="20"/>
          <w:lang w:val="fr-CA"/>
        </w:rPr>
        <w:t xml:space="preserve"> </w:t>
      </w:r>
      <w:r w:rsidRPr="002C652D">
        <w:rPr>
          <w:sz w:val="20"/>
          <w:lang w:val="fr-CA"/>
        </w:rPr>
        <w:t>et Corporation de l’aéroport de Mascouche, est rejetée sans dépens.</w:t>
      </w:r>
    </w:p>
    <w:p w:rsidR="005D42B0" w:rsidRPr="002C652D" w:rsidRDefault="005D42B0" w:rsidP="005D42B0">
      <w:pPr>
        <w:jc w:val="both"/>
        <w:rPr>
          <w:sz w:val="20"/>
          <w:lang w:val="fr-CA"/>
        </w:rPr>
      </w:pPr>
    </w:p>
    <w:p w:rsidR="00D07716" w:rsidRPr="002C652D" w:rsidRDefault="005D42B0" w:rsidP="005D42B0">
      <w:pPr>
        <w:widowControl w:val="0"/>
        <w:rPr>
          <w:sz w:val="20"/>
          <w:lang w:val="fr-CA"/>
        </w:rPr>
      </w:pPr>
      <w:r w:rsidRPr="002C652D">
        <w:rPr>
          <w:sz w:val="20"/>
          <w:lang w:val="fr-CA"/>
        </w:rPr>
        <w:t>Le juge Kasirer n’a pas participé au jugement</w:t>
      </w:r>
      <w:r w:rsidRPr="002C652D">
        <w:rPr>
          <w:sz w:val="20"/>
          <w:lang w:val="fr-CA"/>
        </w:rPr>
        <w:t>.</w:t>
      </w:r>
    </w:p>
    <w:p w:rsidR="005D42B0" w:rsidRPr="002C652D" w:rsidRDefault="005D42B0" w:rsidP="005D42B0">
      <w:pPr>
        <w:widowControl w:val="0"/>
        <w:rPr>
          <w:sz w:val="20"/>
          <w:lang w:val="fr-CA"/>
        </w:rPr>
      </w:pPr>
    </w:p>
    <w:p w:rsidR="005D42B0" w:rsidRPr="002C652D" w:rsidRDefault="005D42B0" w:rsidP="005D42B0">
      <w:pPr>
        <w:jc w:val="both"/>
        <w:rPr>
          <w:sz w:val="20"/>
          <w:lang w:val="en-CA"/>
        </w:rPr>
      </w:pPr>
      <w:r w:rsidRPr="002C652D">
        <w:rPr>
          <w:sz w:val="20"/>
          <w:lang w:val="en-CA"/>
        </w:rPr>
        <w:t xml:space="preserve">The application for leave to appeal from the judgment of the </w:t>
      </w:r>
      <w:r w:rsidRPr="002C652D">
        <w:rPr>
          <w:sz w:val="20"/>
        </w:rPr>
        <w:t>Court of Appeal of Quebec (Montréal)</w:t>
      </w:r>
      <w:r w:rsidRPr="002C652D">
        <w:rPr>
          <w:sz w:val="20"/>
          <w:lang w:val="en-CA"/>
        </w:rPr>
        <w:t xml:space="preserve">, Number </w:t>
      </w:r>
      <w:r w:rsidRPr="002C652D">
        <w:rPr>
          <w:sz w:val="20"/>
        </w:rPr>
        <w:t xml:space="preserve">500-09-027340-181, 2019 QCCA 1403, </w:t>
      </w:r>
      <w:r w:rsidRPr="002C652D">
        <w:rPr>
          <w:sz w:val="20"/>
          <w:lang w:val="en-CA"/>
        </w:rPr>
        <w:t xml:space="preserve">dated </w:t>
      </w:r>
      <w:r w:rsidRPr="002C652D">
        <w:rPr>
          <w:sz w:val="20"/>
        </w:rPr>
        <w:t>August 22, 2019,</w:t>
      </w:r>
      <w:r w:rsidRPr="002C652D">
        <w:rPr>
          <w:sz w:val="20"/>
          <w:lang w:val="en-CA"/>
        </w:rPr>
        <w:t xml:space="preserve"> is dismissed with costs. The conditional application for leave to cross-appeal filed by the respondents, </w:t>
      </w:r>
      <w:r w:rsidRPr="002C652D">
        <w:rPr>
          <w:sz w:val="20"/>
        </w:rPr>
        <w:t>9105425 Canada Association</w:t>
      </w:r>
      <w:r w:rsidRPr="002C652D" w:rsidDel="00BC2FEA">
        <w:rPr>
          <w:sz w:val="20"/>
        </w:rPr>
        <w:t xml:space="preserve"> </w:t>
      </w:r>
      <w:r w:rsidRPr="002C652D">
        <w:rPr>
          <w:sz w:val="20"/>
        </w:rPr>
        <w:t>and Corporation de l’aéroport de Mascouche,</w:t>
      </w:r>
      <w:r w:rsidRPr="002C652D">
        <w:rPr>
          <w:sz w:val="20"/>
          <w:lang w:val="en-CA"/>
        </w:rPr>
        <w:t xml:space="preserve"> is dismissed without costs.</w:t>
      </w:r>
    </w:p>
    <w:p w:rsidR="005D42B0" w:rsidRPr="002C652D" w:rsidRDefault="005D42B0" w:rsidP="005D42B0">
      <w:pPr>
        <w:jc w:val="both"/>
        <w:rPr>
          <w:sz w:val="20"/>
          <w:lang w:val="en-CA"/>
        </w:rPr>
      </w:pPr>
    </w:p>
    <w:p w:rsidR="005D42B0" w:rsidRPr="002C652D" w:rsidRDefault="005D42B0" w:rsidP="005D42B0">
      <w:pPr>
        <w:widowControl w:val="0"/>
        <w:rPr>
          <w:sz w:val="20"/>
        </w:rPr>
      </w:pPr>
      <w:r w:rsidRPr="002C652D">
        <w:rPr>
          <w:sz w:val="20"/>
          <w:lang w:val="en-CA"/>
        </w:rPr>
        <w:t xml:space="preserve">Kasirer </w:t>
      </w:r>
      <w:r w:rsidRPr="002C652D">
        <w:rPr>
          <w:sz w:val="20"/>
        </w:rPr>
        <w:t>J. took no part in the judgment.</w:t>
      </w:r>
    </w:p>
    <w:p w:rsidR="00D07716" w:rsidRPr="002C652D" w:rsidRDefault="00D07716" w:rsidP="00EB3EBD">
      <w:pPr>
        <w:widowControl w:val="0"/>
        <w:rPr>
          <w:sz w:val="20"/>
        </w:rPr>
      </w:pPr>
    </w:p>
    <w:p w:rsidR="00EB3EBD" w:rsidRPr="002C652D" w:rsidRDefault="002C652D" w:rsidP="00EB3EBD">
      <w:pPr>
        <w:widowControl w:val="0"/>
        <w:rPr>
          <w:sz w:val="20"/>
        </w:rPr>
      </w:pPr>
      <w:r w:rsidRPr="002C652D">
        <w:rPr>
          <w:sz w:val="20"/>
        </w:rPr>
        <w:pict>
          <v:rect id="_x0000_i1045" style="width:2in;height:1pt" o:hrpct="0" o:hralign="center" o:hrstd="t" o:hrnoshade="t" o:hr="t" fillcolor="black [3213]" stroked="f"/>
        </w:pict>
      </w:r>
    </w:p>
    <w:p w:rsidR="00EB3EBD" w:rsidRPr="002C652D" w:rsidRDefault="00EB3EBD" w:rsidP="00EB3EBD">
      <w:pPr>
        <w:widowControl w:val="0"/>
        <w:rPr>
          <w:sz w:val="20"/>
          <w:lang w:val="fr-CA"/>
        </w:rPr>
      </w:pPr>
    </w:p>
    <w:p w:rsidR="00C27C1E" w:rsidRPr="002C652D" w:rsidRDefault="00C27C1E" w:rsidP="00C27C1E">
      <w:pPr>
        <w:rPr>
          <w:sz w:val="22"/>
          <w:szCs w:val="22"/>
        </w:rPr>
      </w:pPr>
      <w:r w:rsidRPr="002C652D">
        <w:rPr>
          <w:i/>
          <w:sz w:val="22"/>
          <w:szCs w:val="22"/>
        </w:rPr>
        <w:t>Martin Schulz v. Her Majesty the Queen</w:t>
      </w:r>
      <w:r w:rsidRPr="002C652D">
        <w:rPr>
          <w:sz w:val="22"/>
          <w:szCs w:val="22"/>
        </w:rPr>
        <w:t xml:space="preserve"> (Ont.) (Criminal) (By Leave) (</w:t>
      </w:r>
      <w:hyperlink r:id="rId28" w:history="1">
        <w:r w:rsidRPr="002C652D">
          <w:rPr>
            <w:rStyle w:val="Hyperlink"/>
            <w:sz w:val="22"/>
            <w:szCs w:val="22"/>
          </w:rPr>
          <w:t>39033</w:t>
        </w:r>
      </w:hyperlink>
      <w:r w:rsidRPr="002C652D">
        <w:rPr>
          <w:sz w:val="22"/>
          <w:szCs w:val="22"/>
        </w:rPr>
        <w:t>)</w:t>
      </w:r>
    </w:p>
    <w:p w:rsidR="002E6B31" w:rsidRPr="002C652D" w:rsidRDefault="002E6B31" w:rsidP="003747E8">
      <w:pPr>
        <w:widowControl w:val="0"/>
        <w:rPr>
          <w:sz w:val="20"/>
        </w:rPr>
      </w:pPr>
    </w:p>
    <w:p w:rsidR="00C27C1E" w:rsidRPr="002C652D" w:rsidRDefault="00C27C1E" w:rsidP="00C27C1E">
      <w:pPr>
        <w:jc w:val="both"/>
        <w:rPr>
          <w:sz w:val="20"/>
        </w:rPr>
      </w:pPr>
      <w:r w:rsidRPr="002C652D">
        <w:rPr>
          <w:sz w:val="20"/>
        </w:rPr>
        <w:t>The motion for an extension of time to serve and file the application for leave to appeal is granted. The application for leave to appeal from the judgment of the Court of Appeal for Ontario, Number C62305, 2018 ONCA 598, dated June 29, 2018, is dismissed.</w:t>
      </w:r>
    </w:p>
    <w:p w:rsidR="00C27C1E" w:rsidRPr="002C652D" w:rsidRDefault="00C27C1E" w:rsidP="00C27C1E">
      <w:pPr>
        <w:jc w:val="both"/>
        <w:rPr>
          <w:sz w:val="20"/>
        </w:rPr>
      </w:pPr>
    </w:p>
    <w:p w:rsidR="00C27C1E" w:rsidRPr="002C652D" w:rsidRDefault="00C27C1E" w:rsidP="00C27C1E">
      <w:pPr>
        <w:rPr>
          <w:sz w:val="20"/>
          <w:lang w:val="fr-CA"/>
        </w:rPr>
      </w:pPr>
      <w:r w:rsidRPr="002C652D">
        <w:rPr>
          <w:sz w:val="20"/>
          <w:lang w:val="fr-CA"/>
        </w:rPr>
        <w:t>La requête en prorogation du délai de signification et de dépôt de la demande d’autorisation d’appel est accueillie. La demande d’autorisation d’appel de l’arrêt de la Cour d’appel de l’Ontario, numéro C62305, 2018 ONCA 598, daté du 29 juin 2018, est rejetée.</w:t>
      </w:r>
    </w:p>
    <w:p w:rsidR="00D07716" w:rsidRPr="002C652D" w:rsidRDefault="00D07716" w:rsidP="003747E8">
      <w:pPr>
        <w:widowControl w:val="0"/>
        <w:rPr>
          <w:sz w:val="20"/>
          <w:lang w:val="fr-CA"/>
        </w:rPr>
      </w:pPr>
    </w:p>
    <w:p w:rsidR="003747E8" w:rsidRPr="002C652D" w:rsidRDefault="002C652D" w:rsidP="003747E8">
      <w:pPr>
        <w:widowControl w:val="0"/>
        <w:rPr>
          <w:sz w:val="20"/>
          <w:lang w:val="fr-CA"/>
        </w:rPr>
      </w:pPr>
      <w:r w:rsidRPr="002C652D">
        <w:rPr>
          <w:sz w:val="20"/>
        </w:rPr>
        <w:pict>
          <v:rect id="_x0000_i1046" style="width:2in;height:1pt" o:hrpct="0" o:hralign="center" o:hrstd="t" o:hrnoshade="t" o:hr="t" fillcolor="black [3213]" stroked="f"/>
        </w:pict>
      </w:r>
    </w:p>
    <w:p w:rsidR="003747E8" w:rsidRPr="002C652D" w:rsidRDefault="003747E8" w:rsidP="003747E8">
      <w:pPr>
        <w:widowControl w:val="0"/>
        <w:rPr>
          <w:sz w:val="20"/>
          <w:lang w:val="fr-CA"/>
        </w:rPr>
      </w:pPr>
    </w:p>
    <w:p w:rsidR="008A5111" w:rsidRPr="002C652D" w:rsidRDefault="008A5111" w:rsidP="008A5111">
      <w:pPr>
        <w:rPr>
          <w:sz w:val="22"/>
          <w:szCs w:val="22"/>
        </w:rPr>
      </w:pPr>
      <w:r w:rsidRPr="002C652D">
        <w:rPr>
          <w:i/>
          <w:sz w:val="22"/>
          <w:szCs w:val="22"/>
        </w:rPr>
        <w:t xml:space="preserve">Guarantee Company of North America v. HOOPP Realty Inc. </w:t>
      </w:r>
      <w:r w:rsidRPr="002C652D">
        <w:rPr>
          <w:sz w:val="22"/>
          <w:szCs w:val="22"/>
        </w:rPr>
        <w:t>(Alta.) (Civil) (By Leave) (</w:t>
      </w:r>
      <w:hyperlink r:id="rId29" w:history="1">
        <w:r w:rsidRPr="002C652D">
          <w:rPr>
            <w:rStyle w:val="Hyperlink"/>
            <w:sz w:val="22"/>
            <w:szCs w:val="22"/>
          </w:rPr>
          <w:t>39020</w:t>
        </w:r>
      </w:hyperlink>
      <w:r w:rsidRPr="002C652D">
        <w:rPr>
          <w:sz w:val="22"/>
          <w:szCs w:val="22"/>
        </w:rPr>
        <w:t>)</w:t>
      </w:r>
    </w:p>
    <w:p w:rsidR="002E6B31" w:rsidRPr="002C652D" w:rsidRDefault="002E6B31" w:rsidP="003747E8">
      <w:pPr>
        <w:widowControl w:val="0"/>
        <w:rPr>
          <w:sz w:val="20"/>
        </w:rPr>
      </w:pPr>
    </w:p>
    <w:p w:rsidR="008A5111" w:rsidRPr="002C652D" w:rsidRDefault="008A5111" w:rsidP="008A5111">
      <w:pPr>
        <w:jc w:val="both"/>
        <w:rPr>
          <w:sz w:val="20"/>
        </w:rPr>
      </w:pPr>
      <w:r w:rsidRPr="002C652D">
        <w:rPr>
          <w:sz w:val="20"/>
        </w:rPr>
        <w:t>The application for leave to appeal from the judgment of the Court of Appeal of Alberta (Edmonton), Number 1803-0268-AC, 2019 ABCA 443, dated November 19, 2019, is dismissed with costs.</w:t>
      </w:r>
    </w:p>
    <w:p w:rsidR="008A5111" w:rsidRPr="002C652D" w:rsidRDefault="008A5111" w:rsidP="008A5111">
      <w:pPr>
        <w:jc w:val="both"/>
        <w:rPr>
          <w:sz w:val="20"/>
        </w:rPr>
      </w:pPr>
    </w:p>
    <w:p w:rsidR="008A5111" w:rsidRPr="002C652D" w:rsidRDefault="008A5111" w:rsidP="008A5111">
      <w:pPr>
        <w:rPr>
          <w:sz w:val="20"/>
          <w:lang w:val="fr-CA"/>
        </w:rPr>
      </w:pPr>
      <w:r w:rsidRPr="002C652D">
        <w:rPr>
          <w:sz w:val="20"/>
          <w:lang w:val="fr-CA"/>
        </w:rPr>
        <w:t>La demande d’autorisation d’appel de l’arrêt de la Cour d’appel de l’Alberta (Edmonton), numéro 1803-0268-AC, 2019 ABCA 443, daté du 19 novembre 2019, est rejetée avec dépens.</w:t>
      </w:r>
    </w:p>
    <w:p w:rsidR="00D07716" w:rsidRPr="002C652D" w:rsidRDefault="00D07716" w:rsidP="003747E8">
      <w:pPr>
        <w:widowControl w:val="0"/>
        <w:rPr>
          <w:sz w:val="20"/>
          <w:lang w:val="fr-CA"/>
        </w:rPr>
      </w:pPr>
    </w:p>
    <w:p w:rsidR="003747E8" w:rsidRPr="002C652D" w:rsidRDefault="002C652D" w:rsidP="003747E8">
      <w:pPr>
        <w:widowControl w:val="0"/>
        <w:rPr>
          <w:sz w:val="20"/>
          <w:lang w:val="fr-CA"/>
        </w:rPr>
      </w:pPr>
      <w:r w:rsidRPr="002C652D">
        <w:rPr>
          <w:sz w:val="20"/>
        </w:rPr>
        <w:pict>
          <v:rect id="_x0000_i1047" style="width:2in;height:1pt" o:hrpct="0" o:hralign="center" o:hrstd="t" o:hrnoshade="t" o:hr="t" fillcolor="black [3213]" stroked="f"/>
        </w:pict>
      </w:r>
    </w:p>
    <w:p w:rsidR="003747E8" w:rsidRPr="002C652D" w:rsidRDefault="003747E8" w:rsidP="003747E8">
      <w:pPr>
        <w:widowControl w:val="0"/>
        <w:rPr>
          <w:sz w:val="20"/>
          <w:lang w:val="fr-CA"/>
        </w:rPr>
      </w:pPr>
    </w:p>
    <w:p w:rsidR="007145C2" w:rsidRPr="002C652D" w:rsidRDefault="007145C2" w:rsidP="007145C2">
      <w:pPr>
        <w:rPr>
          <w:sz w:val="22"/>
          <w:szCs w:val="22"/>
        </w:rPr>
      </w:pPr>
      <w:r w:rsidRPr="002C652D">
        <w:rPr>
          <w:i/>
          <w:sz w:val="22"/>
          <w:szCs w:val="22"/>
        </w:rPr>
        <w:t>IBC Advanced Technologies Inc. and Steven R. Izatt v. Ucore Rare Metals Inc.</w:t>
      </w:r>
      <w:r w:rsidRPr="002C652D">
        <w:rPr>
          <w:sz w:val="22"/>
          <w:szCs w:val="22"/>
        </w:rPr>
        <w:t xml:space="preserve"> (N.S.) (Civil) (By Leave) (</w:t>
      </w:r>
      <w:hyperlink r:id="rId30" w:history="1">
        <w:r w:rsidRPr="002C652D">
          <w:rPr>
            <w:rStyle w:val="Hyperlink"/>
            <w:sz w:val="22"/>
            <w:szCs w:val="22"/>
          </w:rPr>
          <w:t>38834</w:t>
        </w:r>
      </w:hyperlink>
      <w:r w:rsidRPr="002C652D">
        <w:rPr>
          <w:sz w:val="22"/>
          <w:szCs w:val="22"/>
        </w:rPr>
        <w:t>)</w:t>
      </w:r>
    </w:p>
    <w:p w:rsidR="000776EA" w:rsidRPr="002C652D" w:rsidRDefault="000776EA" w:rsidP="003747E8">
      <w:pPr>
        <w:widowControl w:val="0"/>
        <w:rPr>
          <w:sz w:val="20"/>
        </w:rPr>
      </w:pPr>
    </w:p>
    <w:p w:rsidR="007145C2" w:rsidRPr="002C652D" w:rsidRDefault="007145C2" w:rsidP="007145C2">
      <w:pPr>
        <w:jc w:val="both"/>
        <w:rPr>
          <w:sz w:val="20"/>
        </w:rPr>
      </w:pPr>
      <w:r w:rsidRPr="002C652D">
        <w:rPr>
          <w:sz w:val="20"/>
        </w:rPr>
        <w:t>The motion for permission to file a sur-reply is dismissed. The application for leave to appeal from the judgment of the Nova Scotia Court of Appeal, Number CA 487418, 2019 NSCA 80, dated October 9, 2019, is dismissed with costs.</w:t>
      </w:r>
    </w:p>
    <w:p w:rsidR="007145C2" w:rsidRPr="002C652D" w:rsidRDefault="007145C2" w:rsidP="007145C2">
      <w:pPr>
        <w:jc w:val="both"/>
        <w:rPr>
          <w:sz w:val="20"/>
        </w:rPr>
      </w:pPr>
    </w:p>
    <w:p w:rsidR="007145C2" w:rsidRPr="002C652D" w:rsidRDefault="007145C2" w:rsidP="007145C2">
      <w:pPr>
        <w:rPr>
          <w:sz w:val="20"/>
          <w:lang w:val="fr-CA"/>
        </w:rPr>
      </w:pPr>
      <w:r w:rsidRPr="002C652D">
        <w:rPr>
          <w:sz w:val="20"/>
          <w:lang w:val="fr-CA"/>
        </w:rPr>
        <w:t xml:space="preserve">La requête en vue d’obtenir l’autorisation de déposer une réponse </w:t>
      </w:r>
      <w:r w:rsidRPr="002C652D">
        <w:rPr>
          <w:rStyle w:val="solexhl"/>
          <w:sz w:val="20"/>
          <w:lang w:val="fr-CA"/>
        </w:rPr>
        <w:t>à</w:t>
      </w:r>
      <w:r w:rsidRPr="002C652D">
        <w:rPr>
          <w:sz w:val="20"/>
          <w:lang w:val="fr-CA"/>
        </w:rPr>
        <w:t xml:space="preserve"> la réplique est rejetée. La demande d’autorisation d’appel de l’arrêt de la Cour d’appel de la Nouvelle-Écosse, numéro CA 487418, 2019 NSCA 80, daté du 9 octobre 2019, est rejetée avec dépens.</w:t>
      </w:r>
    </w:p>
    <w:p w:rsidR="00D07716" w:rsidRPr="002C652D" w:rsidRDefault="00D07716" w:rsidP="003747E8">
      <w:pPr>
        <w:widowControl w:val="0"/>
        <w:rPr>
          <w:sz w:val="20"/>
          <w:lang w:val="fr-CA"/>
        </w:rPr>
      </w:pPr>
    </w:p>
    <w:p w:rsidR="000776EA" w:rsidRPr="002C652D" w:rsidRDefault="002C652D" w:rsidP="003747E8">
      <w:pPr>
        <w:widowControl w:val="0"/>
        <w:rPr>
          <w:sz w:val="20"/>
          <w:lang w:val="fr-CA"/>
        </w:rPr>
      </w:pPr>
      <w:r w:rsidRPr="002C652D">
        <w:rPr>
          <w:sz w:val="20"/>
        </w:rPr>
        <w:pict>
          <v:rect id="_x0000_i1048" style="width:2in;height:1pt" o:hrpct="0" o:hralign="center" o:hrstd="t" o:hrnoshade="t" o:hr="t" fillcolor="black [3213]" stroked="f"/>
        </w:pict>
      </w:r>
    </w:p>
    <w:p w:rsidR="002E6B31" w:rsidRPr="002C652D" w:rsidRDefault="002E6B31" w:rsidP="003747E8">
      <w:pPr>
        <w:widowControl w:val="0"/>
        <w:rPr>
          <w:sz w:val="20"/>
          <w:lang w:val="fr-CA"/>
        </w:rPr>
      </w:pPr>
    </w:p>
    <w:p w:rsidR="00E43AF9" w:rsidRPr="002C652D" w:rsidRDefault="00E43AF9" w:rsidP="00E43AF9">
      <w:pPr>
        <w:rPr>
          <w:sz w:val="22"/>
          <w:szCs w:val="22"/>
        </w:rPr>
      </w:pPr>
      <w:r w:rsidRPr="002C652D">
        <w:rPr>
          <w:i/>
          <w:sz w:val="22"/>
          <w:szCs w:val="22"/>
        </w:rPr>
        <w:t xml:space="preserve">Roberto Orellana Gonzalez v. Attorney General of British Columbia </w:t>
      </w:r>
      <w:r w:rsidRPr="002C652D">
        <w:rPr>
          <w:sz w:val="22"/>
          <w:szCs w:val="22"/>
        </w:rPr>
        <w:t>(B.C.) (Civil) (By Leave) (</w:t>
      </w:r>
      <w:hyperlink r:id="rId31" w:history="1">
        <w:r w:rsidRPr="002C652D">
          <w:rPr>
            <w:rStyle w:val="Hyperlink"/>
            <w:sz w:val="22"/>
            <w:szCs w:val="22"/>
          </w:rPr>
          <w:t>39032</w:t>
        </w:r>
      </w:hyperlink>
      <w:r w:rsidRPr="002C652D">
        <w:rPr>
          <w:sz w:val="22"/>
          <w:szCs w:val="22"/>
        </w:rPr>
        <w:t>)</w:t>
      </w:r>
    </w:p>
    <w:p w:rsidR="002E6B31" w:rsidRPr="002C652D" w:rsidRDefault="002E6B31" w:rsidP="003747E8">
      <w:pPr>
        <w:widowControl w:val="0"/>
        <w:rPr>
          <w:sz w:val="20"/>
        </w:rPr>
      </w:pPr>
    </w:p>
    <w:p w:rsidR="00E43AF9" w:rsidRPr="002C652D" w:rsidRDefault="00E43AF9" w:rsidP="00E43AF9">
      <w:pPr>
        <w:jc w:val="both"/>
        <w:rPr>
          <w:sz w:val="20"/>
        </w:rPr>
      </w:pPr>
      <w:r w:rsidRPr="002C652D">
        <w:rPr>
          <w:sz w:val="20"/>
        </w:rPr>
        <w:t>The application for leave to appeal from the judgments of the Court of Appeal for British Columbia (Vancouver), Number CA45436, 2019 BCCA 88, dated March 8, 2019, and Number CA45436, 2019 BCCA 328, dated September 9, 2019, is dismissed with costs.</w:t>
      </w:r>
    </w:p>
    <w:p w:rsidR="00E43AF9" w:rsidRPr="002C652D" w:rsidRDefault="00E43AF9" w:rsidP="00E43AF9">
      <w:pPr>
        <w:jc w:val="both"/>
        <w:rPr>
          <w:sz w:val="20"/>
        </w:rPr>
      </w:pPr>
    </w:p>
    <w:p w:rsidR="00E43AF9" w:rsidRPr="002C652D" w:rsidRDefault="00E43AF9" w:rsidP="00E43AF9">
      <w:pPr>
        <w:rPr>
          <w:sz w:val="20"/>
          <w:lang w:val="fr-CA"/>
        </w:rPr>
      </w:pPr>
      <w:r w:rsidRPr="002C652D">
        <w:rPr>
          <w:sz w:val="20"/>
          <w:lang w:val="fr-CA"/>
        </w:rPr>
        <w:t>La demande d’autorisation d’appel des arrêts de la Cour d’appel de la Colombie-Britannique (Vancouver), numéro CA45436,  2019 BCCA 88, daté du 8 mars 2019, et numéro CA45436, 2019 BCCA 328, daté du 9 septembre 2019, est rejetée avec dépens.</w:t>
      </w:r>
    </w:p>
    <w:p w:rsidR="00D07716" w:rsidRPr="002C652D" w:rsidRDefault="00D07716" w:rsidP="003747E8">
      <w:pPr>
        <w:widowControl w:val="0"/>
        <w:rPr>
          <w:sz w:val="20"/>
          <w:lang w:val="fr-CA"/>
        </w:rPr>
      </w:pPr>
    </w:p>
    <w:p w:rsidR="003747E8" w:rsidRPr="002C652D" w:rsidRDefault="002C652D" w:rsidP="003747E8">
      <w:pPr>
        <w:widowControl w:val="0"/>
        <w:rPr>
          <w:sz w:val="20"/>
          <w:lang w:val="fr-CA"/>
        </w:rPr>
      </w:pPr>
      <w:r w:rsidRPr="002C652D">
        <w:rPr>
          <w:sz w:val="20"/>
        </w:rPr>
        <w:pict>
          <v:rect id="_x0000_i1049" style="width:2in;height:1pt" o:hrpct="0" o:hralign="center" o:hrstd="t" o:hrnoshade="t" o:hr="t" fillcolor="black [3213]" stroked="f"/>
        </w:pict>
      </w:r>
    </w:p>
    <w:p w:rsidR="003747E8" w:rsidRPr="002C652D" w:rsidRDefault="003747E8" w:rsidP="003747E8">
      <w:pPr>
        <w:widowControl w:val="0"/>
        <w:rPr>
          <w:sz w:val="20"/>
          <w:lang w:val="fr-CA"/>
        </w:rPr>
      </w:pPr>
    </w:p>
    <w:p w:rsidR="00B675AC" w:rsidRPr="002C652D" w:rsidRDefault="00B675AC" w:rsidP="00B675AC">
      <w:pPr>
        <w:rPr>
          <w:sz w:val="22"/>
          <w:szCs w:val="22"/>
          <w:lang w:val="fr-CA"/>
        </w:rPr>
      </w:pPr>
      <w:r w:rsidRPr="002C652D">
        <w:rPr>
          <w:i/>
          <w:sz w:val="22"/>
          <w:szCs w:val="22"/>
          <w:lang w:val="fr-CA"/>
        </w:rPr>
        <w:t>Thi Thu Ha Tran c. Agence du revenu du Québec</w:t>
      </w:r>
      <w:r w:rsidRPr="002C652D">
        <w:rPr>
          <w:sz w:val="22"/>
          <w:szCs w:val="22"/>
          <w:lang w:val="fr-CA"/>
        </w:rPr>
        <w:t xml:space="preserve"> (Qc) (Civile) (Autorisation) (</w:t>
      </w:r>
      <w:hyperlink r:id="rId32" w:history="1">
        <w:r w:rsidRPr="002C652D">
          <w:rPr>
            <w:rStyle w:val="Hyperlink"/>
            <w:sz w:val="22"/>
            <w:szCs w:val="22"/>
            <w:lang w:val="fr-CA"/>
          </w:rPr>
          <w:t>38976</w:t>
        </w:r>
      </w:hyperlink>
      <w:r w:rsidRPr="002C652D">
        <w:rPr>
          <w:sz w:val="22"/>
          <w:szCs w:val="22"/>
          <w:lang w:val="fr-CA"/>
        </w:rPr>
        <w:t>)</w:t>
      </w:r>
    </w:p>
    <w:p w:rsidR="002E6B31" w:rsidRPr="002C652D" w:rsidRDefault="002E6B31" w:rsidP="003747E8">
      <w:pPr>
        <w:widowControl w:val="0"/>
        <w:rPr>
          <w:sz w:val="20"/>
          <w:lang w:val="fr-CA"/>
        </w:rPr>
      </w:pPr>
    </w:p>
    <w:p w:rsidR="00B675AC" w:rsidRPr="002C652D" w:rsidRDefault="00B675AC" w:rsidP="00B675AC">
      <w:pPr>
        <w:jc w:val="both"/>
        <w:rPr>
          <w:sz w:val="20"/>
          <w:lang w:val="fr-CA"/>
        </w:rPr>
      </w:pPr>
      <w:r w:rsidRPr="002C652D">
        <w:rPr>
          <w:sz w:val="20"/>
          <w:lang w:val="fr-CA"/>
        </w:rPr>
        <w:t>La demande d’autorisation d’appel de l’arrêt de la Cour d’appel du Québec (Montréal), numéro 500-09-028452-191, 2019 QCCA 1806, daté du 21 octobre 2019, est rejetée avec dépens.</w:t>
      </w:r>
    </w:p>
    <w:p w:rsidR="00B675AC" w:rsidRPr="002C652D" w:rsidRDefault="00B675AC" w:rsidP="00B675AC">
      <w:pPr>
        <w:jc w:val="both"/>
        <w:rPr>
          <w:sz w:val="20"/>
          <w:lang w:val="fr-CA"/>
        </w:rPr>
      </w:pPr>
    </w:p>
    <w:p w:rsidR="00B675AC" w:rsidRPr="002C652D" w:rsidRDefault="00B675AC" w:rsidP="00B675AC">
      <w:pPr>
        <w:rPr>
          <w:sz w:val="20"/>
        </w:rPr>
      </w:pPr>
      <w:r w:rsidRPr="002C652D">
        <w:rPr>
          <w:sz w:val="20"/>
          <w:lang w:val="en-CA"/>
        </w:rPr>
        <w:t xml:space="preserve">The application for leave to appeal from the judgment of the </w:t>
      </w:r>
      <w:r w:rsidRPr="002C652D">
        <w:rPr>
          <w:sz w:val="20"/>
        </w:rPr>
        <w:t>Court of Appeal of Quebec (Montréal)</w:t>
      </w:r>
      <w:r w:rsidRPr="002C652D">
        <w:rPr>
          <w:sz w:val="20"/>
          <w:lang w:val="en-CA"/>
        </w:rPr>
        <w:t xml:space="preserve">, Number </w:t>
      </w:r>
      <w:r w:rsidRPr="002C652D">
        <w:rPr>
          <w:sz w:val="20"/>
        </w:rPr>
        <w:t xml:space="preserve">500-09-028452-191, 2019 QCCA 1806, </w:t>
      </w:r>
      <w:r w:rsidRPr="002C652D">
        <w:rPr>
          <w:sz w:val="20"/>
          <w:lang w:val="en-CA"/>
        </w:rPr>
        <w:t xml:space="preserve">dated </w:t>
      </w:r>
      <w:r w:rsidRPr="002C652D">
        <w:rPr>
          <w:sz w:val="20"/>
        </w:rPr>
        <w:t>October 21, 2019,</w:t>
      </w:r>
      <w:r w:rsidRPr="002C652D">
        <w:rPr>
          <w:sz w:val="20"/>
          <w:lang w:val="en-CA"/>
        </w:rPr>
        <w:t xml:space="preserve"> is dismissed with costs.</w:t>
      </w:r>
    </w:p>
    <w:p w:rsidR="00D07716" w:rsidRPr="002C652D" w:rsidRDefault="00D07716" w:rsidP="003747E8">
      <w:pPr>
        <w:widowControl w:val="0"/>
        <w:rPr>
          <w:sz w:val="20"/>
        </w:rPr>
      </w:pPr>
    </w:p>
    <w:p w:rsidR="003747E8" w:rsidRPr="002C652D" w:rsidRDefault="002C652D" w:rsidP="003747E8">
      <w:pPr>
        <w:widowControl w:val="0"/>
        <w:rPr>
          <w:sz w:val="20"/>
          <w:lang w:val="fr-CA"/>
        </w:rPr>
      </w:pPr>
      <w:r w:rsidRPr="002C652D">
        <w:rPr>
          <w:sz w:val="20"/>
        </w:rPr>
        <w:pict>
          <v:rect id="_x0000_i1050" style="width:2in;height:1pt" o:hrpct="0" o:hralign="center" o:hrstd="t" o:hrnoshade="t" o:hr="t" fillcolor="black [3213]" stroked="f"/>
        </w:pict>
      </w:r>
    </w:p>
    <w:p w:rsidR="003747E8" w:rsidRPr="002C652D" w:rsidRDefault="003747E8" w:rsidP="003747E8">
      <w:pPr>
        <w:widowControl w:val="0"/>
        <w:rPr>
          <w:sz w:val="20"/>
          <w:lang w:val="fr-CA"/>
        </w:rPr>
      </w:pPr>
    </w:p>
    <w:p w:rsidR="00786A23" w:rsidRPr="002C652D" w:rsidRDefault="00786A23" w:rsidP="00786A23">
      <w:pPr>
        <w:rPr>
          <w:sz w:val="22"/>
          <w:szCs w:val="22"/>
        </w:rPr>
      </w:pPr>
      <w:r w:rsidRPr="002C652D">
        <w:rPr>
          <w:i/>
          <w:sz w:val="22"/>
          <w:szCs w:val="22"/>
        </w:rPr>
        <w:t>R.D.F. v. Her Majesty the Queen</w:t>
      </w:r>
      <w:r w:rsidRPr="002C652D">
        <w:rPr>
          <w:sz w:val="22"/>
          <w:szCs w:val="22"/>
        </w:rPr>
        <w:t xml:space="preserve"> (Sask.) (Criminal) (By Leave) (</w:t>
      </w:r>
      <w:hyperlink r:id="rId33" w:history="1">
        <w:r w:rsidRPr="002C652D">
          <w:rPr>
            <w:rStyle w:val="Hyperlink"/>
            <w:sz w:val="22"/>
            <w:szCs w:val="22"/>
          </w:rPr>
          <w:t>38996</w:t>
        </w:r>
      </w:hyperlink>
      <w:r w:rsidRPr="002C652D">
        <w:rPr>
          <w:sz w:val="22"/>
          <w:szCs w:val="22"/>
        </w:rPr>
        <w:t>)</w:t>
      </w:r>
    </w:p>
    <w:p w:rsidR="002E6B31" w:rsidRPr="002C652D" w:rsidRDefault="002E6B31" w:rsidP="003747E8">
      <w:pPr>
        <w:widowControl w:val="0"/>
        <w:rPr>
          <w:sz w:val="20"/>
        </w:rPr>
      </w:pPr>
    </w:p>
    <w:p w:rsidR="00786A23" w:rsidRPr="002C652D" w:rsidRDefault="00786A23" w:rsidP="00786A23">
      <w:pPr>
        <w:jc w:val="both"/>
        <w:rPr>
          <w:sz w:val="20"/>
        </w:rPr>
      </w:pPr>
      <w:r w:rsidRPr="002C652D">
        <w:rPr>
          <w:sz w:val="20"/>
        </w:rPr>
        <w:t>The application for leave to appeal from the judgment of the Court of Appeal for Saskatchewan, Number CACR3131, 2019 SKCA 112, dated October 31, 2019, is dismissed.</w:t>
      </w:r>
    </w:p>
    <w:p w:rsidR="00786A23" w:rsidRPr="002C652D" w:rsidRDefault="00786A23" w:rsidP="00786A23">
      <w:pPr>
        <w:jc w:val="both"/>
        <w:rPr>
          <w:sz w:val="20"/>
        </w:rPr>
      </w:pPr>
    </w:p>
    <w:p w:rsidR="00786A23" w:rsidRPr="002C652D" w:rsidRDefault="00786A23" w:rsidP="00786A23">
      <w:pPr>
        <w:rPr>
          <w:sz w:val="20"/>
          <w:lang w:val="fr-CA"/>
        </w:rPr>
      </w:pPr>
      <w:r w:rsidRPr="002C652D">
        <w:rPr>
          <w:sz w:val="20"/>
          <w:lang w:val="fr-CA"/>
        </w:rPr>
        <w:t>La demande d’autorisation d’appel de l’arrêt de la Cour d’appel de la Saskatchewan, numéro CACR3131, 2019 SKCA 112, daté du 31 octobre 2019, est rejetée.</w:t>
      </w:r>
    </w:p>
    <w:p w:rsidR="0019390D" w:rsidRPr="002C652D" w:rsidRDefault="0019390D" w:rsidP="003747E8">
      <w:pPr>
        <w:widowControl w:val="0"/>
        <w:rPr>
          <w:sz w:val="20"/>
          <w:lang w:val="fr-CA"/>
        </w:rPr>
      </w:pPr>
    </w:p>
    <w:p w:rsidR="0019390D" w:rsidRPr="002C652D" w:rsidRDefault="0019390D" w:rsidP="003747E8">
      <w:pPr>
        <w:widowControl w:val="0"/>
        <w:rPr>
          <w:sz w:val="20"/>
          <w:lang w:val="fr-CA"/>
        </w:rPr>
      </w:pPr>
      <w:r w:rsidRPr="002C652D">
        <w:rPr>
          <w:sz w:val="20"/>
        </w:rPr>
        <w:pict>
          <v:rect id="_x0000_i1060" style="width:2in;height:1pt" o:hrpct="0" o:hralign="center" o:hrstd="t" o:hrnoshade="t" o:hr="t" fillcolor="black [3213]" stroked="f"/>
        </w:pict>
      </w:r>
    </w:p>
    <w:p w:rsidR="0019390D" w:rsidRPr="002C652D" w:rsidRDefault="0019390D" w:rsidP="003747E8">
      <w:pPr>
        <w:widowControl w:val="0"/>
        <w:rPr>
          <w:sz w:val="20"/>
          <w:lang w:val="fr-CA"/>
        </w:rPr>
      </w:pPr>
    </w:p>
    <w:p w:rsidR="000E0F4A" w:rsidRPr="002C652D" w:rsidRDefault="000E0F4A" w:rsidP="000E0F4A">
      <w:pPr>
        <w:rPr>
          <w:sz w:val="22"/>
          <w:szCs w:val="22"/>
        </w:rPr>
      </w:pPr>
      <w:r w:rsidRPr="002C652D">
        <w:rPr>
          <w:i/>
          <w:sz w:val="22"/>
          <w:szCs w:val="22"/>
        </w:rPr>
        <w:t>Satinder Paul Singh Dhillon v. Her Majesty the Queen</w:t>
      </w:r>
      <w:r w:rsidRPr="002C652D">
        <w:rPr>
          <w:sz w:val="22"/>
          <w:szCs w:val="22"/>
        </w:rPr>
        <w:t xml:space="preserve"> (B.C.) (Criminal) (By Leave) (</w:t>
      </w:r>
      <w:hyperlink r:id="rId34" w:history="1">
        <w:r w:rsidRPr="002C652D">
          <w:rPr>
            <w:rStyle w:val="Hyperlink"/>
            <w:sz w:val="22"/>
            <w:szCs w:val="22"/>
          </w:rPr>
          <w:t>38998</w:t>
        </w:r>
      </w:hyperlink>
      <w:r w:rsidRPr="002C652D">
        <w:rPr>
          <w:sz w:val="22"/>
          <w:szCs w:val="22"/>
        </w:rPr>
        <w:t>)</w:t>
      </w:r>
    </w:p>
    <w:p w:rsidR="0019390D" w:rsidRPr="002C652D" w:rsidRDefault="0019390D" w:rsidP="003747E8">
      <w:pPr>
        <w:widowControl w:val="0"/>
        <w:rPr>
          <w:sz w:val="20"/>
        </w:rPr>
      </w:pPr>
    </w:p>
    <w:p w:rsidR="000E0F4A" w:rsidRPr="002C652D" w:rsidRDefault="000E0F4A" w:rsidP="000E0F4A">
      <w:pPr>
        <w:jc w:val="both"/>
        <w:rPr>
          <w:sz w:val="20"/>
        </w:rPr>
      </w:pPr>
      <w:r w:rsidRPr="002C652D">
        <w:rPr>
          <w:sz w:val="20"/>
        </w:rPr>
        <w:t>The application for leave to appeal from the judgment of the Court of Appeal for British Columbia (Vancouver), Number CA42922, 2019 BCCA 373, dated October 30, 2019, is dismissed.</w:t>
      </w:r>
    </w:p>
    <w:p w:rsidR="000E0F4A" w:rsidRPr="002C652D" w:rsidRDefault="000E0F4A" w:rsidP="000E0F4A">
      <w:pPr>
        <w:jc w:val="both"/>
        <w:rPr>
          <w:sz w:val="20"/>
        </w:rPr>
      </w:pPr>
    </w:p>
    <w:p w:rsidR="000E0F4A" w:rsidRPr="002C652D" w:rsidRDefault="000E0F4A" w:rsidP="000E0F4A">
      <w:pPr>
        <w:rPr>
          <w:sz w:val="20"/>
          <w:lang w:val="fr-CA"/>
        </w:rPr>
      </w:pPr>
      <w:r w:rsidRPr="002C652D">
        <w:rPr>
          <w:sz w:val="20"/>
          <w:lang w:val="fr-CA"/>
        </w:rPr>
        <w:t>La demande d’autorisation d’appel de l’arrêt de la Cour d’appel de la Colombie</w:t>
      </w:r>
      <w:r w:rsidRPr="002C652D">
        <w:rPr>
          <w:sz w:val="20"/>
          <w:lang w:val="fr-CA"/>
        </w:rPr>
        <w:noBreakHyphen/>
        <w:t>Britannique (Vancouver), numéro CA42922, 2019 BCCA 373, daté du 30 octobre 2019, est rejetée.</w:t>
      </w:r>
    </w:p>
    <w:p w:rsidR="0019390D" w:rsidRPr="002C652D" w:rsidRDefault="0019390D" w:rsidP="003747E8">
      <w:pPr>
        <w:widowControl w:val="0"/>
        <w:rPr>
          <w:sz w:val="20"/>
          <w:lang w:val="fr-CA"/>
        </w:rPr>
      </w:pPr>
    </w:p>
    <w:p w:rsidR="0019390D" w:rsidRPr="002C652D" w:rsidRDefault="0019390D" w:rsidP="003747E8">
      <w:pPr>
        <w:widowControl w:val="0"/>
        <w:rPr>
          <w:sz w:val="20"/>
          <w:lang w:val="fr-CA"/>
        </w:rPr>
      </w:pPr>
      <w:r w:rsidRPr="002C652D">
        <w:rPr>
          <w:sz w:val="20"/>
        </w:rPr>
        <w:pict>
          <v:rect id="_x0000_i1061" style="width:2in;height:1pt" o:hrpct="0" o:hralign="center" o:hrstd="t" o:hrnoshade="t" o:hr="t" fillcolor="black [3213]" stroked="f"/>
        </w:pict>
      </w:r>
    </w:p>
    <w:p w:rsidR="0019390D" w:rsidRPr="002C652D" w:rsidRDefault="0019390D" w:rsidP="003747E8">
      <w:pPr>
        <w:widowControl w:val="0"/>
        <w:rPr>
          <w:sz w:val="20"/>
          <w:lang w:val="fr-CA"/>
        </w:rPr>
      </w:pPr>
    </w:p>
    <w:p w:rsidR="00A527C5" w:rsidRPr="002C652D" w:rsidRDefault="00A527C5" w:rsidP="00A527C5">
      <w:pPr>
        <w:rPr>
          <w:sz w:val="22"/>
          <w:szCs w:val="22"/>
        </w:rPr>
      </w:pPr>
      <w:r w:rsidRPr="002C652D">
        <w:rPr>
          <w:i/>
          <w:sz w:val="22"/>
          <w:szCs w:val="22"/>
        </w:rPr>
        <w:t>No</w:t>
      </w:r>
      <w:r w:rsidRPr="002C652D">
        <w:rPr>
          <w:bCs/>
          <w:i/>
          <w:color w:val="333333"/>
          <w:sz w:val="22"/>
          <w:szCs w:val="22"/>
        </w:rPr>
        <w:t>ë</w:t>
      </w:r>
      <w:r w:rsidRPr="002C652D">
        <w:rPr>
          <w:i/>
          <w:sz w:val="22"/>
          <w:szCs w:val="22"/>
        </w:rPr>
        <w:t>l Ayangma v. Prince Edward Human Rights Commission and English Language School Board</w:t>
      </w:r>
      <w:r w:rsidRPr="002C652D">
        <w:rPr>
          <w:sz w:val="22"/>
          <w:szCs w:val="22"/>
        </w:rPr>
        <w:t xml:space="preserve"> (P.E.I.) (Civil) (By Leave) (</w:t>
      </w:r>
      <w:hyperlink r:id="rId35" w:history="1">
        <w:r w:rsidRPr="002C652D">
          <w:rPr>
            <w:rStyle w:val="Hyperlink"/>
            <w:sz w:val="22"/>
            <w:szCs w:val="22"/>
          </w:rPr>
          <w:t>39000</w:t>
        </w:r>
      </w:hyperlink>
      <w:r w:rsidRPr="002C652D">
        <w:rPr>
          <w:sz w:val="22"/>
          <w:szCs w:val="22"/>
        </w:rPr>
        <w:t>)</w:t>
      </w:r>
    </w:p>
    <w:p w:rsidR="0019390D" w:rsidRPr="002C652D" w:rsidRDefault="0019390D" w:rsidP="003747E8">
      <w:pPr>
        <w:widowControl w:val="0"/>
        <w:rPr>
          <w:sz w:val="20"/>
        </w:rPr>
      </w:pPr>
    </w:p>
    <w:p w:rsidR="00A527C5" w:rsidRPr="002C652D" w:rsidRDefault="00A527C5" w:rsidP="00A527C5">
      <w:pPr>
        <w:jc w:val="both"/>
        <w:rPr>
          <w:sz w:val="20"/>
        </w:rPr>
      </w:pPr>
      <w:r w:rsidRPr="002C652D">
        <w:rPr>
          <w:sz w:val="20"/>
        </w:rPr>
        <w:t>The application for leave to appeal from the judgment of the Prince Edward Island Court of Appeal, Number S1</w:t>
      </w:r>
      <w:r w:rsidRPr="002C652D">
        <w:rPr>
          <w:sz w:val="20"/>
        </w:rPr>
        <w:noBreakHyphen/>
        <w:t>CA</w:t>
      </w:r>
      <w:r w:rsidRPr="002C652D">
        <w:rPr>
          <w:sz w:val="20"/>
        </w:rPr>
        <w:noBreakHyphen/>
        <w:t>1413, 2019 PECA 20, dated July 25, 2019, is dismissed with costs to the respondent, English Language School Board.</w:t>
      </w:r>
    </w:p>
    <w:p w:rsidR="0019390D" w:rsidRPr="002C652D" w:rsidRDefault="0019390D" w:rsidP="003747E8">
      <w:pPr>
        <w:widowControl w:val="0"/>
        <w:rPr>
          <w:sz w:val="20"/>
        </w:rPr>
      </w:pPr>
    </w:p>
    <w:p w:rsidR="0019390D" w:rsidRPr="002C652D" w:rsidRDefault="00A527C5" w:rsidP="003747E8">
      <w:pPr>
        <w:widowControl w:val="0"/>
        <w:rPr>
          <w:sz w:val="20"/>
          <w:lang w:val="fr-CA"/>
        </w:rPr>
      </w:pPr>
      <w:r w:rsidRPr="002C652D">
        <w:rPr>
          <w:sz w:val="20"/>
          <w:lang w:val="fr-CA"/>
        </w:rPr>
        <w:t>La demande d’autorisation d’appel de l’arrêt de la Cour d’appel de l’Île</w:t>
      </w:r>
      <w:r w:rsidRPr="002C652D">
        <w:rPr>
          <w:sz w:val="20"/>
          <w:lang w:val="fr-CA"/>
        </w:rPr>
        <w:noBreakHyphen/>
        <w:t>du</w:t>
      </w:r>
      <w:r w:rsidRPr="002C652D">
        <w:rPr>
          <w:sz w:val="20"/>
          <w:lang w:val="fr-CA"/>
        </w:rPr>
        <w:noBreakHyphen/>
        <w:t>Prince</w:t>
      </w:r>
      <w:r w:rsidRPr="002C652D">
        <w:rPr>
          <w:sz w:val="20"/>
          <w:lang w:val="fr-CA"/>
        </w:rPr>
        <w:noBreakHyphen/>
        <w:t>Édouard, numéro S1</w:t>
      </w:r>
      <w:r w:rsidRPr="002C652D">
        <w:rPr>
          <w:sz w:val="20"/>
          <w:lang w:val="fr-CA"/>
        </w:rPr>
        <w:noBreakHyphen/>
        <w:t>CA</w:t>
      </w:r>
      <w:r w:rsidRPr="002C652D">
        <w:rPr>
          <w:sz w:val="20"/>
          <w:lang w:val="fr-CA"/>
        </w:rPr>
        <w:noBreakHyphen/>
        <w:t>1413, 2019 PECA 20, daté du 25 juillet 2019, est rejetée avec dépens en faveur de l’intimée, English Language School Board.</w:t>
      </w:r>
    </w:p>
    <w:p w:rsidR="0019390D" w:rsidRPr="002C652D" w:rsidRDefault="0019390D" w:rsidP="003747E8">
      <w:pPr>
        <w:widowControl w:val="0"/>
        <w:rPr>
          <w:sz w:val="20"/>
          <w:lang w:val="fr-CA"/>
        </w:rPr>
      </w:pPr>
    </w:p>
    <w:p w:rsidR="0019390D" w:rsidRPr="002C652D" w:rsidRDefault="0019390D" w:rsidP="003747E8">
      <w:pPr>
        <w:widowControl w:val="0"/>
        <w:rPr>
          <w:sz w:val="20"/>
          <w:lang w:val="fr-CA"/>
        </w:rPr>
      </w:pPr>
      <w:r w:rsidRPr="002C652D">
        <w:rPr>
          <w:sz w:val="20"/>
        </w:rPr>
        <w:pict>
          <v:rect id="_x0000_i1062" style="width:2in;height:1pt" o:hrpct="0" o:hralign="center" o:hrstd="t" o:hrnoshade="t" o:hr="t" fillcolor="black [3213]" stroked="f"/>
        </w:pict>
      </w:r>
    </w:p>
    <w:p w:rsidR="0019390D" w:rsidRPr="002C652D" w:rsidRDefault="0019390D" w:rsidP="003747E8">
      <w:pPr>
        <w:widowControl w:val="0"/>
        <w:rPr>
          <w:sz w:val="20"/>
          <w:lang w:val="fr-CA"/>
        </w:rPr>
      </w:pPr>
    </w:p>
    <w:p w:rsidR="003A18D0" w:rsidRPr="002C652D" w:rsidRDefault="003A18D0" w:rsidP="003A18D0">
      <w:pPr>
        <w:rPr>
          <w:sz w:val="22"/>
          <w:szCs w:val="22"/>
        </w:rPr>
      </w:pPr>
      <w:r w:rsidRPr="002C652D">
        <w:rPr>
          <w:i/>
          <w:sz w:val="22"/>
          <w:szCs w:val="22"/>
        </w:rPr>
        <w:t>No</w:t>
      </w:r>
      <w:r w:rsidRPr="002C652D">
        <w:rPr>
          <w:bCs/>
          <w:i/>
          <w:color w:val="333333"/>
          <w:sz w:val="22"/>
          <w:szCs w:val="22"/>
        </w:rPr>
        <w:t>ë</w:t>
      </w:r>
      <w:r w:rsidRPr="002C652D">
        <w:rPr>
          <w:i/>
          <w:sz w:val="22"/>
          <w:szCs w:val="22"/>
        </w:rPr>
        <w:t>l Ayangma v. French Language School Board and English Language School Board</w:t>
      </w:r>
      <w:r w:rsidRPr="002C652D">
        <w:rPr>
          <w:sz w:val="22"/>
          <w:szCs w:val="22"/>
        </w:rPr>
        <w:t xml:space="preserve"> (P.E.I.) (Civil) (By Leave) (</w:t>
      </w:r>
      <w:hyperlink r:id="rId36" w:history="1">
        <w:r w:rsidRPr="002C652D">
          <w:rPr>
            <w:rStyle w:val="Hyperlink"/>
            <w:sz w:val="22"/>
            <w:szCs w:val="22"/>
          </w:rPr>
          <w:t>39021</w:t>
        </w:r>
      </w:hyperlink>
      <w:r w:rsidRPr="002C652D">
        <w:rPr>
          <w:sz w:val="22"/>
          <w:szCs w:val="22"/>
        </w:rPr>
        <w:t>)</w:t>
      </w:r>
    </w:p>
    <w:p w:rsidR="0019390D" w:rsidRPr="002C652D" w:rsidRDefault="0019390D" w:rsidP="003747E8">
      <w:pPr>
        <w:widowControl w:val="0"/>
        <w:rPr>
          <w:sz w:val="20"/>
        </w:rPr>
      </w:pPr>
    </w:p>
    <w:p w:rsidR="003A18D0" w:rsidRPr="002C652D" w:rsidRDefault="003A18D0" w:rsidP="003A18D0">
      <w:pPr>
        <w:jc w:val="both"/>
        <w:rPr>
          <w:sz w:val="20"/>
        </w:rPr>
      </w:pPr>
      <w:r w:rsidRPr="002C652D">
        <w:rPr>
          <w:sz w:val="20"/>
        </w:rPr>
        <w:t>The motion for an extension of time to serve and file the application for leave to appeal is granted. The application for leave to appeal from the judgment of the Prince Edward Island Court of Appeal, Number S1-CA-1408, 2019 PECA 22, dated July 31, 2019, is dismissed with costs.</w:t>
      </w:r>
    </w:p>
    <w:p w:rsidR="003A18D0" w:rsidRPr="002C652D" w:rsidRDefault="003A18D0" w:rsidP="003A18D0">
      <w:pPr>
        <w:jc w:val="both"/>
        <w:rPr>
          <w:sz w:val="20"/>
        </w:rPr>
      </w:pPr>
    </w:p>
    <w:p w:rsidR="003A18D0" w:rsidRPr="002C652D" w:rsidRDefault="003A18D0" w:rsidP="003A18D0">
      <w:pPr>
        <w:rPr>
          <w:sz w:val="20"/>
          <w:lang w:val="fr-CA"/>
        </w:rPr>
      </w:pPr>
      <w:r w:rsidRPr="002C652D">
        <w:rPr>
          <w:color w:val="000000"/>
          <w:sz w:val="20"/>
          <w:lang w:val="fr-CA"/>
        </w:rPr>
        <w:t xml:space="preserve">La requête en prorogation du délai de signification et de dépôt de la demande d’autorisation d’appel est accueillie. </w:t>
      </w:r>
      <w:r w:rsidRPr="002C652D">
        <w:rPr>
          <w:sz w:val="20"/>
          <w:lang w:val="fr-CA"/>
        </w:rPr>
        <w:t>La demande d’autorisation d’appel de l’arrêt de la Cour d’appel de l’Île-du-Prince-Édouard, numéro S1-CA-1408, 2019 PECA 22, daté du 31 juillet 2019, est rejetée avec dépens.</w:t>
      </w:r>
    </w:p>
    <w:p w:rsidR="00D07716" w:rsidRPr="002C652D" w:rsidRDefault="00D07716" w:rsidP="003747E8">
      <w:pPr>
        <w:widowControl w:val="0"/>
        <w:rPr>
          <w:sz w:val="20"/>
          <w:lang w:val="fr-CA"/>
        </w:rPr>
      </w:pPr>
    </w:p>
    <w:p w:rsidR="003747E8" w:rsidRPr="002C652D" w:rsidRDefault="002C652D" w:rsidP="003747E8">
      <w:pPr>
        <w:widowControl w:val="0"/>
        <w:rPr>
          <w:sz w:val="20"/>
          <w:lang w:val="fr-CA"/>
        </w:rPr>
      </w:pPr>
      <w:r w:rsidRPr="002C652D">
        <w:rPr>
          <w:sz w:val="20"/>
        </w:rPr>
        <w:pict>
          <v:rect id="_x0000_i1051" style="width:2in;height:1pt" o:hrpct="0" o:hralign="center" o:hrstd="t" o:hrnoshade="t" o:hr="t" fillcolor="black [3213]" stroked="f"/>
        </w:pict>
      </w:r>
    </w:p>
    <w:p w:rsidR="003747E8" w:rsidRPr="002C652D" w:rsidRDefault="003747E8" w:rsidP="003747E8">
      <w:pPr>
        <w:widowControl w:val="0"/>
        <w:rPr>
          <w:sz w:val="20"/>
          <w:lang w:val="fr-CA"/>
        </w:rPr>
      </w:pPr>
    </w:p>
    <w:p w:rsidR="00D97F26" w:rsidRPr="002C652D" w:rsidRDefault="00D97F26" w:rsidP="00D97F26">
      <w:pPr>
        <w:rPr>
          <w:sz w:val="22"/>
          <w:szCs w:val="22"/>
        </w:rPr>
      </w:pPr>
      <w:r w:rsidRPr="002C652D">
        <w:rPr>
          <w:i/>
          <w:sz w:val="22"/>
          <w:szCs w:val="22"/>
          <w:lang w:val="fr-CA"/>
        </w:rPr>
        <w:t>No</w:t>
      </w:r>
      <w:r w:rsidRPr="002C652D">
        <w:rPr>
          <w:bCs/>
          <w:i/>
          <w:color w:val="333333"/>
          <w:sz w:val="22"/>
          <w:szCs w:val="22"/>
          <w:lang w:val="fr-CA"/>
        </w:rPr>
        <w:t>ë</w:t>
      </w:r>
      <w:r w:rsidRPr="002C652D">
        <w:rPr>
          <w:i/>
          <w:sz w:val="22"/>
          <w:szCs w:val="22"/>
          <w:lang w:val="fr-CA"/>
        </w:rPr>
        <w:t xml:space="preserve">l Ayangma v. Université de Moncton, Moncton Campus </w:t>
      </w:r>
      <w:r w:rsidRPr="002C652D">
        <w:rPr>
          <w:sz w:val="22"/>
          <w:szCs w:val="22"/>
          <w:lang w:val="fr-CA"/>
        </w:rPr>
        <w:t xml:space="preserve">(N.B.) </w:t>
      </w:r>
      <w:r w:rsidRPr="002C652D">
        <w:rPr>
          <w:sz w:val="22"/>
          <w:szCs w:val="22"/>
        </w:rPr>
        <w:t>(Civil) (By Leave) (</w:t>
      </w:r>
      <w:hyperlink r:id="rId37" w:history="1">
        <w:r w:rsidRPr="002C652D">
          <w:rPr>
            <w:rStyle w:val="Hyperlink"/>
            <w:sz w:val="22"/>
            <w:szCs w:val="22"/>
          </w:rPr>
          <w:t>39028</w:t>
        </w:r>
      </w:hyperlink>
      <w:r w:rsidRPr="002C652D">
        <w:rPr>
          <w:sz w:val="22"/>
          <w:szCs w:val="22"/>
        </w:rPr>
        <w:t>)</w:t>
      </w:r>
    </w:p>
    <w:p w:rsidR="00B35154" w:rsidRPr="002C652D" w:rsidRDefault="00B35154" w:rsidP="003747E8">
      <w:pPr>
        <w:widowControl w:val="0"/>
        <w:rPr>
          <w:sz w:val="20"/>
        </w:rPr>
      </w:pPr>
    </w:p>
    <w:p w:rsidR="00D97F26" w:rsidRPr="002C652D" w:rsidRDefault="00D97F26" w:rsidP="00D97F26">
      <w:pPr>
        <w:jc w:val="both"/>
        <w:rPr>
          <w:sz w:val="20"/>
        </w:rPr>
      </w:pPr>
      <w:r w:rsidRPr="002C652D">
        <w:rPr>
          <w:sz w:val="20"/>
        </w:rPr>
        <w:t>The application for leave to appeal from the judgment of the Court of Appeal of New Brunswick, Number 22-19-CA, 2019 NBCA 72, dated October 10, 2019, is dismissed with costs.</w:t>
      </w:r>
    </w:p>
    <w:p w:rsidR="00D97F26" w:rsidRPr="002C652D" w:rsidRDefault="00D97F26" w:rsidP="00D97F26">
      <w:pPr>
        <w:jc w:val="both"/>
        <w:rPr>
          <w:sz w:val="20"/>
        </w:rPr>
      </w:pPr>
    </w:p>
    <w:p w:rsidR="00D97F26" w:rsidRPr="002C652D" w:rsidRDefault="00D97F26" w:rsidP="00D97F26">
      <w:pPr>
        <w:rPr>
          <w:sz w:val="20"/>
          <w:lang w:val="fr-CA"/>
        </w:rPr>
      </w:pPr>
      <w:r w:rsidRPr="002C652D">
        <w:rPr>
          <w:sz w:val="20"/>
          <w:lang w:val="fr-CA"/>
        </w:rPr>
        <w:t>La demande d’autorisation d’appel de l’arrêt de la Cour d’appel du Nouveau-Brunswick, numéro 22-19-CA, 2019 NBCA 72, daté du 10 octobre 2019, est rejetée avec dépens.</w:t>
      </w:r>
    </w:p>
    <w:p w:rsidR="00D07716" w:rsidRPr="002C652D" w:rsidRDefault="00D07716" w:rsidP="003747E8">
      <w:pPr>
        <w:widowControl w:val="0"/>
        <w:rPr>
          <w:sz w:val="20"/>
          <w:lang w:val="fr-CA"/>
        </w:rPr>
      </w:pPr>
    </w:p>
    <w:p w:rsidR="00B35154" w:rsidRPr="002C652D" w:rsidRDefault="002C652D" w:rsidP="003747E8">
      <w:pPr>
        <w:widowControl w:val="0"/>
        <w:rPr>
          <w:sz w:val="20"/>
          <w:lang w:val="fr-CA"/>
        </w:rPr>
      </w:pPr>
      <w:r w:rsidRPr="002C652D">
        <w:rPr>
          <w:sz w:val="20"/>
        </w:rPr>
        <w:pict>
          <v:rect id="_x0000_i1052" style="width:2in;height:1pt" o:hrpct="0" o:hralign="center" o:hrstd="t" o:hrnoshade="t" o:hr="t" fillcolor="black [3213]" stroked="f"/>
        </w:pict>
      </w:r>
    </w:p>
    <w:p w:rsidR="00B35154" w:rsidRPr="002C652D" w:rsidRDefault="00B35154" w:rsidP="003747E8">
      <w:pPr>
        <w:widowControl w:val="0"/>
        <w:rPr>
          <w:sz w:val="20"/>
          <w:lang w:val="fr-CA"/>
        </w:rPr>
      </w:pPr>
    </w:p>
    <w:p w:rsidR="00A5537E" w:rsidRPr="002C652D" w:rsidRDefault="00A5537E" w:rsidP="00A5537E">
      <w:pPr>
        <w:rPr>
          <w:sz w:val="22"/>
          <w:szCs w:val="22"/>
        </w:rPr>
      </w:pPr>
      <w:r w:rsidRPr="002C652D">
        <w:rPr>
          <w:i/>
          <w:sz w:val="22"/>
          <w:szCs w:val="22"/>
          <w:lang w:val="fr-CA"/>
        </w:rPr>
        <w:t>No</w:t>
      </w:r>
      <w:r w:rsidRPr="002C652D">
        <w:rPr>
          <w:bCs/>
          <w:i/>
          <w:color w:val="333333"/>
          <w:sz w:val="22"/>
          <w:szCs w:val="22"/>
          <w:lang w:val="fr-CA"/>
        </w:rPr>
        <w:t>ë</w:t>
      </w:r>
      <w:r w:rsidRPr="002C652D">
        <w:rPr>
          <w:i/>
          <w:sz w:val="22"/>
          <w:szCs w:val="22"/>
          <w:lang w:val="fr-CA"/>
        </w:rPr>
        <w:t xml:space="preserve">l Ayangma v. Université de Moncton, Moncton Campus and Association des bibliothécaires, professeures et professeurs de l’Université de Moncton </w:t>
      </w:r>
      <w:r w:rsidRPr="002C652D">
        <w:rPr>
          <w:sz w:val="22"/>
          <w:szCs w:val="22"/>
          <w:lang w:val="fr-CA"/>
        </w:rPr>
        <w:t xml:space="preserve">(N.B.) </w:t>
      </w:r>
      <w:r w:rsidRPr="002C652D">
        <w:rPr>
          <w:sz w:val="22"/>
          <w:szCs w:val="22"/>
        </w:rPr>
        <w:t>(Civil) (By Leave) (</w:t>
      </w:r>
      <w:hyperlink r:id="rId38" w:history="1">
        <w:r w:rsidRPr="002C652D">
          <w:rPr>
            <w:rStyle w:val="Hyperlink"/>
            <w:sz w:val="22"/>
            <w:szCs w:val="22"/>
          </w:rPr>
          <w:t>39031</w:t>
        </w:r>
      </w:hyperlink>
      <w:r w:rsidRPr="002C652D">
        <w:rPr>
          <w:sz w:val="22"/>
          <w:szCs w:val="22"/>
        </w:rPr>
        <w:t>)</w:t>
      </w:r>
    </w:p>
    <w:p w:rsidR="002E6B31" w:rsidRPr="002C652D" w:rsidRDefault="002E6B31" w:rsidP="003747E8">
      <w:pPr>
        <w:widowControl w:val="0"/>
        <w:rPr>
          <w:sz w:val="20"/>
        </w:rPr>
      </w:pPr>
    </w:p>
    <w:p w:rsidR="00A5537E" w:rsidRPr="002C652D" w:rsidRDefault="00A5537E" w:rsidP="00A5537E">
      <w:pPr>
        <w:jc w:val="both"/>
        <w:rPr>
          <w:sz w:val="20"/>
        </w:rPr>
      </w:pPr>
      <w:r w:rsidRPr="002C652D">
        <w:rPr>
          <w:sz w:val="20"/>
        </w:rPr>
        <w:t>The application for leave to appeal from the judgment of the Court of Appeal of New Brunswick, Number 26-19-CA, 2019 NBCA 73, dated October 10, 2019, is dismissed with costs.</w:t>
      </w:r>
    </w:p>
    <w:p w:rsidR="00A5537E" w:rsidRPr="002C652D" w:rsidRDefault="00A5537E" w:rsidP="00A5537E">
      <w:pPr>
        <w:jc w:val="both"/>
        <w:rPr>
          <w:sz w:val="20"/>
        </w:rPr>
      </w:pPr>
    </w:p>
    <w:p w:rsidR="00A5537E" w:rsidRPr="002C652D" w:rsidRDefault="00A5537E" w:rsidP="00A5537E">
      <w:pPr>
        <w:rPr>
          <w:sz w:val="20"/>
          <w:lang w:val="fr-CA"/>
        </w:rPr>
      </w:pPr>
      <w:r w:rsidRPr="002C652D">
        <w:rPr>
          <w:sz w:val="20"/>
          <w:lang w:val="fr-CA"/>
        </w:rPr>
        <w:t>La demande d’autorisation d’appel de l’arrêt de la Cour d’appel du Nouveau-Brunswick, numéro 26-19-CA, 2019 NBCA 73, daté du 10 octobre 2019, est rejetée avec dépens.</w:t>
      </w:r>
    </w:p>
    <w:p w:rsidR="00F46121" w:rsidRPr="002C652D" w:rsidRDefault="00F46121" w:rsidP="003747E8">
      <w:pPr>
        <w:widowControl w:val="0"/>
        <w:rPr>
          <w:sz w:val="20"/>
          <w:lang w:val="fr-CA"/>
        </w:rPr>
      </w:pPr>
    </w:p>
    <w:p w:rsidR="00F46121" w:rsidRPr="002C652D" w:rsidRDefault="00F46121" w:rsidP="003747E8">
      <w:pPr>
        <w:widowControl w:val="0"/>
        <w:rPr>
          <w:sz w:val="20"/>
          <w:lang w:val="fr-CA"/>
        </w:rPr>
      </w:pPr>
      <w:r w:rsidRPr="002C652D">
        <w:rPr>
          <w:sz w:val="20"/>
        </w:rPr>
        <w:pict>
          <v:rect id="_x0000_i1058" style="width:2in;height:1pt" o:hrpct="0" o:hralign="center" o:hrstd="t" o:hrnoshade="t" o:hr="t" fillcolor="black [3213]" stroked="f"/>
        </w:pict>
      </w:r>
    </w:p>
    <w:p w:rsidR="00F46121" w:rsidRPr="002C652D" w:rsidRDefault="00F46121" w:rsidP="003747E8">
      <w:pPr>
        <w:widowControl w:val="0"/>
        <w:rPr>
          <w:sz w:val="20"/>
          <w:lang w:val="fr-CA"/>
        </w:rPr>
      </w:pPr>
    </w:p>
    <w:p w:rsidR="00DA52D6" w:rsidRPr="002C652D" w:rsidRDefault="00DA52D6" w:rsidP="00DA52D6">
      <w:pPr>
        <w:rPr>
          <w:sz w:val="22"/>
          <w:szCs w:val="22"/>
          <w:lang w:val="fr-CA"/>
        </w:rPr>
      </w:pPr>
      <w:r w:rsidRPr="002C652D">
        <w:rPr>
          <w:i/>
          <w:sz w:val="22"/>
          <w:szCs w:val="22"/>
          <w:lang w:val="fr-CA"/>
        </w:rPr>
        <w:t>Robert Gravel c. Yvon Mainville, 9157-7502 Québec inc., 9315-0290 Québec inc., Ambulances 33-33 inc. et B.T.A.Q. Banque de techniciens ambulanciers du Québec inc.</w:t>
      </w:r>
      <w:r w:rsidRPr="002C652D">
        <w:rPr>
          <w:sz w:val="22"/>
          <w:szCs w:val="22"/>
          <w:lang w:val="fr-CA"/>
        </w:rPr>
        <w:t xml:space="preserve"> (Qc) (Civile) (Autorisation) (</w:t>
      </w:r>
      <w:hyperlink r:id="rId39" w:history="1">
        <w:r w:rsidRPr="002C652D">
          <w:rPr>
            <w:rStyle w:val="Hyperlink"/>
            <w:sz w:val="22"/>
            <w:szCs w:val="22"/>
            <w:lang w:val="fr-CA"/>
          </w:rPr>
          <w:t>39011</w:t>
        </w:r>
      </w:hyperlink>
      <w:r w:rsidRPr="002C652D">
        <w:rPr>
          <w:sz w:val="22"/>
          <w:szCs w:val="22"/>
          <w:lang w:val="fr-CA"/>
        </w:rPr>
        <w:t>)</w:t>
      </w:r>
    </w:p>
    <w:p w:rsidR="00F46121" w:rsidRPr="002C652D" w:rsidRDefault="00F46121" w:rsidP="003747E8">
      <w:pPr>
        <w:widowControl w:val="0"/>
        <w:rPr>
          <w:sz w:val="20"/>
          <w:lang w:val="fr-CA"/>
        </w:rPr>
      </w:pPr>
    </w:p>
    <w:p w:rsidR="00DA52D6" w:rsidRPr="002C652D" w:rsidRDefault="00DA52D6" w:rsidP="00DA52D6">
      <w:pPr>
        <w:jc w:val="both"/>
        <w:rPr>
          <w:sz w:val="20"/>
          <w:lang w:val="fr-CA"/>
        </w:rPr>
      </w:pPr>
      <w:r w:rsidRPr="002C652D">
        <w:rPr>
          <w:sz w:val="20"/>
          <w:lang w:val="fr-CA"/>
        </w:rPr>
        <w:t>La requête en prorogation du délai de signification et de dépôt de la demande d’autorisation d’appel est rejetée. Quoi qu’il en soit, même si la requête en prorogation du délai avait été accueillie, la demande d’autorisation d’appel de l’arrêt de la Cour d’appel du Québec (Québec), numéro 200-09-010030-192, 2019 QCCA 1340, daté du 5 août 2019, aurait été rejetée. La demande d’autorisation d’appel de l’arrêt de la Cour d’appel du Québec (Québec), numéro 200-09-010030-192, 2019 QCCA 1503, daté du 9 septembre 2019, est rejetée sans dépens.</w:t>
      </w:r>
    </w:p>
    <w:p w:rsidR="00F46121" w:rsidRPr="002C652D" w:rsidRDefault="00F46121" w:rsidP="003747E8">
      <w:pPr>
        <w:widowControl w:val="0"/>
        <w:rPr>
          <w:sz w:val="20"/>
          <w:lang w:val="fr-CA"/>
        </w:rPr>
      </w:pPr>
    </w:p>
    <w:p w:rsidR="00F46121" w:rsidRPr="002C652D" w:rsidRDefault="00DA52D6" w:rsidP="003747E8">
      <w:pPr>
        <w:widowControl w:val="0"/>
        <w:rPr>
          <w:sz w:val="20"/>
        </w:rPr>
      </w:pPr>
      <w:r w:rsidRPr="002C652D">
        <w:rPr>
          <w:sz w:val="20"/>
          <w:lang w:val="en-CA"/>
        </w:rPr>
        <w:t xml:space="preserve">The motion for an extension of time to serve and file the application for leave to appeal is dismissed. In any event, had the motion for an extension of time been granted, the application for leave to appeal from the judgment of the </w:t>
      </w:r>
      <w:r w:rsidRPr="002C652D">
        <w:rPr>
          <w:sz w:val="20"/>
        </w:rPr>
        <w:t>Court of Appeal of Quebec (Québec)</w:t>
      </w:r>
      <w:r w:rsidRPr="002C652D">
        <w:rPr>
          <w:sz w:val="20"/>
          <w:lang w:val="en-CA"/>
        </w:rPr>
        <w:t xml:space="preserve">, Number </w:t>
      </w:r>
      <w:r w:rsidRPr="002C652D">
        <w:rPr>
          <w:sz w:val="20"/>
        </w:rPr>
        <w:t>200-09-010030-192, 2019 QCCA 1340</w:t>
      </w:r>
      <w:r w:rsidRPr="002C652D">
        <w:rPr>
          <w:sz w:val="20"/>
          <w:lang w:val="en-CA"/>
        </w:rPr>
        <w:t>, dated August</w:t>
      </w:r>
      <w:r w:rsidRPr="002C652D">
        <w:rPr>
          <w:sz w:val="20"/>
        </w:rPr>
        <w:t> </w:t>
      </w:r>
      <w:r w:rsidRPr="002C652D">
        <w:rPr>
          <w:sz w:val="20"/>
          <w:lang w:val="en-CA"/>
        </w:rPr>
        <w:t>5,</w:t>
      </w:r>
      <w:r w:rsidRPr="002C652D">
        <w:rPr>
          <w:sz w:val="20"/>
        </w:rPr>
        <w:t> </w:t>
      </w:r>
      <w:r w:rsidRPr="002C652D">
        <w:rPr>
          <w:sz w:val="20"/>
          <w:lang w:val="en-CA"/>
        </w:rPr>
        <w:t xml:space="preserve">2019, would have been dismissed. The application for leave to appeal from the judgment of the </w:t>
      </w:r>
      <w:r w:rsidRPr="002C652D">
        <w:rPr>
          <w:sz w:val="20"/>
        </w:rPr>
        <w:t>Court of Appeal of Quebec (Québec)</w:t>
      </w:r>
      <w:r w:rsidRPr="002C652D">
        <w:rPr>
          <w:sz w:val="20"/>
          <w:lang w:val="en-CA"/>
        </w:rPr>
        <w:t xml:space="preserve">, Number </w:t>
      </w:r>
      <w:r w:rsidRPr="002C652D">
        <w:rPr>
          <w:sz w:val="20"/>
        </w:rPr>
        <w:t>200-09-010030-192, 2019 QCCA 1503</w:t>
      </w:r>
      <w:r w:rsidRPr="002C652D">
        <w:rPr>
          <w:sz w:val="20"/>
          <w:lang w:val="en-CA"/>
        </w:rPr>
        <w:t xml:space="preserve">, dated </w:t>
      </w:r>
      <w:r w:rsidRPr="002C652D">
        <w:rPr>
          <w:sz w:val="20"/>
        </w:rPr>
        <w:t>September 9, 2019, is dismissed without costs.</w:t>
      </w:r>
    </w:p>
    <w:p w:rsidR="00F46121" w:rsidRPr="002C652D" w:rsidRDefault="00F46121" w:rsidP="003747E8">
      <w:pPr>
        <w:widowControl w:val="0"/>
        <w:rPr>
          <w:sz w:val="20"/>
        </w:rPr>
      </w:pPr>
    </w:p>
    <w:p w:rsidR="00F46121" w:rsidRPr="002C652D" w:rsidRDefault="00F46121" w:rsidP="003747E8">
      <w:pPr>
        <w:widowControl w:val="0"/>
        <w:rPr>
          <w:sz w:val="20"/>
          <w:lang w:val="fr-CA"/>
        </w:rPr>
      </w:pPr>
      <w:r w:rsidRPr="002C652D">
        <w:rPr>
          <w:sz w:val="20"/>
        </w:rPr>
        <w:pict>
          <v:rect id="_x0000_i1059" style="width:2in;height:1pt" o:hrpct="0" o:hralign="center" o:hrstd="t" o:hrnoshade="t" o:hr="t" fillcolor="black [3213]" stroked="f"/>
        </w:pict>
      </w:r>
    </w:p>
    <w:p w:rsidR="00F46121" w:rsidRPr="002C652D" w:rsidRDefault="00F46121" w:rsidP="003747E8">
      <w:pPr>
        <w:widowControl w:val="0"/>
        <w:rPr>
          <w:sz w:val="20"/>
          <w:lang w:val="fr-CA"/>
        </w:rPr>
      </w:pPr>
    </w:p>
    <w:p w:rsidR="00C24ABC" w:rsidRPr="002C652D" w:rsidRDefault="00C24ABC" w:rsidP="00C24ABC">
      <w:pPr>
        <w:rPr>
          <w:sz w:val="22"/>
          <w:szCs w:val="22"/>
        </w:rPr>
      </w:pPr>
      <w:r w:rsidRPr="002C652D">
        <w:rPr>
          <w:i/>
          <w:sz w:val="22"/>
          <w:szCs w:val="22"/>
        </w:rPr>
        <w:t>Xiao Hua Gong v. Her Majesty the Queen</w:t>
      </w:r>
      <w:r w:rsidRPr="002C652D">
        <w:rPr>
          <w:sz w:val="22"/>
          <w:szCs w:val="22"/>
        </w:rPr>
        <w:t xml:space="preserve"> (Ont.) (Criminal) (By Leave) (</w:t>
      </w:r>
      <w:hyperlink r:id="rId40" w:history="1">
        <w:r w:rsidRPr="002C652D">
          <w:rPr>
            <w:rStyle w:val="Hyperlink"/>
            <w:sz w:val="22"/>
            <w:szCs w:val="22"/>
          </w:rPr>
          <w:t>39040</w:t>
        </w:r>
      </w:hyperlink>
      <w:r w:rsidRPr="002C652D">
        <w:rPr>
          <w:sz w:val="22"/>
          <w:szCs w:val="22"/>
        </w:rPr>
        <w:t>)</w:t>
      </w:r>
    </w:p>
    <w:p w:rsidR="00F46121" w:rsidRPr="002C652D" w:rsidRDefault="00F46121" w:rsidP="003747E8">
      <w:pPr>
        <w:widowControl w:val="0"/>
        <w:rPr>
          <w:sz w:val="20"/>
        </w:rPr>
      </w:pPr>
    </w:p>
    <w:p w:rsidR="00C24ABC" w:rsidRPr="002C652D" w:rsidRDefault="00C24ABC" w:rsidP="00C24ABC">
      <w:pPr>
        <w:jc w:val="both"/>
        <w:rPr>
          <w:sz w:val="20"/>
        </w:rPr>
      </w:pPr>
      <w:r w:rsidRPr="002C652D">
        <w:rPr>
          <w:sz w:val="20"/>
        </w:rPr>
        <w:t>The application for leave to appeal from the judgment of the Ontario Superior Court of Justice, Number CR</w:t>
      </w:r>
      <w:r w:rsidRPr="002C652D">
        <w:rPr>
          <w:sz w:val="20"/>
        </w:rPr>
        <w:noBreakHyphen/>
        <w:t>19</w:t>
      </w:r>
      <w:r w:rsidRPr="002C652D">
        <w:rPr>
          <w:sz w:val="20"/>
        </w:rPr>
        <w:noBreakHyphen/>
        <w:t>00000038</w:t>
      </w:r>
      <w:r w:rsidRPr="002C652D">
        <w:rPr>
          <w:sz w:val="20"/>
        </w:rPr>
        <w:noBreakHyphen/>
        <w:t>00MO, 2019 ONSC 5899, dated November 7, 2019, is dismissed for want of jurisdiction. Since the application for leave to appeal is dismissed for want of jurisdiction, it is not necessary to consider the motion for an extension of time to serve and file the application for leave to appeal.</w:t>
      </w:r>
    </w:p>
    <w:p w:rsidR="00C24ABC" w:rsidRPr="002C652D" w:rsidRDefault="00C24ABC" w:rsidP="00C24ABC">
      <w:pPr>
        <w:jc w:val="both"/>
        <w:rPr>
          <w:sz w:val="20"/>
        </w:rPr>
      </w:pPr>
    </w:p>
    <w:p w:rsidR="00C24ABC" w:rsidRPr="002C652D" w:rsidRDefault="00C24ABC" w:rsidP="00C24ABC">
      <w:pPr>
        <w:rPr>
          <w:sz w:val="20"/>
          <w:lang w:val="fr-CA"/>
        </w:rPr>
      </w:pPr>
      <w:r w:rsidRPr="002C652D">
        <w:rPr>
          <w:sz w:val="20"/>
          <w:lang w:val="fr-CA"/>
        </w:rPr>
        <w:t>La demande d’autorisation d’appel de l’arrêt de la Cour supérieure de justice de l’Ontario, numéro CR</w:t>
      </w:r>
      <w:r w:rsidRPr="002C652D">
        <w:rPr>
          <w:sz w:val="20"/>
          <w:lang w:val="fr-CA"/>
        </w:rPr>
        <w:noBreakHyphen/>
        <w:t>19</w:t>
      </w:r>
      <w:r w:rsidRPr="002C652D">
        <w:rPr>
          <w:sz w:val="20"/>
          <w:lang w:val="fr-CA"/>
        </w:rPr>
        <w:noBreakHyphen/>
        <w:t>00000038</w:t>
      </w:r>
      <w:r w:rsidRPr="002C652D">
        <w:rPr>
          <w:sz w:val="20"/>
          <w:lang w:val="fr-CA"/>
        </w:rPr>
        <w:noBreakHyphen/>
        <w:t>00MO, 2019 ONSC 5899, daté du 7 novembre 2019, est rejetée pour défaut de compétence. Comme la demande d’autorisation d’appel est rejetée pour défaut de compétence, il n’est pas nécessaire d’examiner la requête en prorogation du délai de signification et de dépôt de la demande d’autorisation d’appel.</w:t>
      </w:r>
    </w:p>
    <w:p w:rsidR="00F46121" w:rsidRPr="002C652D" w:rsidRDefault="00F46121" w:rsidP="003747E8">
      <w:pPr>
        <w:widowControl w:val="0"/>
        <w:rPr>
          <w:sz w:val="20"/>
          <w:lang w:val="fr-CA"/>
        </w:rPr>
      </w:pPr>
    </w:p>
    <w:p w:rsidR="00F46121" w:rsidRPr="002C652D" w:rsidRDefault="00F46121" w:rsidP="003747E8">
      <w:pPr>
        <w:widowControl w:val="0"/>
        <w:rPr>
          <w:sz w:val="20"/>
          <w:lang w:val="fr-CA"/>
        </w:rPr>
      </w:pPr>
      <w:r w:rsidRPr="002C652D">
        <w:rPr>
          <w:sz w:val="20"/>
        </w:rPr>
        <w:pict>
          <v:rect id="_x0000_i1057" style="width:2in;height:1pt" o:hrpct="0" o:hralign="center" o:hrstd="t" o:hrnoshade="t" o:hr="t" fillcolor="black [3213]" stroked="f"/>
        </w:pict>
      </w:r>
    </w:p>
    <w:p w:rsidR="00F46121" w:rsidRPr="002C652D" w:rsidRDefault="00F46121" w:rsidP="003747E8">
      <w:pPr>
        <w:widowControl w:val="0"/>
        <w:rPr>
          <w:sz w:val="20"/>
          <w:lang w:val="fr-CA"/>
        </w:rPr>
      </w:pPr>
    </w:p>
    <w:p w:rsidR="00472A86" w:rsidRPr="002C652D" w:rsidRDefault="00472A86" w:rsidP="00472A86">
      <w:pPr>
        <w:rPr>
          <w:sz w:val="22"/>
          <w:szCs w:val="22"/>
        </w:rPr>
      </w:pPr>
      <w:r w:rsidRPr="002C652D">
        <w:rPr>
          <w:i/>
          <w:sz w:val="22"/>
          <w:szCs w:val="22"/>
        </w:rPr>
        <w:t>Romeo Lim, Jr. v. Her Majesty the Queen</w:t>
      </w:r>
      <w:r w:rsidRPr="002C652D">
        <w:rPr>
          <w:sz w:val="22"/>
          <w:szCs w:val="22"/>
        </w:rPr>
        <w:t xml:space="preserve"> (Alta.) (Criminal) (By Leave) (</w:t>
      </w:r>
      <w:hyperlink r:id="rId41" w:history="1">
        <w:r w:rsidRPr="002C652D">
          <w:rPr>
            <w:rStyle w:val="Hyperlink"/>
            <w:sz w:val="22"/>
            <w:szCs w:val="22"/>
          </w:rPr>
          <w:t>39048</w:t>
        </w:r>
      </w:hyperlink>
      <w:r w:rsidRPr="002C652D">
        <w:rPr>
          <w:sz w:val="22"/>
          <w:szCs w:val="22"/>
        </w:rPr>
        <w:t>)</w:t>
      </w:r>
    </w:p>
    <w:p w:rsidR="00F46121" w:rsidRPr="002C652D" w:rsidRDefault="00F46121" w:rsidP="003747E8">
      <w:pPr>
        <w:widowControl w:val="0"/>
        <w:rPr>
          <w:sz w:val="20"/>
        </w:rPr>
      </w:pPr>
    </w:p>
    <w:p w:rsidR="00472A86" w:rsidRPr="002C652D" w:rsidRDefault="00472A86" w:rsidP="00472A86">
      <w:pPr>
        <w:jc w:val="both"/>
        <w:rPr>
          <w:sz w:val="20"/>
        </w:rPr>
      </w:pPr>
      <w:r w:rsidRPr="002C652D">
        <w:rPr>
          <w:sz w:val="20"/>
        </w:rPr>
        <w:t>The application for leave to appeal from the judgment of the Court of Appeal of Alberta (Edmonton), Number 1803-0298-A, 2019 ABCA 473, dated November 29, 2019, is dismissed without costs.</w:t>
      </w:r>
    </w:p>
    <w:p w:rsidR="00472A86" w:rsidRPr="002C652D" w:rsidRDefault="00472A86" w:rsidP="00472A86">
      <w:pPr>
        <w:jc w:val="both"/>
        <w:rPr>
          <w:sz w:val="20"/>
        </w:rPr>
      </w:pPr>
    </w:p>
    <w:p w:rsidR="00472A86" w:rsidRPr="002C652D" w:rsidRDefault="00472A86" w:rsidP="00472A86">
      <w:pPr>
        <w:rPr>
          <w:sz w:val="20"/>
          <w:lang w:val="fr-CA"/>
        </w:rPr>
      </w:pPr>
      <w:r w:rsidRPr="002C652D">
        <w:rPr>
          <w:sz w:val="20"/>
          <w:lang w:val="fr-CA"/>
        </w:rPr>
        <w:t>La demande d’autorisation d’appel de l’arrêt de la Cour d’appel de l’Alberta (Edmonton), numéro 1803-0298-A, 2019 ABCA 473, daté du 29 novembre 2019, est rejetée sans dépens.</w:t>
      </w:r>
    </w:p>
    <w:p w:rsidR="00F46121" w:rsidRPr="002C652D" w:rsidRDefault="00F46121" w:rsidP="003747E8">
      <w:pPr>
        <w:widowControl w:val="0"/>
        <w:rPr>
          <w:sz w:val="20"/>
          <w:lang w:val="fr-CA"/>
        </w:rPr>
      </w:pPr>
    </w:p>
    <w:p w:rsidR="00F46121" w:rsidRPr="002C652D" w:rsidRDefault="00F46121" w:rsidP="003747E8">
      <w:pPr>
        <w:widowControl w:val="0"/>
        <w:rPr>
          <w:sz w:val="20"/>
          <w:lang w:val="fr-CA"/>
        </w:rPr>
      </w:pPr>
      <w:r w:rsidRPr="002C652D">
        <w:rPr>
          <w:sz w:val="20"/>
        </w:rPr>
        <w:pict>
          <v:rect id="_x0000_i1056" style="width:2in;height:1pt" o:hrpct="0" o:hralign="center" o:hrstd="t" o:hrnoshade="t" o:hr="t" fillcolor="black [3213]" stroked="f"/>
        </w:pict>
      </w:r>
    </w:p>
    <w:p w:rsidR="00D07716" w:rsidRPr="002C652D" w:rsidRDefault="00D07716" w:rsidP="003747E8">
      <w:pPr>
        <w:widowControl w:val="0"/>
        <w:rPr>
          <w:sz w:val="20"/>
          <w:lang w:val="fr-CA"/>
        </w:rPr>
      </w:pPr>
    </w:p>
    <w:p w:rsidR="00D1676C" w:rsidRPr="002C652D" w:rsidRDefault="00D1676C" w:rsidP="00D1676C">
      <w:pPr>
        <w:rPr>
          <w:sz w:val="22"/>
          <w:szCs w:val="22"/>
        </w:rPr>
      </w:pPr>
      <w:r w:rsidRPr="002C652D">
        <w:rPr>
          <w:i/>
          <w:sz w:val="22"/>
          <w:szCs w:val="22"/>
        </w:rPr>
        <w:t>Romeo V. Lim v. Minister of Citizenship and Immigration</w:t>
      </w:r>
      <w:r w:rsidRPr="002C652D">
        <w:rPr>
          <w:sz w:val="22"/>
          <w:szCs w:val="22"/>
        </w:rPr>
        <w:t xml:space="preserve"> (F.C.) (Civil) (By Leave) (</w:t>
      </w:r>
      <w:hyperlink r:id="rId42" w:history="1">
        <w:r w:rsidRPr="002C652D">
          <w:rPr>
            <w:rStyle w:val="Hyperlink"/>
            <w:sz w:val="22"/>
            <w:szCs w:val="22"/>
          </w:rPr>
          <w:t>39045</w:t>
        </w:r>
      </w:hyperlink>
      <w:r w:rsidRPr="002C652D">
        <w:rPr>
          <w:sz w:val="22"/>
          <w:szCs w:val="22"/>
        </w:rPr>
        <w:t>)</w:t>
      </w:r>
    </w:p>
    <w:p w:rsidR="00D07716" w:rsidRPr="002C652D" w:rsidRDefault="00D07716" w:rsidP="003747E8">
      <w:pPr>
        <w:widowControl w:val="0"/>
        <w:rPr>
          <w:sz w:val="20"/>
        </w:rPr>
      </w:pPr>
    </w:p>
    <w:p w:rsidR="00D1676C" w:rsidRPr="002C652D" w:rsidRDefault="00D1676C" w:rsidP="00D1676C">
      <w:pPr>
        <w:rPr>
          <w:sz w:val="20"/>
        </w:rPr>
      </w:pPr>
      <w:r w:rsidRPr="002C652D">
        <w:rPr>
          <w:sz w:val="20"/>
        </w:rPr>
        <w:t>The application for leave to appeal from the judgment of the Federal Court of Appeal, Number A</w:t>
      </w:r>
      <w:r w:rsidRPr="002C652D">
        <w:rPr>
          <w:sz w:val="20"/>
        </w:rPr>
        <w:noBreakHyphen/>
        <w:t>282</w:t>
      </w:r>
      <w:r w:rsidRPr="002C652D">
        <w:rPr>
          <w:sz w:val="20"/>
        </w:rPr>
        <w:noBreakHyphen/>
        <w:t>19, dated December 3, 2019, is dismissed.</w:t>
      </w:r>
    </w:p>
    <w:p w:rsidR="00D1676C" w:rsidRPr="002C652D" w:rsidRDefault="00D1676C" w:rsidP="00D1676C">
      <w:pPr>
        <w:rPr>
          <w:sz w:val="20"/>
        </w:rPr>
      </w:pPr>
    </w:p>
    <w:p w:rsidR="00D1676C" w:rsidRPr="002C652D" w:rsidRDefault="00D1676C" w:rsidP="00D1676C">
      <w:pPr>
        <w:rPr>
          <w:sz w:val="20"/>
          <w:lang w:val="fr-CA"/>
        </w:rPr>
      </w:pPr>
      <w:r w:rsidRPr="002C652D">
        <w:rPr>
          <w:sz w:val="20"/>
          <w:lang w:val="fr-CA"/>
        </w:rPr>
        <w:t>La demande d’autorisation d’appel de l’arrêt de la Cour d’appel fédérale, numéro A</w:t>
      </w:r>
      <w:r w:rsidRPr="002C652D">
        <w:rPr>
          <w:sz w:val="20"/>
          <w:lang w:val="fr-CA"/>
        </w:rPr>
        <w:noBreakHyphen/>
        <w:t>282</w:t>
      </w:r>
      <w:r w:rsidRPr="002C652D">
        <w:rPr>
          <w:sz w:val="20"/>
          <w:lang w:val="fr-CA"/>
        </w:rPr>
        <w:noBreakHyphen/>
        <w:t>19, daté du 3 décembre 2019, est rejetée.</w:t>
      </w:r>
    </w:p>
    <w:p w:rsidR="00F46121" w:rsidRPr="002C652D" w:rsidRDefault="00F46121" w:rsidP="003747E8">
      <w:pPr>
        <w:widowControl w:val="0"/>
        <w:rPr>
          <w:sz w:val="20"/>
          <w:lang w:val="fr-CA"/>
        </w:rPr>
      </w:pPr>
    </w:p>
    <w:p w:rsidR="00254E2D" w:rsidRPr="002C652D" w:rsidRDefault="002C652D" w:rsidP="003747E8">
      <w:pPr>
        <w:widowControl w:val="0"/>
        <w:rPr>
          <w:sz w:val="20"/>
          <w:lang w:val="fr-CA"/>
        </w:rPr>
      </w:pPr>
      <w:r w:rsidRPr="002C652D">
        <w:rPr>
          <w:sz w:val="20"/>
        </w:rPr>
        <w:pict>
          <v:rect id="_x0000_i1053" style="width:2in;height:1pt" o:hrpct="0" o:hralign="center" o:hrstd="t" o:hrnoshade="t" o:hr="t" fillcolor="black [3213]" stroked="f"/>
        </w:pict>
      </w:r>
    </w:p>
    <w:p w:rsidR="00254E2D" w:rsidRPr="002C652D" w:rsidRDefault="00254E2D" w:rsidP="003747E8">
      <w:pPr>
        <w:widowControl w:val="0"/>
        <w:rPr>
          <w:sz w:val="20"/>
          <w:lang w:val="fr-CA"/>
        </w:rPr>
      </w:pPr>
    </w:p>
    <w:p w:rsidR="000B6BDD" w:rsidRPr="002C652D" w:rsidRDefault="000B6BDD" w:rsidP="000B6BDD">
      <w:pPr>
        <w:rPr>
          <w:sz w:val="22"/>
          <w:szCs w:val="22"/>
        </w:rPr>
      </w:pPr>
      <w:r w:rsidRPr="002C652D">
        <w:rPr>
          <w:i/>
          <w:sz w:val="22"/>
          <w:szCs w:val="22"/>
        </w:rPr>
        <w:t>Anatoly Kimaev v. Sobeys Inc.</w:t>
      </w:r>
      <w:r w:rsidRPr="002C652D">
        <w:rPr>
          <w:sz w:val="22"/>
          <w:szCs w:val="22"/>
        </w:rPr>
        <w:t xml:space="preserve"> (Ont.) (Civil) (By Leave) (</w:t>
      </w:r>
      <w:hyperlink r:id="rId43" w:history="1">
        <w:r w:rsidRPr="002C652D">
          <w:rPr>
            <w:rStyle w:val="Hyperlink"/>
            <w:sz w:val="22"/>
            <w:szCs w:val="22"/>
          </w:rPr>
          <w:t>39035</w:t>
        </w:r>
      </w:hyperlink>
      <w:r w:rsidRPr="002C652D">
        <w:rPr>
          <w:sz w:val="22"/>
          <w:szCs w:val="22"/>
        </w:rPr>
        <w:t>)</w:t>
      </w:r>
    </w:p>
    <w:p w:rsidR="00254E2D" w:rsidRPr="002C652D" w:rsidRDefault="00254E2D" w:rsidP="003747E8">
      <w:pPr>
        <w:widowControl w:val="0"/>
        <w:rPr>
          <w:sz w:val="20"/>
        </w:rPr>
      </w:pPr>
    </w:p>
    <w:p w:rsidR="00AB5262" w:rsidRPr="002C652D" w:rsidRDefault="00AB5262" w:rsidP="00AB5262">
      <w:pPr>
        <w:jc w:val="both"/>
        <w:rPr>
          <w:sz w:val="20"/>
        </w:rPr>
      </w:pPr>
      <w:r w:rsidRPr="002C652D">
        <w:rPr>
          <w:sz w:val="20"/>
        </w:rPr>
        <w:t>The application for leave to appeal from the judgment of the Court of Appeal for Ontario, Number C66754, 2019 ONCA 681, dated August 30, 2019, is dismissed with costs.</w:t>
      </w:r>
    </w:p>
    <w:p w:rsidR="00AB5262" w:rsidRPr="002C652D" w:rsidRDefault="00AB5262" w:rsidP="00AB5262">
      <w:pPr>
        <w:jc w:val="both"/>
        <w:rPr>
          <w:sz w:val="20"/>
        </w:rPr>
      </w:pPr>
    </w:p>
    <w:p w:rsidR="00AB5262" w:rsidRPr="002C652D" w:rsidRDefault="00AB5262" w:rsidP="00AB5262">
      <w:pPr>
        <w:rPr>
          <w:sz w:val="20"/>
          <w:lang w:val="fr-CA"/>
        </w:rPr>
      </w:pPr>
      <w:r w:rsidRPr="002C652D">
        <w:rPr>
          <w:sz w:val="20"/>
          <w:lang w:val="fr-CA"/>
        </w:rPr>
        <w:t>La demande d’autorisation d’appel de l’arrêt de la Cour d’appel de l’Ontario, numéro C66754, 2019 ONCA 681, daté du 30 août 2019, est rejetée avec dépens.</w:t>
      </w:r>
    </w:p>
    <w:p w:rsidR="00D07716" w:rsidRPr="002C652D" w:rsidRDefault="00D07716" w:rsidP="003747E8">
      <w:pPr>
        <w:widowControl w:val="0"/>
        <w:rPr>
          <w:sz w:val="20"/>
          <w:lang w:val="fr-CA"/>
        </w:rPr>
      </w:pPr>
    </w:p>
    <w:p w:rsidR="003747E8" w:rsidRPr="002C652D" w:rsidRDefault="002C652D" w:rsidP="003747E8">
      <w:pPr>
        <w:widowControl w:val="0"/>
        <w:rPr>
          <w:sz w:val="20"/>
          <w:lang w:val="fr-CA"/>
        </w:rPr>
      </w:pPr>
      <w:r w:rsidRPr="002C652D">
        <w:rPr>
          <w:sz w:val="20"/>
        </w:rPr>
        <w:pict>
          <v:rect id="_x0000_i1054" style="width:2in;height:1pt" o:hrpct="0" o:hralign="center" o:hrstd="t" o:hrnoshade="t" o:hr="t" fillcolor="black [3213]" stroked="f"/>
        </w:pict>
      </w:r>
    </w:p>
    <w:p w:rsidR="003747E8" w:rsidRPr="002C652D" w:rsidRDefault="003747E8" w:rsidP="00D3228D">
      <w:pPr>
        <w:ind w:left="357" w:hanging="357"/>
        <w:jc w:val="both"/>
        <w:rPr>
          <w:sz w:val="20"/>
        </w:rPr>
      </w:pPr>
    </w:p>
    <w:p w:rsidR="00FF698E" w:rsidRPr="002C652D" w:rsidRDefault="00FF698E" w:rsidP="00D3228D">
      <w:pPr>
        <w:ind w:left="357" w:hanging="357"/>
        <w:jc w:val="both"/>
        <w:rPr>
          <w:sz w:val="20"/>
        </w:rPr>
      </w:pPr>
    </w:p>
    <w:p w:rsidR="00A30607" w:rsidRPr="002C652D" w:rsidRDefault="00A30607" w:rsidP="00D3228D">
      <w:pPr>
        <w:ind w:left="357" w:hanging="357"/>
        <w:jc w:val="both"/>
        <w:rPr>
          <w:sz w:val="20"/>
        </w:rPr>
      </w:pPr>
    </w:p>
    <w:p w:rsidR="00D3344A" w:rsidRPr="002C652D" w:rsidRDefault="00D3344A" w:rsidP="00D3344A">
      <w:pPr>
        <w:widowControl w:val="0"/>
        <w:outlineLvl w:val="0"/>
      </w:pPr>
      <w:r w:rsidRPr="002C652D">
        <w:t xml:space="preserve">Supreme Court of Canada / Cour suprême du </w:t>
      </w:r>
      <w:proofErr w:type="gramStart"/>
      <w:r w:rsidRPr="002C652D">
        <w:t>Canada :</w:t>
      </w:r>
      <w:proofErr w:type="gramEnd"/>
      <w:r w:rsidRPr="002C652D">
        <w:t xml:space="preserve"> </w:t>
      </w:r>
    </w:p>
    <w:p w:rsidR="00D3344A" w:rsidRPr="002C652D" w:rsidRDefault="002C652D" w:rsidP="00D3344A">
      <w:pPr>
        <w:widowControl w:val="0"/>
        <w:outlineLvl w:val="0"/>
        <w:rPr>
          <w:color w:val="0000FF"/>
          <w:u w:val="single"/>
        </w:rPr>
      </w:pPr>
      <w:hyperlink r:id="rId44" w:history="1">
        <w:r w:rsidR="00D3344A" w:rsidRPr="002C652D">
          <w:rPr>
            <w:rStyle w:val="Hyperlink"/>
          </w:rPr>
          <w:t>comments-commentaires@scc-csc.ca</w:t>
        </w:r>
      </w:hyperlink>
    </w:p>
    <w:p w:rsidR="00D3344A" w:rsidRPr="002C652D" w:rsidRDefault="00D3344A" w:rsidP="00D3344A">
      <w:pPr>
        <w:widowControl w:val="0"/>
        <w:outlineLvl w:val="0"/>
      </w:pPr>
      <w:r w:rsidRPr="002C652D">
        <w:t>(613) 995-4330</w:t>
      </w:r>
    </w:p>
    <w:p w:rsidR="00497B5E" w:rsidRPr="002C652D" w:rsidRDefault="00497B5E" w:rsidP="00497B5E">
      <w:pPr>
        <w:widowControl w:val="0"/>
        <w:rPr>
          <w:sz w:val="20"/>
        </w:rPr>
      </w:pPr>
    </w:p>
    <w:p w:rsidR="003F43E6" w:rsidRPr="002C652D" w:rsidRDefault="003F43E6" w:rsidP="00497B5E">
      <w:pPr>
        <w:widowControl w:val="0"/>
        <w:rPr>
          <w:sz w:val="20"/>
        </w:rPr>
      </w:pPr>
    </w:p>
    <w:p w:rsidR="00224F26" w:rsidRPr="00910AEC" w:rsidRDefault="003F43E6" w:rsidP="00DE0F77">
      <w:pPr>
        <w:pStyle w:val="Footer"/>
        <w:jc w:val="center"/>
      </w:pPr>
      <w:r w:rsidRPr="002C652D">
        <w:t>- 30</w:t>
      </w:r>
      <w:r w:rsidR="00312438" w:rsidRPr="002C652D">
        <w:t xml:space="preserve"> -</w:t>
      </w:r>
    </w:p>
    <w:p w:rsidR="00C711D9" w:rsidRPr="00910AEC" w:rsidRDefault="00C711D9">
      <w:pPr>
        <w:pStyle w:val="Footer"/>
        <w:jc w:val="center"/>
      </w:pPr>
    </w:p>
    <w:sectPr w:rsidR="00C711D9" w:rsidRPr="00910AEC" w:rsidSect="007C3E99">
      <w:headerReference w:type="even" r:id="rId45"/>
      <w:headerReference w:type="default" r:id="rId46"/>
      <w:footerReference w:type="even" r:id="rId47"/>
      <w:footerReference w:type="default" r:id="rId48"/>
      <w:headerReference w:type="first" r:id="rId49"/>
      <w:footerReference w:type="first" r:id="rId50"/>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3E60"/>
    <w:multiLevelType w:val="hybridMultilevel"/>
    <w:tmpl w:val="6A04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27114"/>
    <w:multiLevelType w:val="hybridMultilevel"/>
    <w:tmpl w:val="0D641890"/>
    <w:lvl w:ilvl="0" w:tplc="8C4CC77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352813"/>
    <w:multiLevelType w:val="hybridMultilevel"/>
    <w:tmpl w:val="5A3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3A464B"/>
    <w:multiLevelType w:val="hybridMultilevel"/>
    <w:tmpl w:val="04EE5892"/>
    <w:lvl w:ilvl="0" w:tplc="482A0A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547594"/>
    <w:multiLevelType w:val="hybridMultilevel"/>
    <w:tmpl w:val="E0584014"/>
    <w:lvl w:ilvl="0" w:tplc="9A0E9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4"/>
  </w:num>
  <w:num w:numId="4">
    <w:abstractNumId w:val="20"/>
  </w:num>
  <w:num w:numId="5">
    <w:abstractNumId w:val="18"/>
  </w:num>
  <w:num w:numId="6">
    <w:abstractNumId w:val="10"/>
  </w:num>
  <w:num w:numId="7">
    <w:abstractNumId w:val="15"/>
  </w:num>
  <w:num w:numId="8">
    <w:abstractNumId w:val="14"/>
  </w:num>
  <w:num w:numId="9">
    <w:abstractNumId w:val="2"/>
  </w:num>
  <w:num w:numId="10">
    <w:abstractNumId w:val="12"/>
  </w:num>
  <w:num w:numId="11">
    <w:abstractNumId w:val="19"/>
  </w:num>
  <w:num w:numId="12">
    <w:abstractNumId w:val="13"/>
  </w:num>
  <w:num w:numId="13">
    <w:abstractNumId w:val="9"/>
  </w:num>
  <w:num w:numId="14">
    <w:abstractNumId w:val="11"/>
  </w:num>
  <w:num w:numId="15">
    <w:abstractNumId w:val="0"/>
  </w:num>
  <w:num w:numId="16">
    <w:abstractNumId w:val="5"/>
  </w:num>
  <w:num w:numId="17">
    <w:abstractNumId w:val="16"/>
  </w:num>
  <w:num w:numId="18">
    <w:abstractNumId w:val="6"/>
  </w:num>
  <w:num w:numId="19">
    <w:abstractNumId w:val="8"/>
  </w:num>
  <w:num w:numId="20">
    <w:abstractNumId w:val="1"/>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9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192D"/>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28FA"/>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C8A"/>
    <w:rsid w:val="00075D60"/>
    <w:rsid w:val="00076D0E"/>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800"/>
    <w:rsid w:val="000A245A"/>
    <w:rsid w:val="000A25C3"/>
    <w:rsid w:val="000A4311"/>
    <w:rsid w:val="000A44F0"/>
    <w:rsid w:val="000A50F9"/>
    <w:rsid w:val="000A594E"/>
    <w:rsid w:val="000A5A04"/>
    <w:rsid w:val="000A5BD5"/>
    <w:rsid w:val="000A6534"/>
    <w:rsid w:val="000A6D90"/>
    <w:rsid w:val="000A76B9"/>
    <w:rsid w:val="000B00B7"/>
    <w:rsid w:val="000B046D"/>
    <w:rsid w:val="000B0B3F"/>
    <w:rsid w:val="000B0C32"/>
    <w:rsid w:val="000B1124"/>
    <w:rsid w:val="000B163F"/>
    <w:rsid w:val="000B2C3D"/>
    <w:rsid w:val="000B3835"/>
    <w:rsid w:val="000B4331"/>
    <w:rsid w:val="000B5274"/>
    <w:rsid w:val="000B5899"/>
    <w:rsid w:val="000B5F63"/>
    <w:rsid w:val="000B6BDD"/>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57BA"/>
    <w:rsid w:val="000D6566"/>
    <w:rsid w:val="000E0BAB"/>
    <w:rsid w:val="000E0F4A"/>
    <w:rsid w:val="000E17FF"/>
    <w:rsid w:val="000E1F2A"/>
    <w:rsid w:val="000E35CD"/>
    <w:rsid w:val="000E50F2"/>
    <w:rsid w:val="000E5407"/>
    <w:rsid w:val="000E5607"/>
    <w:rsid w:val="000E6119"/>
    <w:rsid w:val="000E66F9"/>
    <w:rsid w:val="000E754A"/>
    <w:rsid w:val="000E78F4"/>
    <w:rsid w:val="000F042C"/>
    <w:rsid w:val="000F0D70"/>
    <w:rsid w:val="000F1957"/>
    <w:rsid w:val="000F217A"/>
    <w:rsid w:val="000F240A"/>
    <w:rsid w:val="000F271F"/>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7762"/>
    <w:rsid w:val="00117AF3"/>
    <w:rsid w:val="0012083A"/>
    <w:rsid w:val="001208BB"/>
    <w:rsid w:val="0012101A"/>
    <w:rsid w:val="001210D8"/>
    <w:rsid w:val="00121B0C"/>
    <w:rsid w:val="00122D26"/>
    <w:rsid w:val="00123305"/>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21CF"/>
    <w:rsid w:val="001423D3"/>
    <w:rsid w:val="0014243F"/>
    <w:rsid w:val="00142C72"/>
    <w:rsid w:val="00144111"/>
    <w:rsid w:val="00144379"/>
    <w:rsid w:val="00144C44"/>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0F8C"/>
    <w:rsid w:val="0016129E"/>
    <w:rsid w:val="00161CCB"/>
    <w:rsid w:val="00162B6F"/>
    <w:rsid w:val="00163B89"/>
    <w:rsid w:val="00164962"/>
    <w:rsid w:val="00167065"/>
    <w:rsid w:val="001670D6"/>
    <w:rsid w:val="00167970"/>
    <w:rsid w:val="00167B9C"/>
    <w:rsid w:val="0017003E"/>
    <w:rsid w:val="00170148"/>
    <w:rsid w:val="001704AC"/>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5FF"/>
    <w:rsid w:val="00192DA8"/>
    <w:rsid w:val="00193008"/>
    <w:rsid w:val="0019390D"/>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D56"/>
    <w:rsid w:val="00200F31"/>
    <w:rsid w:val="00201CE5"/>
    <w:rsid w:val="0020221F"/>
    <w:rsid w:val="00202B92"/>
    <w:rsid w:val="00203AEA"/>
    <w:rsid w:val="00203C42"/>
    <w:rsid w:val="00204CC1"/>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224C"/>
    <w:rsid w:val="00273243"/>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980"/>
    <w:rsid w:val="00291A30"/>
    <w:rsid w:val="00292338"/>
    <w:rsid w:val="002923B0"/>
    <w:rsid w:val="00292574"/>
    <w:rsid w:val="002925F5"/>
    <w:rsid w:val="002934C0"/>
    <w:rsid w:val="0029523B"/>
    <w:rsid w:val="002953D9"/>
    <w:rsid w:val="002958A2"/>
    <w:rsid w:val="002958F3"/>
    <w:rsid w:val="00295E0B"/>
    <w:rsid w:val="0029654C"/>
    <w:rsid w:val="00296766"/>
    <w:rsid w:val="002978D5"/>
    <w:rsid w:val="00297E34"/>
    <w:rsid w:val="002A08C0"/>
    <w:rsid w:val="002A23D8"/>
    <w:rsid w:val="002A2B91"/>
    <w:rsid w:val="002A5121"/>
    <w:rsid w:val="002A5245"/>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3E5B"/>
    <w:rsid w:val="002C446D"/>
    <w:rsid w:val="002C5B18"/>
    <w:rsid w:val="002C5CD4"/>
    <w:rsid w:val="002C61DF"/>
    <w:rsid w:val="002C63CB"/>
    <w:rsid w:val="002C652D"/>
    <w:rsid w:val="002C70D4"/>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1A6"/>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F06D0"/>
    <w:rsid w:val="002F0AD3"/>
    <w:rsid w:val="002F1658"/>
    <w:rsid w:val="002F3830"/>
    <w:rsid w:val="002F455E"/>
    <w:rsid w:val="002F4929"/>
    <w:rsid w:val="002F4C2A"/>
    <w:rsid w:val="002F5A46"/>
    <w:rsid w:val="002F721D"/>
    <w:rsid w:val="002F7599"/>
    <w:rsid w:val="002F7877"/>
    <w:rsid w:val="002F7DDE"/>
    <w:rsid w:val="002F7E97"/>
    <w:rsid w:val="00301071"/>
    <w:rsid w:val="003012A2"/>
    <w:rsid w:val="00301937"/>
    <w:rsid w:val="00303EF9"/>
    <w:rsid w:val="00304091"/>
    <w:rsid w:val="003050DD"/>
    <w:rsid w:val="00306B73"/>
    <w:rsid w:val="00306CCE"/>
    <w:rsid w:val="00306F13"/>
    <w:rsid w:val="003070A4"/>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3920"/>
    <w:rsid w:val="0032459E"/>
    <w:rsid w:val="00324F94"/>
    <w:rsid w:val="003250FC"/>
    <w:rsid w:val="00325668"/>
    <w:rsid w:val="003303BA"/>
    <w:rsid w:val="00330825"/>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5D9"/>
    <w:rsid w:val="00351946"/>
    <w:rsid w:val="00351DEA"/>
    <w:rsid w:val="00352802"/>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4001"/>
    <w:rsid w:val="003652D8"/>
    <w:rsid w:val="00365F0E"/>
    <w:rsid w:val="003674E9"/>
    <w:rsid w:val="003676E5"/>
    <w:rsid w:val="00367B9E"/>
    <w:rsid w:val="0037013D"/>
    <w:rsid w:val="003701A6"/>
    <w:rsid w:val="00370B0F"/>
    <w:rsid w:val="003710CD"/>
    <w:rsid w:val="00371DB2"/>
    <w:rsid w:val="00372CF9"/>
    <w:rsid w:val="00372D85"/>
    <w:rsid w:val="00372FD5"/>
    <w:rsid w:val="00373E0F"/>
    <w:rsid w:val="003747E8"/>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8D0"/>
    <w:rsid w:val="003A1CE8"/>
    <w:rsid w:val="003A1F69"/>
    <w:rsid w:val="003A2D50"/>
    <w:rsid w:val="003A320C"/>
    <w:rsid w:val="003A34C9"/>
    <w:rsid w:val="003A58BA"/>
    <w:rsid w:val="003A5B97"/>
    <w:rsid w:val="003A66D4"/>
    <w:rsid w:val="003A697C"/>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6493"/>
    <w:rsid w:val="003E745B"/>
    <w:rsid w:val="003F03F0"/>
    <w:rsid w:val="003F1029"/>
    <w:rsid w:val="003F1E6F"/>
    <w:rsid w:val="003F36C4"/>
    <w:rsid w:val="003F3BC1"/>
    <w:rsid w:val="003F4353"/>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F4F"/>
    <w:rsid w:val="00431DE2"/>
    <w:rsid w:val="00431E03"/>
    <w:rsid w:val="00433C3E"/>
    <w:rsid w:val="00434871"/>
    <w:rsid w:val="0043490B"/>
    <w:rsid w:val="00434976"/>
    <w:rsid w:val="00434B35"/>
    <w:rsid w:val="004369F9"/>
    <w:rsid w:val="00436BB3"/>
    <w:rsid w:val="004379ED"/>
    <w:rsid w:val="0044099A"/>
    <w:rsid w:val="004416FB"/>
    <w:rsid w:val="00441C1E"/>
    <w:rsid w:val="004425A1"/>
    <w:rsid w:val="00442AC6"/>
    <w:rsid w:val="00443005"/>
    <w:rsid w:val="004433CB"/>
    <w:rsid w:val="00444072"/>
    <w:rsid w:val="00444490"/>
    <w:rsid w:val="00444BCA"/>
    <w:rsid w:val="0044596B"/>
    <w:rsid w:val="00445C02"/>
    <w:rsid w:val="00445E25"/>
    <w:rsid w:val="0044609E"/>
    <w:rsid w:val="0045047B"/>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19D"/>
    <w:rsid w:val="00457ABE"/>
    <w:rsid w:val="00457E0D"/>
    <w:rsid w:val="00460794"/>
    <w:rsid w:val="00463D03"/>
    <w:rsid w:val="00464517"/>
    <w:rsid w:val="00464FEE"/>
    <w:rsid w:val="004651B9"/>
    <w:rsid w:val="004661A0"/>
    <w:rsid w:val="00466DE8"/>
    <w:rsid w:val="00466FDC"/>
    <w:rsid w:val="004672B7"/>
    <w:rsid w:val="00467391"/>
    <w:rsid w:val="00467F2C"/>
    <w:rsid w:val="00471626"/>
    <w:rsid w:val="00472190"/>
    <w:rsid w:val="004722C9"/>
    <w:rsid w:val="00472396"/>
    <w:rsid w:val="00472976"/>
    <w:rsid w:val="00472A8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2EC"/>
    <w:rsid w:val="00484C9B"/>
    <w:rsid w:val="00484F57"/>
    <w:rsid w:val="0048524A"/>
    <w:rsid w:val="0048558E"/>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F19"/>
    <w:rsid w:val="004A5CF0"/>
    <w:rsid w:val="004A6789"/>
    <w:rsid w:val="004A7313"/>
    <w:rsid w:val="004A7459"/>
    <w:rsid w:val="004A7CEC"/>
    <w:rsid w:val="004B06E1"/>
    <w:rsid w:val="004B0CC4"/>
    <w:rsid w:val="004B127F"/>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478F"/>
    <w:rsid w:val="00535069"/>
    <w:rsid w:val="00535A60"/>
    <w:rsid w:val="00535D54"/>
    <w:rsid w:val="00536D11"/>
    <w:rsid w:val="005373CA"/>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A8"/>
    <w:rsid w:val="005537AF"/>
    <w:rsid w:val="005537FA"/>
    <w:rsid w:val="005542A1"/>
    <w:rsid w:val="005545EB"/>
    <w:rsid w:val="00554603"/>
    <w:rsid w:val="00555E7B"/>
    <w:rsid w:val="00556CC9"/>
    <w:rsid w:val="00556D95"/>
    <w:rsid w:val="00557998"/>
    <w:rsid w:val="00557DCC"/>
    <w:rsid w:val="00560CB5"/>
    <w:rsid w:val="005617DA"/>
    <w:rsid w:val="00561B18"/>
    <w:rsid w:val="00561D40"/>
    <w:rsid w:val="0056255D"/>
    <w:rsid w:val="005629B6"/>
    <w:rsid w:val="00564141"/>
    <w:rsid w:val="00564734"/>
    <w:rsid w:val="00564A85"/>
    <w:rsid w:val="005661DF"/>
    <w:rsid w:val="005662D0"/>
    <w:rsid w:val="00566C79"/>
    <w:rsid w:val="00567C1F"/>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3D9"/>
    <w:rsid w:val="005A3592"/>
    <w:rsid w:val="005A4082"/>
    <w:rsid w:val="005A4114"/>
    <w:rsid w:val="005A57F9"/>
    <w:rsid w:val="005A5A35"/>
    <w:rsid w:val="005A5D10"/>
    <w:rsid w:val="005A723A"/>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DE0"/>
    <w:rsid w:val="005D2182"/>
    <w:rsid w:val="005D3069"/>
    <w:rsid w:val="005D3730"/>
    <w:rsid w:val="005D42B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419"/>
    <w:rsid w:val="00621F03"/>
    <w:rsid w:val="0062413C"/>
    <w:rsid w:val="00624A4F"/>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A0C"/>
    <w:rsid w:val="00657072"/>
    <w:rsid w:val="006571ED"/>
    <w:rsid w:val="00657259"/>
    <w:rsid w:val="00657DCD"/>
    <w:rsid w:val="006601F6"/>
    <w:rsid w:val="00660486"/>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4F27"/>
    <w:rsid w:val="006A503A"/>
    <w:rsid w:val="006A510B"/>
    <w:rsid w:val="006A5F80"/>
    <w:rsid w:val="006A5FC1"/>
    <w:rsid w:val="006A6A8E"/>
    <w:rsid w:val="006A730D"/>
    <w:rsid w:val="006A79BD"/>
    <w:rsid w:val="006A7FDE"/>
    <w:rsid w:val="006B0BF3"/>
    <w:rsid w:val="006B0E78"/>
    <w:rsid w:val="006B1C34"/>
    <w:rsid w:val="006B1F2F"/>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3"/>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CCE"/>
    <w:rsid w:val="006F2579"/>
    <w:rsid w:val="006F2E4C"/>
    <w:rsid w:val="006F2F23"/>
    <w:rsid w:val="006F38CE"/>
    <w:rsid w:val="006F3900"/>
    <w:rsid w:val="006F3D81"/>
    <w:rsid w:val="006F6209"/>
    <w:rsid w:val="006F6638"/>
    <w:rsid w:val="006F7E11"/>
    <w:rsid w:val="00700D69"/>
    <w:rsid w:val="007023E9"/>
    <w:rsid w:val="00704CDE"/>
    <w:rsid w:val="007051BC"/>
    <w:rsid w:val="0070582E"/>
    <w:rsid w:val="00706075"/>
    <w:rsid w:val="00706817"/>
    <w:rsid w:val="00706907"/>
    <w:rsid w:val="007072F9"/>
    <w:rsid w:val="00711062"/>
    <w:rsid w:val="007129EA"/>
    <w:rsid w:val="007129F4"/>
    <w:rsid w:val="00713E75"/>
    <w:rsid w:val="007145C2"/>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0978"/>
    <w:rsid w:val="0073118B"/>
    <w:rsid w:val="007313B1"/>
    <w:rsid w:val="00732FDB"/>
    <w:rsid w:val="0073307A"/>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5FA2"/>
    <w:rsid w:val="00756085"/>
    <w:rsid w:val="007562CA"/>
    <w:rsid w:val="00757EFB"/>
    <w:rsid w:val="00760957"/>
    <w:rsid w:val="00761042"/>
    <w:rsid w:val="00762162"/>
    <w:rsid w:val="00762412"/>
    <w:rsid w:val="00766069"/>
    <w:rsid w:val="00766432"/>
    <w:rsid w:val="00766983"/>
    <w:rsid w:val="00766C48"/>
    <w:rsid w:val="0076734D"/>
    <w:rsid w:val="00770CAC"/>
    <w:rsid w:val="0077122D"/>
    <w:rsid w:val="007712C3"/>
    <w:rsid w:val="007716CD"/>
    <w:rsid w:val="00771BAE"/>
    <w:rsid w:val="007727CE"/>
    <w:rsid w:val="00772A61"/>
    <w:rsid w:val="00772A77"/>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6A23"/>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9B0"/>
    <w:rsid w:val="007D6B1C"/>
    <w:rsid w:val="007E06F1"/>
    <w:rsid w:val="007E0C9E"/>
    <w:rsid w:val="007E1AE4"/>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7756"/>
    <w:rsid w:val="007F7D6F"/>
    <w:rsid w:val="008004CE"/>
    <w:rsid w:val="008008E4"/>
    <w:rsid w:val="00800DF8"/>
    <w:rsid w:val="008019D3"/>
    <w:rsid w:val="008021FD"/>
    <w:rsid w:val="008024BB"/>
    <w:rsid w:val="008036BE"/>
    <w:rsid w:val="008039C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A5"/>
    <w:rsid w:val="00830011"/>
    <w:rsid w:val="00832D35"/>
    <w:rsid w:val="00832EEB"/>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48"/>
    <w:rsid w:val="0085127E"/>
    <w:rsid w:val="008514F2"/>
    <w:rsid w:val="008515FA"/>
    <w:rsid w:val="00851AB5"/>
    <w:rsid w:val="00853153"/>
    <w:rsid w:val="00853253"/>
    <w:rsid w:val="00853924"/>
    <w:rsid w:val="00853A1C"/>
    <w:rsid w:val="00853C98"/>
    <w:rsid w:val="00854DB9"/>
    <w:rsid w:val="00855361"/>
    <w:rsid w:val="0085543E"/>
    <w:rsid w:val="0085770D"/>
    <w:rsid w:val="00857C7B"/>
    <w:rsid w:val="008608D2"/>
    <w:rsid w:val="0086191C"/>
    <w:rsid w:val="00861CAB"/>
    <w:rsid w:val="00863AA5"/>
    <w:rsid w:val="00863DCB"/>
    <w:rsid w:val="0086438D"/>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07E"/>
    <w:rsid w:val="008836A7"/>
    <w:rsid w:val="0088435A"/>
    <w:rsid w:val="00884E12"/>
    <w:rsid w:val="00886319"/>
    <w:rsid w:val="00886323"/>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50F5"/>
    <w:rsid w:val="008A5111"/>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3B18"/>
    <w:rsid w:val="008D5E6A"/>
    <w:rsid w:val="008D68D4"/>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6C"/>
    <w:rsid w:val="008F10C1"/>
    <w:rsid w:val="008F2850"/>
    <w:rsid w:val="008F302C"/>
    <w:rsid w:val="008F31D9"/>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3030C"/>
    <w:rsid w:val="00930FCB"/>
    <w:rsid w:val="0093166D"/>
    <w:rsid w:val="00931CFE"/>
    <w:rsid w:val="009329B7"/>
    <w:rsid w:val="00933086"/>
    <w:rsid w:val="00933CA3"/>
    <w:rsid w:val="009340AB"/>
    <w:rsid w:val="00934102"/>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D89"/>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064"/>
    <w:rsid w:val="009E4CAB"/>
    <w:rsid w:val="009E4DCB"/>
    <w:rsid w:val="009E51F9"/>
    <w:rsid w:val="009E52A8"/>
    <w:rsid w:val="009E54B7"/>
    <w:rsid w:val="009E5BE0"/>
    <w:rsid w:val="009E6E75"/>
    <w:rsid w:val="009E7AB1"/>
    <w:rsid w:val="009F0D41"/>
    <w:rsid w:val="009F161C"/>
    <w:rsid w:val="009F2002"/>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3D3D"/>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583"/>
    <w:rsid w:val="00A50604"/>
    <w:rsid w:val="00A50E26"/>
    <w:rsid w:val="00A51669"/>
    <w:rsid w:val="00A51BA5"/>
    <w:rsid w:val="00A51F10"/>
    <w:rsid w:val="00A51FD9"/>
    <w:rsid w:val="00A52186"/>
    <w:rsid w:val="00A527C5"/>
    <w:rsid w:val="00A53198"/>
    <w:rsid w:val="00A5470B"/>
    <w:rsid w:val="00A54818"/>
    <w:rsid w:val="00A5537E"/>
    <w:rsid w:val="00A555B6"/>
    <w:rsid w:val="00A574D0"/>
    <w:rsid w:val="00A576D1"/>
    <w:rsid w:val="00A57746"/>
    <w:rsid w:val="00A6028E"/>
    <w:rsid w:val="00A602C0"/>
    <w:rsid w:val="00A60CA4"/>
    <w:rsid w:val="00A6106A"/>
    <w:rsid w:val="00A61077"/>
    <w:rsid w:val="00A62167"/>
    <w:rsid w:val="00A62285"/>
    <w:rsid w:val="00A635D9"/>
    <w:rsid w:val="00A63AED"/>
    <w:rsid w:val="00A64BF1"/>
    <w:rsid w:val="00A64D22"/>
    <w:rsid w:val="00A6587F"/>
    <w:rsid w:val="00A65E4A"/>
    <w:rsid w:val="00A67DE5"/>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A1"/>
    <w:rsid w:val="00A852A7"/>
    <w:rsid w:val="00A85DAA"/>
    <w:rsid w:val="00A86AAA"/>
    <w:rsid w:val="00A86B78"/>
    <w:rsid w:val="00A86C5B"/>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E4D"/>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5262"/>
    <w:rsid w:val="00AB5770"/>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463"/>
    <w:rsid w:val="00B466C2"/>
    <w:rsid w:val="00B467BD"/>
    <w:rsid w:val="00B467E4"/>
    <w:rsid w:val="00B46D0D"/>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4662"/>
    <w:rsid w:val="00B65625"/>
    <w:rsid w:val="00B65736"/>
    <w:rsid w:val="00B6581A"/>
    <w:rsid w:val="00B6600C"/>
    <w:rsid w:val="00B6639E"/>
    <w:rsid w:val="00B675AC"/>
    <w:rsid w:val="00B67EF0"/>
    <w:rsid w:val="00B701A7"/>
    <w:rsid w:val="00B7069B"/>
    <w:rsid w:val="00B70890"/>
    <w:rsid w:val="00B70E19"/>
    <w:rsid w:val="00B712B2"/>
    <w:rsid w:val="00B71369"/>
    <w:rsid w:val="00B71B41"/>
    <w:rsid w:val="00B72C72"/>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CC0"/>
    <w:rsid w:val="00B86E92"/>
    <w:rsid w:val="00B905DA"/>
    <w:rsid w:val="00B908B6"/>
    <w:rsid w:val="00B90F3B"/>
    <w:rsid w:val="00B91F79"/>
    <w:rsid w:val="00B9309E"/>
    <w:rsid w:val="00B94793"/>
    <w:rsid w:val="00B94C63"/>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3F99"/>
    <w:rsid w:val="00BA431B"/>
    <w:rsid w:val="00BA5F1E"/>
    <w:rsid w:val="00BA62AD"/>
    <w:rsid w:val="00BA635F"/>
    <w:rsid w:val="00BA672F"/>
    <w:rsid w:val="00BA6C04"/>
    <w:rsid w:val="00BA7782"/>
    <w:rsid w:val="00BA77A4"/>
    <w:rsid w:val="00BA796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393"/>
    <w:rsid w:val="00C21352"/>
    <w:rsid w:val="00C235C7"/>
    <w:rsid w:val="00C23824"/>
    <w:rsid w:val="00C23EE0"/>
    <w:rsid w:val="00C246E4"/>
    <w:rsid w:val="00C24969"/>
    <w:rsid w:val="00C24ABC"/>
    <w:rsid w:val="00C24C06"/>
    <w:rsid w:val="00C264D9"/>
    <w:rsid w:val="00C26566"/>
    <w:rsid w:val="00C26F6A"/>
    <w:rsid w:val="00C27843"/>
    <w:rsid w:val="00C27C1E"/>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177"/>
    <w:rsid w:val="00C96747"/>
    <w:rsid w:val="00C96CB2"/>
    <w:rsid w:val="00C9788C"/>
    <w:rsid w:val="00C97AC9"/>
    <w:rsid w:val="00C97C59"/>
    <w:rsid w:val="00C97E8F"/>
    <w:rsid w:val="00CA02C3"/>
    <w:rsid w:val="00CA2379"/>
    <w:rsid w:val="00CA26C0"/>
    <w:rsid w:val="00CA3197"/>
    <w:rsid w:val="00CA348D"/>
    <w:rsid w:val="00CA40AB"/>
    <w:rsid w:val="00CA5408"/>
    <w:rsid w:val="00CB1766"/>
    <w:rsid w:val="00CB196C"/>
    <w:rsid w:val="00CB1E90"/>
    <w:rsid w:val="00CB2909"/>
    <w:rsid w:val="00CB37D4"/>
    <w:rsid w:val="00CB3A03"/>
    <w:rsid w:val="00CB3B10"/>
    <w:rsid w:val="00CB3B77"/>
    <w:rsid w:val="00CB469F"/>
    <w:rsid w:val="00CB4831"/>
    <w:rsid w:val="00CB4EAC"/>
    <w:rsid w:val="00CB5DBA"/>
    <w:rsid w:val="00CB5FBD"/>
    <w:rsid w:val="00CB61A2"/>
    <w:rsid w:val="00CB6701"/>
    <w:rsid w:val="00CB6D01"/>
    <w:rsid w:val="00CB7D6D"/>
    <w:rsid w:val="00CB7F2D"/>
    <w:rsid w:val="00CC0090"/>
    <w:rsid w:val="00CC044F"/>
    <w:rsid w:val="00CC0D62"/>
    <w:rsid w:val="00CC137F"/>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BF7"/>
    <w:rsid w:val="00CF3717"/>
    <w:rsid w:val="00CF61C2"/>
    <w:rsid w:val="00CF68F3"/>
    <w:rsid w:val="00CF732A"/>
    <w:rsid w:val="00D010A1"/>
    <w:rsid w:val="00D01241"/>
    <w:rsid w:val="00D02025"/>
    <w:rsid w:val="00D0250E"/>
    <w:rsid w:val="00D0343C"/>
    <w:rsid w:val="00D035CB"/>
    <w:rsid w:val="00D03A35"/>
    <w:rsid w:val="00D0442A"/>
    <w:rsid w:val="00D04703"/>
    <w:rsid w:val="00D06489"/>
    <w:rsid w:val="00D06AA3"/>
    <w:rsid w:val="00D07526"/>
    <w:rsid w:val="00D07716"/>
    <w:rsid w:val="00D07C5B"/>
    <w:rsid w:val="00D1183B"/>
    <w:rsid w:val="00D12CDF"/>
    <w:rsid w:val="00D1308F"/>
    <w:rsid w:val="00D13DE2"/>
    <w:rsid w:val="00D14E71"/>
    <w:rsid w:val="00D151DB"/>
    <w:rsid w:val="00D1676C"/>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2065"/>
    <w:rsid w:val="00D52AEC"/>
    <w:rsid w:val="00D532B4"/>
    <w:rsid w:val="00D542A9"/>
    <w:rsid w:val="00D5501F"/>
    <w:rsid w:val="00D55807"/>
    <w:rsid w:val="00D5695E"/>
    <w:rsid w:val="00D56E17"/>
    <w:rsid w:val="00D57BE7"/>
    <w:rsid w:val="00D57E13"/>
    <w:rsid w:val="00D6049C"/>
    <w:rsid w:val="00D60A47"/>
    <w:rsid w:val="00D61116"/>
    <w:rsid w:val="00D618D2"/>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B4A"/>
    <w:rsid w:val="00D90171"/>
    <w:rsid w:val="00D90E9E"/>
    <w:rsid w:val="00D90F27"/>
    <w:rsid w:val="00D90F8B"/>
    <w:rsid w:val="00D92F3E"/>
    <w:rsid w:val="00D92F91"/>
    <w:rsid w:val="00D94075"/>
    <w:rsid w:val="00D95C14"/>
    <w:rsid w:val="00D95F43"/>
    <w:rsid w:val="00D96294"/>
    <w:rsid w:val="00D96A34"/>
    <w:rsid w:val="00D96E19"/>
    <w:rsid w:val="00D97E79"/>
    <w:rsid w:val="00D97F26"/>
    <w:rsid w:val="00DA0759"/>
    <w:rsid w:val="00DA0ADD"/>
    <w:rsid w:val="00DA17B0"/>
    <w:rsid w:val="00DA1EA6"/>
    <w:rsid w:val="00DA2C00"/>
    <w:rsid w:val="00DA2C0C"/>
    <w:rsid w:val="00DA3562"/>
    <w:rsid w:val="00DA3CA7"/>
    <w:rsid w:val="00DA3CB4"/>
    <w:rsid w:val="00DA52D6"/>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19A0"/>
    <w:rsid w:val="00DC25BA"/>
    <w:rsid w:val="00DC2AD7"/>
    <w:rsid w:val="00DC2F35"/>
    <w:rsid w:val="00DC30BA"/>
    <w:rsid w:val="00DC4ABE"/>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6D37"/>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650B"/>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3AF9"/>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C4E"/>
    <w:rsid w:val="00E62A9A"/>
    <w:rsid w:val="00E62E0E"/>
    <w:rsid w:val="00E651DB"/>
    <w:rsid w:val="00E65401"/>
    <w:rsid w:val="00E655DE"/>
    <w:rsid w:val="00E65A41"/>
    <w:rsid w:val="00E65D1C"/>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62A"/>
    <w:rsid w:val="00E91F79"/>
    <w:rsid w:val="00E920B1"/>
    <w:rsid w:val="00E926A0"/>
    <w:rsid w:val="00E92DE1"/>
    <w:rsid w:val="00E92F78"/>
    <w:rsid w:val="00E9308B"/>
    <w:rsid w:val="00E9395D"/>
    <w:rsid w:val="00E94F8A"/>
    <w:rsid w:val="00E95508"/>
    <w:rsid w:val="00E959B6"/>
    <w:rsid w:val="00E95DA1"/>
    <w:rsid w:val="00E96DCA"/>
    <w:rsid w:val="00E976B6"/>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38BE"/>
    <w:rsid w:val="00ED4F03"/>
    <w:rsid w:val="00ED5B08"/>
    <w:rsid w:val="00ED5E8B"/>
    <w:rsid w:val="00ED6E66"/>
    <w:rsid w:val="00ED6E98"/>
    <w:rsid w:val="00ED7039"/>
    <w:rsid w:val="00ED7741"/>
    <w:rsid w:val="00EE043A"/>
    <w:rsid w:val="00EE173D"/>
    <w:rsid w:val="00EE19F4"/>
    <w:rsid w:val="00EE24D6"/>
    <w:rsid w:val="00EE2BA9"/>
    <w:rsid w:val="00EE2E26"/>
    <w:rsid w:val="00EE3269"/>
    <w:rsid w:val="00EE39BB"/>
    <w:rsid w:val="00EE4124"/>
    <w:rsid w:val="00EE5919"/>
    <w:rsid w:val="00EE59C6"/>
    <w:rsid w:val="00EF1092"/>
    <w:rsid w:val="00EF1864"/>
    <w:rsid w:val="00EF26B4"/>
    <w:rsid w:val="00EF3E2B"/>
    <w:rsid w:val="00EF4903"/>
    <w:rsid w:val="00EF5E46"/>
    <w:rsid w:val="00EF62E0"/>
    <w:rsid w:val="00EF7F67"/>
    <w:rsid w:val="00F02A17"/>
    <w:rsid w:val="00F02E36"/>
    <w:rsid w:val="00F03B91"/>
    <w:rsid w:val="00F04707"/>
    <w:rsid w:val="00F04ACD"/>
    <w:rsid w:val="00F04ED4"/>
    <w:rsid w:val="00F06708"/>
    <w:rsid w:val="00F06817"/>
    <w:rsid w:val="00F06BBB"/>
    <w:rsid w:val="00F06D5C"/>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90"/>
    <w:rsid w:val="00F34426"/>
    <w:rsid w:val="00F34AC2"/>
    <w:rsid w:val="00F3510F"/>
    <w:rsid w:val="00F35C22"/>
    <w:rsid w:val="00F36014"/>
    <w:rsid w:val="00F36653"/>
    <w:rsid w:val="00F40187"/>
    <w:rsid w:val="00F411E6"/>
    <w:rsid w:val="00F412CF"/>
    <w:rsid w:val="00F41337"/>
    <w:rsid w:val="00F41465"/>
    <w:rsid w:val="00F41940"/>
    <w:rsid w:val="00F41CA3"/>
    <w:rsid w:val="00F43CE7"/>
    <w:rsid w:val="00F44136"/>
    <w:rsid w:val="00F44405"/>
    <w:rsid w:val="00F444C5"/>
    <w:rsid w:val="00F4474B"/>
    <w:rsid w:val="00F45664"/>
    <w:rsid w:val="00F46121"/>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15AD"/>
    <w:rsid w:val="00F72428"/>
    <w:rsid w:val="00F730FF"/>
    <w:rsid w:val="00F73FE1"/>
    <w:rsid w:val="00F744F4"/>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640"/>
    <w:rsid w:val="00F87D2E"/>
    <w:rsid w:val="00F913BE"/>
    <w:rsid w:val="00F91407"/>
    <w:rsid w:val="00F915A2"/>
    <w:rsid w:val="00F91C82"/>
    <w:rsid w:val="00F92D44"/>
    <w:rsid w:val="00F92E01"/>
    <w:rsid w:val="00F9335D"/>
    <w:rsid w:val="00F93B57"/>
    <w:rsid w:val="00F94491"/>
    <w:rsid w:val="00F962B4"/>
    <w:rsid w:val="00F9698D"/>
    <w:rsid w:val="00F97208"/>
    <w:rsid w:val="00FA0210"/>
    <w:rsid w:val="00FA325A"/>
    <w:rsid w:val="00FA3379"/>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18FE"/>
    <w:rsid w:val="00FD23EE"/>
    <w:rsid w:val="00FD2699"/>
    <w:rsid w:val="00FD27EC"/>
    <w:rsid w:val="00FD2F1A"/>
    <w:rsid w:val="00FD41E0"/>
    <w:rsid w:val="00FD46F2"/>
    <w:rsid w:val="00FD5B12"/>
    <w:rsid w:val="00FD5F57"/>
    <w:rsid w:val="00FD733C"/>
    <w:rsid w:val="00FD73EE"/>
    <w:rsid w:val="00FD7F01"/>
    <w:rsid w:val="00FE0418"/>
    <w:rsid w:val="00FE0626"/>
    <w:rsid w:val="00FE22F5"/>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229"/>
    <w:rsid w:val="00FF1532"/>
    <w:rsid w:val="00FF1D16"/>
    <w:rsid w:val="00FF1DDA"/>
    <w:rsid w:val="00FF26FE"/>
    <w:rsid w:val="00FF2729"/>
    <w:rsid w:val="00FF6251"/>
    <w:rsid w:val="00FF698E"/>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8939" TargetMode="External"/><Relationship Id="rId18" Type="http://schemas.openxmlformats.org/officeDocument/2006/relationships/hyperlink" Target="https://www.scc-csc.ca/case-dossier/info/sum-som-eng.aspx?cas=38844" TargetMode="External"/><Relationship Id="rId26" Type="http://schemas.openxmlformats.org/officeDocument/2006/relationships/hyperlink" Target="https://www.scc-csc.ca/case-dossier/info/sum-som-eng.aspx?cas=39015" TargetMode="External"/><Relationship Id="rId39" Type="http://schemas.openxmlformats.org/officeDocument/2006/relationships/hyperlink" Target="https://www.scc-csc.ca/case-dossier/info/sum-som-fra.aspx?cas=39011" TargetMode="External"/><Relationship Id="rId3" Type="http://schemas.openxmlformats.org/officeDocument/2006/relationships/styles" Target="styles.xml"/><Relationship Id="rId21" Type="http://schemas.openxmlformats.org/officeDocument/2006/relationships/hyperlink" Target="https://www.scc-csc.ca/case-dossier/info/sum-som-eng.aspx?cas=39003" TargetMode="External"/><Relationship Id="rId34" Type="http://schemas.openxmlformats.org/officeDocument/2006/relationships/hyperlink" Target="https://www.scc-csc.ca/case-dossier/info/sum-som-eng.aspx?cas=38998" TargetMode="External"/><Relationship Id="rId42" Type="http://schemas.openxmlformats.org/officeDocument/2006/relationships/hyperlink" Target="https://www.scc-csc.ca/case-dossier/info/sum-som-eng.aspx?cas=39045"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cc-csc.ca/case-dossier/info/sum-som-fra.aspx?cas=38951" TargetMode="External"/><Relationship Id="rId17" Type="http://schemas.openxmlformats.org/officeDocument/2006/relationships/hyperlink" Target="https://www.scc-csc.ca/case-dossier/info/sum-som-eng.aspx?cas=39039" TargetMode="External"/><Relationship Id="rId25" Type="http://schemas.openxmlformats.org/officeDocument/2006/relationships/hyperlink" Target="https://www.scc-csc.ca/case-dossier/info/sum-som-eng.aspx?cas=39029" TargetMode="External"/><Relationship Id="rId33" Type="http://schemas.openxmlformats.org/officeDocument/2006/relationships/hyperlink" Target="https://www.scc-csc.ca/case-dossier/info/sum-som-eng.aspx?cas=38996" TargetMode="External"/><Relationship Id="rId38" Type="http://schemas.openxmlformats.org/officeDocument/2006/relationships/hyperlink" Target="https://www.scc-csc.ca/case-dossier/info/sum-som-eng.aspx?cas=39031"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scc-csc.ca/case-dossier/info/sum-som-eng.aspx?cas=39026" TargetMode="External"/><Relationship Id="rId20" Type="http://schemas.openxmlformats.org/officeDocument/2006/relationships/hyperlink" Target="https://www.scc-csc.ca/case-dossier/info/sum-som-fra.aspx?cas=38929" TargetMode="External"/><Relationship Id="rId29" Type="http://schemas.openxmlformats.org/officeDocument/2006/relationships/hyperlink" Target="https://www.scc-csc.ca/case-dossier/info/sum-som-eng.aspx?cas=39020" TargetMode="External"/><Relationship Id="rId41" Type="http://schemas.openxmlformats.org/officeDocument/2006/relationships/hyperlink" Target="https://www.scc-csc.ca/case-dossier/info/sum-som-eng.aspx?cas=390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982" TargetMode="External"/><Relationship Id="rId24" Type="http://schemas.openxmlformats.org/officeDocument/2006/relationships/hyperlink" Target="https://www.scc-csc.ca/case-dossier/info/sum-som-eng.aspx?cas=39022" TargetMode="External"/><Relationship Id="rId32" Type="http://schemas.openxmlformats.org/officeDocument/2006/relationships/hyperlink" Target="https://www.scc-csc.ca/case-dossier/info/sum-som-fra.aspx?cas=38976" TargetMode="External"/><Relationship Id="rId37" Type="http://schemas.openxmlformats.org/officeDocument/2006/relationships/hyperlink" Target="https://www.scc-csc.ca/case-dossier/info/sum-som-eng.aspx?cas=39028" TargetMode="External"/><Relationship Id="rId40" Type="http://schemas.openxmlformats.org/officeDocument/2006/relationships/hyperlink" Target="https://www.scc-csc.ca/case-dossier/info/sum-som-eng.aspx?cas=39040"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cc-csc.ca/case-dossier/info/sum-som-eng.aspx?cas=38946" TargetMode="External"/><Relationship Id="rId23" Type="http://schemas.openxmlformats.org/officeDocument/2006/relationships/hyperlink" Target="https://www.scc-csc.ca/case-dossier/info/sum-som-eng.aspx?cas=38933" TargetMode="External"/><Relationship Id="rId28" Type="http://schemas.openxmlformats.org/officeDocument/2006/relationships/hyperlink" Target="https://www.scc-csc.ca/case-dossier/info/sum-som-eng.aspx?cas=39033" TargetMode="External"/><Relationship Id="rId36" Type="http://schemas.openxmlformats.org/officeDocument/2006/relationships/hyperlink" Target="https://www.scc-csc.ca/case-dossier/info/sum-som-eng.aspx?cas=39021" TargetMode="External"/><Relationship Id="rId49" Type="http://schemas.openxmlformats.org/officeDocument/2006/relationships/header" Target="header3.xml"/><Relationship Id="rId10" Type="http://schemas.openxmlformats.org/officeDocument/2006/relationships/hyperlink" Target="https://www.scc-csc.ca/case-dossier/info/sum-som-eng.aspx?cas=38991" TargetMode="External"/><Relationship Id="rId19" Type="http://schemas.openxmlformats.org/officeDocument/2006/relationships/hyperlink" Target="https://www.scc-csc.ca/case-dossier/info/sum-som-eng.aspx?cas=39008" TargetMode="External"/><Relationship Id="rId31" Type="http://schemas.openxmlformats.org/officeDocument/2006/relationships/hyperlink" Target="https://www.scc-csc.ca/case-dossier/info/sum-som-eng.aspx?cas=39032" TargetMode="External"/><Relationship Id="rId44" Type="http://schemas.openxmlformats.org/officeDocument/2006/relationships/hyperlink" Target="mailto:comments-commentaires@scc-csc.ca"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case-dossier/info/sum-som-fra.aspx?cas=38943" TargetMode="External"/><Relationship Id="rId14" Type="http://schemas.openxmlformats.org/officeDocument/2006/relationships/hyperlink" Target="https://www.scc-csc.ca/case-dossier/info/sum-som-eng.aspx?cas=38980" TargetMode="External"/><Relationship Id="rId22" Type="http://schemas.openxmlformats.org/officeDocument/2006/relationships/hyperlink" Target="https://www.scc-csc.ca/case-dossier/info/sum-som-fra.aspx?cas=38977" TargetMode="External"/><Relationship Id="rId27" Type="http://schemas.openxmlformats.org/officeDocument/2006/relationships/hyperlink" Target="https://www.scc-csc.ca/case-dossier/info/sum-som-fra.aspx?cas=38882" TargetMode="External"/><Relationship Id="rId30" Type="http://schemas.openxmlformats.org/officeDocument/2006/relationships/hyperlink" Target="https://www.scc-csc.ca/case-dossier/info/sum-som-eng.aspx?cas=38834" TargetMode="External"/><Relationship Id="rId35" Type="http://schemas.openxmlformats.org/officeDocument/2006/relationships/hyperlink" Target="https://www.scc-csc.ca/case-dossier/info/sum-som-eng.aspx?cas=39000" TargetMode="External"/><Relationship Id="rId43" Type="http://schemas.openxmlformats.org/officeDocument/2006/relationships/hyperlink" Target="https://www.scc-csc.ca/case-dossier/info/sum-som-eng.aspx?cas=39035" TargetMode="External"/><Relationship Id="rId48" Type="http://schemas.openxmlformats.org/officeDocument/2006/relationships/footer" Target="footer2.xml"/><Relationship Id="rId8" Type="http://schemas.openxmlformats.org/officeDocument/2006/relationships/hyperlink" Target="https://www.scc-csc.ca/case-dossier/info/sum-som-eng.aspx?cas=38795"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465BF-A7E3-454F-9993-D8B517F10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3850</Words>
  <Characters>21951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25750</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2020-04-15T13:53:00Z</dcterms:modified>
</cp:coreProperties>
</file>