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B2234" w:rsidRDefault="003F43E6" w:rsidP="003F43E6">
      <w:pPr>
        <w:pStyle w:val="Header"/>
        <w:jc w:val="center"/>
        <w:rPr>
          <w:b/>
          <w:sz w:val="32"/>
        </w:rPr>
      </w:pPr>
      <w:r w:rsidRPr="006B2234">
        <w:rPr>
          <w:b/>
          <w:sz w:val="32"/>
        </w:rPr>
        <w:t>Supreme Court of Canada / Cour suprême du Canada</w:t>
      </w:r>
    </w:p>
    <w:p w:rsidR="003F43E6" w:rsidRPr="006B2234" w:rsidRDefault="003F43E6" w:rsidP="006F2579">
      <w:pPr>
        <w:widowControl w:val="0"/>
        <w:rPr>
          <w:i/>
        </w:rPr>
      </w:pPr>
    </w:p>
    <w:p w:rsidR="003F43E6" w:rsidRPr="006B2234" w:rsidRDefault="003F43E6" w:rsidP="006F2579">
      <w:pPr>
        <w:widowControl w:val="0"/>
        <w:rPr>
          <w:i/>
        </w:rPr>
      </w:pPr>
    </w:p>
    <w:p w:rsidR="006F2579" w:rsidRPr="006B2234" w:rsidRDefault="006F2579" w:rsidP="006F2579">
      <w:pPr>
        <w:widowControl w:val="0"/>
        <w:rPr>
          <w:i/>
          <w:sz w:val="20"/>
          <w:lang w:val="fr-CA"/>
        </w:rPr>
      </w:pPr>
      <w:r w:rsidRPr="006B2234">
        <w:rPr>
          <w:i/>
          <w:sz w:val="20"/>
          <w:lang w:val="fr-CA"/>
        </w:rPr>
        <w:t>(</w:t>
      </w:r>
      <w:r w:rsidR="008F3C5D" w:rsidRPr="006B2234">
        <w:rPr>
          <w:i/>
          <w:sz w:val="20"/>
          <w:lang w:val="fr-CA"/>
        </w:rPr>
        <w:t>L</w:t>
      </w:r>
      <w:r w:rsidRPr="006B2234">
        <w:rPr>
          <w:i/>
          <w:sz w:val="20"/>
          <w:lang w:val="fr-CA"/>
        </w:rPr>
        <w:t>e français suit)</w:t>
      </w:r>
    </w:p>
    <w:p w:rsidR="006F2579" w:rsidRPr="006B2234" w:rsidRDefault="006F2579" w:rsidP="006F2579">
      <w:pPr>
        <w:widowControl w:val="0"/>
        <w:rPr>
          <w:lang w:val="fr-CA"/>
        </w:rPr>
      </w:pPr>
    </w:p>
    <w:p w:rsidR="006F2579" w:rsidRPr="006B2234" w:rsidRDefault="00C007C3" w:rsidP="006F2579">
      <w:pPr>
        <w:widowControl w:val="0"/>
        <w:jc w:val="center"/>
        <w:rPr>
          <w:b/>
          <w:lang w:val="fr-CA"/>
        </w:rPr>
      </w:pPr>
      <w:r w:rsidRPr="006B2234">
        <w:fldChar w:fldCharType="begin"/>
      </w:r>
      <w:r w:rsidR="006F2579" w:rsidRPr="006B2234">
        <w:rPr>
          <w:lang w:val="fr-CA"/>
        </w:rPr>
        <w:instrText xml:space="preserve"> SEQ CHAPTER \h \r 1</w:instrText>
      </w:r>
      <w:r w:rsidRPr="006B2234">
        <w:fldChar w:fldCharType="end"/>
      </w:r>
      <w:r w:rsidR="002767DF" w:rsidRPr="006B2234">
        <w:rPr>
          <w:b/>
          <w:lang w:val="fr-CA"/>
        </w:rPr>
        <w:t xml:space="preserve">JUDGMENTS </w:t>
      </w:r>
      <w:r w:rsidR="004C4C26" w:rsidRPr="006B2234">
        <w:rPr>
          <w:b/>
          <w:lang w:val="fr-CA"/>
        </w:rPr>
        <w:t>IN LEAVE APPLICATION</w:t>
      </w:r>
      <w:r w:rsidR="002375D8" w:rsidRPr="006B2234">
        <w:rPr>
          <w:b/>
          <w:lang w:val="fr-CA"/>
        </w:rPr>
        <w:t>S</w:t>
      </w:r>
    </w:p>
    <w:p w:rsidR="006F2579" w:rsidRPr="006B2234" w:rsidRDefault="006F2579" w:rsidP="006F2579">
      <w:pPr>
        <w:widowControl w:val="0"/>
        <w:rPr>
          <w:lang w:val="fr-CA"/>
        </w:rPr>
      </w:pPr>
    </w:p>
    <w:p w:rsidR="006F2579" w:rsidRPr="006B2234" w:rsidRDefault="00CC0432" w:rsidP="006F2579">
      <w:pPr>
        <w:widowControl w:val="0"/>
      </w:pPr>
      <w:r w:rsidRPr="006B2234">
        <w:rPr>
          <w:b/>
        </w:rPr>
        <w:t>October</w:t>
      </w:r>
      <w:r w:rsidR="00221A4C" w:rsidRPr="006B2234">
        <w:rPr>
          <w:b/>
        </w:rPr>
        <w:t xml:space="preserve"> </w:t>
      </w:r>
      <w:r w:rsidRPr="006B2234">
        <w:rPr>
          <w:b/>
        </w:rPr>
        <w:t>1</w:t>
      </w:r>
      <w:r w:rsidR="00435430" w:rsidRPr="006B2234">
        <w:rPr>
          <w:b/>
        </w:rPr>
        <w:t>,</w:t>
      </w:r>
      <w:r w:rsidR="008825DB" w:rsidRPr="006B2234">
        <w:rPr>
          <w:b/>
        </w:rPr>
        <w:t xml:space="preserve"> 20</w:t>
      </w:r>
      <w:r w:rsidR="002902CC" w:rsidRPr="006B2234">
        <w:rPr>
          <w:b/>
        </w:rPr>
        <w:t>20</w:t>
      </w:r>
    </w:p>
    <w:p w:rsidR="006F2579" w:rsidRPr="006B2234" w:rsidRDefault="006F2579" w:rsidP="006F2579">
      <w:pPr>
        <w:widowControl w:val="0"/>
        <w:rPr>
          <w:b/>
        </w:rPr>
      </w:pPr>
      <w:r w:rsidRPr="006B2234">
        <w:rPr>
          <w:b/>
        </w:rPr>
        <w:t>For immediate release</w:t>
      </w:r>
    </w:p>
    <w:p w:rsidR="006F2579" w:rsidRPr="006B2234" w:rsidRDefault="006F2579" w:rsidP="006F2579">
      <w:pPr>
        <w:widowControl w:val="0"/>
      </w:pPr>
    </w:p>
    <w:p w:rsidR="002767DF" w:rsidRPr="006B2234" w:rsidRDefault="002767DF" w:rsidP="002767DF">
      <w:pPr>
        <w:widowControl w:val="0"/>
      </w:pPr>
      <w:r w:rsidRPr="006B2234">
        <w:rPr>
          <w:b/>
        </w:rPr>
        <w:t>OTTAWA</w:t>
      </w:r>
      <w:r w:rsidRPr="006B2234">
        <w:t xml:space="preserve"> – The Suprem</w:t>
      </w:r>
      <w:r w:rsidR="00580213" w:rsidRPr="006B2234">
        <w:t>e</w:t>
      </w:r>
      <w:r w:rsidRPr="006B2234">
        <w:t xml:space="preserve"> Court of Canada has today deposited with the Registrar judgment</w:t>
      </w:r>
      <w:r w:rsidR="004D3B41" w:rsidRPr="006B2234">
        <w:t>s</w:t>
      </w:r>
      <w:r w:rsidRPr="006B2234">
        <w:t xml:space="preserve"> in the following </w:t>
      </w:r>
      <w:r w:rsidR="00063949" w:rsidRPr="006B2234">
        <w:t xml:space="preserve">leave </w:t>
      </w:r>
      <w:r w:rsidRPr="006B2234">
        <w:t>application</w:t>
      </w:r>
      <w:r w:rsidR="00CC044F" w:rsidRPr="006B2234">
        <w:t>s</w:t>
      </w:r>
      <w:r w:rsidRPr="006B2234">
        <w:t>.</w:t>
      </w:r>
    </w:p>
    <w:p w:rsidR="006F2579" w:rsidRPr="006B2234" w:rsidRDefault="006F2579" w:rsidP="006F2579">
      <w:pPr>
        <w:widowControl w:val="0"/>
      </w:pPr>
    </w:p>
    <w:p w:rsidR="006F2579" w:rsidRPr="006B2234" w:rsidRDefault="006F2579" w:rsidP="006F2579">
      <w:pPr>
        <w:widowControl w:val="0"/>
      </w:pPr>
    </w:p>
    <w:p w:rsidR="002767DF" w:rsidRPr="006B2234" w:rsidRDefault="002767DF" w:rsidP="002767DF">
      <w:pPr>
        <w:widowControl w:val="0"/>
        <w:jc w:val="center"/>
        <w:rPr>
          <w:lang w:val="fr-CA"/>
        </w:rPr>
      </w:pPr>
      <w:r w:rsidRPr="006B2234">
        <w:rPr>
          <w:b/>
          <w:lang w:val="fr-CA"/>
        </w:rPr>
        <w:t>JUGEMENT</w:t>
      </w:r>
      <w:r w:rsidR="004C4C26" w:rsidRPr="006B2234">
        <w:rPr>
          <w:b/>
          <w:lang w:val="fr-CA"/>
        </w:rPr>
        <w:t>S SUR DEMANDE</w:t>
      </w:r>
      <w:r w:rsidR="00CC044F" w:rsidRPr="006B2234">
        <w:rPr>
          <w:b/>
          <w:lang w:val="fr-CA"/>
        </w:rPr>
        <w:t>S</w:t>
      </w:r>
      <w:r w:rsidRPr="006B2234">
        <w:rPr>
          <w:b/>
          <w:lang w:val="fr-CA"/>
        </w:rPr>
        <w:t xml:space="preserve"> D’AUTORISATION</w:t>
      </w:r>
    </w:p>
    <w:p w:rsidR="006F2579" w:rsidRPr="006B2234" w:rsidRDefault="006F2579" w:rsidP="006F2579">
      <w:pPr>
        <w:widowControl w:val="0"/>
        <w:rPr>
          <w:lang w:val="fr-CA"/>
        </w:rPr>
      </w:pPr>
    </w:p>
    <w:p w:rsidR="006F2579" w:rsidRPr="006B2234" w:rsidRDefault="006F2579" w:rsidP="006F2579">
      <w:pPr>
        <w:widowControl w:val="0"/>
        <w:rPr>
          <w:lang w:val="fr-CA"/>
        </w:rPr>
      </w:pPr>
      <w:r w:rsidRPr="006B2234">
        <w:rPr>
          <w:b/>
          <w:lang w:val="fr-CA"/>
        </w:rPr>
        <w:t>Le</w:t>
      </w:r>
      <w:r w:rsidR="008825DB" w:rsidRPr="006B2234">
        <w:rPr>
          <w:b/>
          <w:lang w:val="fr-CA"/>
        </w:rPr>
        <w:t xml:space="preserve"> </w:t>
      </w:r>
      <w:r w:rsidR="00CC0432" w:rsidRPr="006B2234">
        <w:rPr>
          <w:b/>
          <w:lang w:val="fr-CA"/>
        </w:rPr>
        <w:t>1</w:t>
      </w:r>
      <w:r w:rsidR="00CC0432" w:rsidRPr="006B2234">
        <w:rPr>
          <w:b/>
          <w:vertAlign w:val="superscript"/>
          <w:lang w:val="fr-CA"/>
        </w:rPr>
        <w:t>er</w:t>
      </w:r>
      <w:r w:rsidR="00CC0432" w:rsidRPr="006B2234">
        <w:rPr>
          <w:b/>
          <w:lang w:val="fr-CA"/>
        </w:rPr>
        <w:t xml:space="preserve"> octobre</w:t>
      </w:r>
      <w:r w:rsidR="004E4B02" w:rsidRPr="006B2234">
        <w:rPr>
          <w:b/>
          <w:lang w:val="fr-CA"/>
        </w:rPr>
        <w:t xml:space="preserve"> </w:t>
      </w:r>
      <w:r w:rsidR="008825DB" w:rsidRPr="006B2234">
        <w:rPr>
          <w:b/>
          <w:lang w:val="fr-CA"/>
        </w:rPr>
        <w:t>20</w:t>
      </w:r>
      <w:r w:rsidR="002902CC" w:rsidRPr="006B2234">
        <w:rPr>
          <w:b/>
          <w:lang w:val="fr-CA"/>
        </w:rPr>
        <w:t>20</w:t>
      </w:r>
    </w:p>
    <w:p w:rsidR="006F2579" w:rsidRPr="006B2234" w:rsidRDefault="006F2579" w:rsidP="006F2579">
      <w:pPr>
        <w:widowControl w:val="0"/>
        <w:rPr>
          <w:b/>
          <w:lang w:val="fr-CA"/>
        </w:rPr>
      </w:pPr>
      <w:r w:rsidRPr="006B2234">
        <w:rPr>
          <w:b/>
          <w:lang w:val="fr-CA"/>
        </w:rPr>
        <w:t>Pour diffusion immédiate</w:t>
      </w:r>
    </w:p>
    <w:p w:rsidR="006F2579" w:rsidRPr="006B2234" w:rsidRDefault="006F2579" w:rsidP="006F2579">
      <w:pPr>
        <w:widowControl w:val="0"/>
        <w:rPr>
          <w:lang w:val="fr-CA"/>
        </w:rPr>
      </w:pPr>
    </w:p>
    <w:p w:rsidR="002767DF" w:rsidRPr="006B2234" w:rsidRDefault="002767DF" w:rsidP="002767DF">
      <w:pPr>
        <w:widowControl w:val="0"/>
        <w:rPr>
          <w:lang w:val="fr-CA"/>
        </w:rPr>
      </w:pPr>
      <w:r w:rsidRPr="006B2234">
        <w:rPr>
          <w:b/>
          <w:lang w:val="fr-CA"/>
        </w:rPr>
        <w:t>OTTAWA</w:t>
      </w:r>
      <w:r w:rsidRPr="006B2234">
        <w:rPr>
          <w:lang w:val="fr-CA"/>
        </w:rPr>
        <w:t xml:space="preserve"> – La Cour suprême du Canada a déposé aujourd’hui auprès du registraire les jugements dans </w:t>
      </w:r>
      <w:r w:rsidR="00CC044F" w:rsidRPr="006B2234">
        <w:rPr>
          <w:lang w:val="fr-CA"/>
        </w:rPr>
        <w:t>les</w:t>
      </w:r>
      <w:r w:rsidR="008C7CD9" w:rsidRPr="006B2234">
        <w:rPr>
          <w:lang w:val="fr-CA"/>
        </w:rPr>
        <w:t xml:space="preserve"> </w:t>
      </w:r>
      <w:r w:rsidR="004C4C26" w:rsidRPr="006B2234">
        <w:rPr>
          <w:lang w:val="fr-CA"/>
        </w:rPr>
        <w:t>demande</w:t>
      </w:r>
      <w:r w:rsidR="0088435A" w:rsidRPr="006B2234">
        <w:rPr>
          <w:lang w:val="fr-CA"/>
        </w:rPr>
        <w:t>s</w:t>
      </w:r>
      <w:r w:rsidRPr="006B2234">
        <w:rPr>
          <w:lang w:val="fr-CA"/>
        </w:rPr>
        <w:t xml:space="preserve"> d’au</w:t>
      </w:r>
      <w:r w:rsidR="00F24EF2" w:rsidRPr="006B2234">
        <w:rPr>
          <w:lang w:val="fr-CA"/>
        </w:rPr>
        <w:t xml:space="preserve">torisation </w:t>
      </w:r>
      <w:r w:rsidR="007F2922" w:rsidRPr="006B2234">
        <w:rPr>
          <w:lang w:val="fr-CA"/>
        </w:rPr>
        <w:t>sui</w:t>
      </w:r>
      <w:r w:rsidR="00F24EF2" w:rsidRPr="006B2234">
        <w:rPr>
          <w:lang w:val="fr-CA"/>
        </w:rPr>
        <w:t>v</w:t>
      </w:r>
      <w:r w:rsidR="007F2922" w:rsidRPr="006B2234">
        <w:rPr>
          <w:lang w:val="fr-CA"/>
        </w:rPr>
        <w:t>a</w:t>
      </w:r>
      <w:r w:rsidR="00F24EF2" w:rsidRPr="006B2234">
        <w:rPr>
          <w:lang w:val="fr-CA"/>
        </w:rPr>
        <w:t>nt</w:t>
      </w:r>
      <w:r w:rsidR="00C56657" w:rsidRPr="006B2234">
        <w:rPr>
          <w:lang w:val="fr-CA"/>
        </w:rPr>
        <w:t>s</w:t>
      </w:r>
      <w:r w:rsidR="00F24EF2" w:rsidRPr="006B2234">
        <w:rPr>
          <w:lang w:val="fr-CA"/>
        </w:rPr>
        <w:t>.</w:t>
      </w:r>
    </w:p>
    <w:p w:rsidR="00694BDA" w:rsidRPr="006B2234" w:rsidRDefault="00694BDA" w:rsidP="000B5274">
      <w:pPr>
        <w:jc w:val="both"/>
        <w:rPr>
          <w:sz w:val="20"/>
          <w:lang w:val="fr-CA"/>
        </w:rPr>
      </w:pPr>
    </w:p>
    <w:p w:rsidR="00DA0759" w:rsidRPr="006B2234" w:rsidRDefault="006B2234" w:rsidP="000B5274">
      <w:pPr>
        <w:jc w:val="both"/>
        <w:rPr>
          <w:sz w:val="20"/>
          <w:lang w:val="fr-CA"/>
        </w:rPr>
      </w:pPr>
      <w:r w:rsidRPr="006B2234">
        <w:rPr>
          <w:sz w:val="20"/>
        </w:rPr>
        <w:pict>
          <v:rect id="_x0000_i1025" style="width:2in;height:1pt" o:hrpct="0" o:hralign="center" o:hrstd="t" o:hrnoshade="t" o:hr="t" fillcolor="black [3213]" stroked="f"/>
        </w:pict>
      </w:r>
    </w:p>
    <w:p w:rsidR="000E5C6B" w:rsidRPr="006B2234" w:rsidRDefault="000E5C6B" w:rsidP="004D08BA">
      <w:pPr>
        <w:jc w:val="both"/>
        <w:rPr>
          <w:sz w:val="20"/>
        </w:rPr>
      </w:pPr>
    </w:p>
    <w:p w:rsidR="00431DE2" w:rsidRPr="006B2234" w:rsidRDefault="00431DE2" w:rsidP="00431DE2">
      <w:pPr>
        <w:jc w:val="both"/>
        <w:rPr>
          <w:b/>
          <w:sz w:val="22"/>
          <w:szCs w:val="22"/>
        </w:rPr>
      </w:pPr>
      <w:r w:rsidRPr="006B2234">
        <w:rPr>
          <w:b/>
          <w:sz w:val="22"/>
          <w:szCs w:val="22"/>
        </w:rPr>
        <w:t>DISMISSED / REJETÉE</w:t>
      </w:r>
      <w:r w:rsidR="001B1618" w:rsidRPr="006B2234">
        <w:rPr>
          <w:b/>
          <w:sz w:val="22"/>
          <w:szCs w:val="22"/>
        </w:rPr>
        <w:t>S</w:t>
      </w:r>
    </w:p>
    <w:p w:rsidR="00431DE2" w:rsidRPr="006B2234" w:rsidRDefault="00431DE2" w:rsidP="000B5274">
      <w:pPr>
        <w:jc w:val="both"/>
        <w:rPr>
          <w:sz w:val="20"/>
        </w:rPr>
      </w:pPr>
    </w:p>
    <w:p w:rsidR="00473D26" w:rsidRPr="006B2234" w:rsidRDefault="00473D26" w:rsidP="00473D26">
      <w:pPr>
        <w:pStyle w:val="SCCAppellantInfoAppellantInfo"/>
        <w:rPr>
          <w:sz w:val="22"/>
          <w:szCs w:val="22"/>
          <w:lang w:val="en-US"/>
        </w:rPr>
      </w:pPr>
      <w:r w:rsidRPr="006B2234">
        <w:rPr>
          <w:i/>
          <w:sz w:val="22"/>
          <w:szCs w:val="22"/>
          <w:lang w:val="en-US"/>
        </w:rPr>
        <w:t>625536 B.C. Ltd. v. Forjay Management Ltd. and Reliable Mortgages Investments Corp.</w:t>
      </w:r>
      <w:r w:rsidRPr="006B2234">
        <w:rPr>
          <w:sz w:val="22"/>
          <w:szCs w:val="22"/>
          <w:lang w:val="en-US"/>
        </w:rPr>
        <w:t xml:space="preserve"> (B.C.) (Civil) (By Leave) (</w:t>
      </w:r>
      <w:hyperlink r:id="rId8" w:history="1">
        <w:r w:rsidRPr="006B2234">
          <w:rPr>
            <w:rStyle w:val="Hyperlink"/>
            <w:sz w:val="22"/>
            <w:szCs w:val="22"/>
            <w:lang w:val="en-US"/>
          </w:rPr>
          <w:t>39164</w:t>
        </w:r>
      </w:hyperlink>
      <w:r w:rsidRPr="006B2234">
        <w:rPr>
          <w:sz w:val="22"/>
          <w:szCs w:val="22"/>
          <w:lang w:val="en-US"/>
        </w:rPr>
        <w:t>)</w:t>
      </w:r>
    </w:p>
    <w:p w:rsidR="00A04D13" w:rsidRPr="006B2234" w:rsidRDefault="00A04D13" w:rsidP="00A30607">
      <w:pPr>
        <w:widowControl w:val="0"/>
        <w:rPr>
          <w:sz w:val="20"/>
        </w:rPr>
      </w:pPr>
    </w:p>
    <w:p w:rsidR="00473D26" w:rsidRPr="006B2234" w:rsidRDefault="00473D26" w:rsidP="00473D26">
      <w:pPr>
        <w:jc w:val="both"/>
        <w:rPr>
          <w:sz w:val="20"/>
        </w:rPr>
      </w:pPr>
      <w:r w:rsidRPr="006B2234">
        <w:rPr>
          <w:sz w:val="20"/>
        </w:rPr>
        <w:t>The application for leave to appeal from the judgment of the</w:t>
      </w:r>
      <w:bookmarkStart w:id="0" w:name="BM_1_"/>
      <w:bookmarkEnd w:id="0"/>
      <w:r w:rsidRPr="006B2234">
        <w:rPr>
          <w:sz w:val="20"/>
        </w:rPr>
        <w:t xml:space="preserve"> Court of Appeal for British Columbia (Vancouver), Number CA45958, 2020 BCCA 70, dated February 27, 2020, is dismissed with costs.</w:t>
      </w:r>
    </w:p>
    <w:p w:rsidR="00473D26" w:rsidRPr="006B2234" w:rsidRDefault="00473D26" w:rsidP="00473D26">
      <w:pPr>
        <w:jc w:val="both"/>
        <w:rPr>
          <w:sz w:val="20"/>
        </w:rPr>
      </w:pPr>
    </w:p>
    <w:p w:rsidR="00473D26" w:rsidRPr="006B2234" w:rsidRDefault="00473D26" w:rsidP="00473D26">
      <w:pPr>
        <w:rPr>
          <w:sz w:val="20"/>
          <w:lang w:val="fr-CA"/>
        </w:rPr>
      </w:pPr>
      <w:r w:rsidRPr="006B2234">
        <w:rPr>
          <w:sz w:val="20"/>
          <w:lang w:val="fr-CA"/>
        </w:rPr>
        <w:t>La demande d’autorisation d’appel de l’arrêt de la Cour d’appel de la Colombie-Britannique (Vancouver), numéro CA45958, 2020 BCCA 70, daté du 27 février 2020, est rejetée avec dépens.</w:t>
      </w:r>
    </w:p>
    <w:p w:rsidR="009C7DC6" w:rsidRPr="006B2234" w:rsidRDefault="009C7DC6" w:rsidP="00BC3241">
      <w:pPr>
        <w:jc w:val="both"/>
        <w:rPr>
          <w:sz w:val="20"/>
          <w:lang w:val="fr-CA"/>
        </w:rPr>
      </w:pPr>
    </w:p>
    <w:p w:rsidR="00A04D13" w:rsidRPr="006B2234" w:rsidRDefault="006B2234" w:rsidP="00A30607">
      <w:pPr>
        <w:widowControl w:val="0"/>
        <w:rPr>
          <w:sz w:val="20"/>
        </w:rPr>
      </w:pPr>
      <w:r w:rsidRPr="006B2234">
        <w:rPr>
          <w:sz w:val="20"/>
        </w:rPr>
        <w:pict>
          <v:rect id="_x0000_i1026" style="width:2in;height:1pt" o:hrpct="0" o:hralign="center" o:hrstd="t" o:hrnoshade="t" o:hr="t" fillcolor="black [3213]" stroked="f"/>
        </w:pict>
      </w:r>
    </w:p>
    <w:p w:rsidR="00A04D13" w:rsidRPr="006B2234" w:rsidRDefault="00A04D13" w:rsidP="00A30607">
      <w:pPr>
        <w:widowControl w:val="0"/>
        <w:rPr>
          <w:sz w:val="20"/>
        </w:rPr>
      </w:pPr>
    </w:p>
    <w:p w:rsidR="0030728B" w:rsidRPr="006B2234" w:rsidRDefault="0030728B" w:rsidP="0030728B">
      <w:pPr>
        <w:rPr>
          <w:rFonts w:eastAsiaTheme="minorHAnsi"/>
          <w:sz w:val="22"/>
          <w:szCs w:val="22"/>
          <w:lang w:val="fr-CA"/>
        </w:rPr>
      </w:pPr>
      <w:r w:rsidRPr="006B2234">
        <w:rPr>
          <w:i/>
          <w:sz w:val="22"/>
          <w:szCs w:val="22"/>
          <w:lang w:val="fr-CA"/>
        </w:rPr>
        <w:t>Construction Blenda Inc. c. Office municipal d’habitation de Rosemère</w:t>
      </w:r>
      <w:r w:rsidRPr="006B2234">
        <w:rPr>
          <w:sz w:val="22"/>
          <w:szCs w:val="22"/>
          <w:lang w:val="fr-CA"/>
        </w:rPr>
        <w:t xml:space="preserve"> (Qc) (Civile) (Autorisation) (</w:t>
      </w:r>
      <w:hyperlink r:id="rId9" w:history="1">
        <w:r w:rsidRPr="006B2234">
          <w:rPr>
            <w:rStyle w:val="Hyperlink"/>
            <w:sz w:val="22"/>
            <w:szCs w:val="22"/>
            <w:lang w:val="fr-CA"/>
          </w:rPr>
          <w:t>39142</w:t>
        </w:r>
      </w:hyperlink>
      <w:r w:rsidRPr="006B2234">
        <w:rPr>
          <w:sz w:val="22"/>
          <w:szCs w:val="22"/>
          <w:lang w:val="fr-CA"/>
        </w:rPr>
        <w:t>)</w:t>
      </w:r>
    </w:p>
    <w:p w:rsidR="00435430" w:rsidRPr="006B2234" w:rsidRDefault="00435430" w:rsidP="00A30607">
      <w:pPr>
        <w:widowControl w:val="0"/>
        <w:rPr>
          <w:sz w:val="20"/>
          <w:lang w:val="fr-CA"/>
        </w:rPr>
      </w:pPr>
    </w:p>
    <w:p w:rsidR="0030728B" w:rsidRPr="006B2234" w:rsidRDefault="0030728B" w:rsidP="0030728B">
      <w:pPr>
        <w:jc w:val="both"/>
        <w:rPr>
          <w:sz w:val="20"/>
          <w:lang w:val="fr-CA"/>
        </w:rPr>
      </w:pPr>
      <w:r w:rsidRPr="006B2234">
        <w:rPr>
          <w:sz w:val="20"/>
          <w:lang w:val="fr-CA"/>
        </w:rPr>
        <w:t>La requête en prorogation du délai de signification et de dépôt de la demande d’autorisation d’appel est accueillie. La demande d’autorisation d’appel de l’arrêt de la Cour d’appel du Québec (Montréal), numéro 500-09-026792-176, 2020 QCCA 149, daté du 29 janvier 2020, est rejetée avec dépens.</w:t>
      </w:r>
    </w:p>
    <w:p w:rsidR="0030728B" w:rsidRPr="006B2234" w:rsidRDefault="0030728B" w:rsidP="0030728B">
      <w:pPr>
        <w:jc w:val="both"/>
        <w:rPr>
          <w:sz w:val="20"/>
          <w:lang w:val="fr-CA"/>
        </w:rPr>
      </w:pPr>
    </w:p>
    <w:p w:rsidR="0030728B" w:rsidRPr="006B2234" w:rsidRDefault="0030728B" w:rsidP="0030728B">
      <w:pPr>
        <w:jc w:val="both"/>
        <w:rPr>
          <w:sz w:val="20"/>
          <w:lang w:val="fr-CA"/>
        </w:rPr>
      </w:pPr>
      <w:r w:rsidRPr="006B2234">
        <w:rPr>
          <w:sz w:val="20"/>
          <w:lang w:val="fr-CA"/>
        </w:rPr>
        <w:t>Le juge Kasirer n’a pas participé au jugement.</w:t>
      </w:r>
    </w:p>
    <w:p w:rsidR="0030728B" w:rsidRPr="006B2234" w:rsidRDefault="0030728B" w:rsidP="0030728B">
      <w:pPr>
        <w:jc w:val="both"/>
        <w:rPr>
          <w:sz w:val="20"/>
          <w:lang w:val="fr-CA"/>
        </w:rPr>
      </w:pPr>
    </w:p>
    <w:p w:rsidR="0030728B" w:rsidRPr="006B2234" w:rsidRDefault="0030728B" w:rsidP="0030728B">
      <w:pPr>
        <w:jc w:val="both"/>
        <w:rPr>
          <w:sz w:val="20"/>
          <w:lang w:val="en-CA"/>
        </w:rPr>
      </w:pPr>
      <w:r w:rsidRPr="006B2234">
        <w:rPr>
          <w:sz w:val="20"/>
        </w:rPr>
        <w:t xml:space="preserve">The motion for an extension of time to serve and file the application for leave to appeal is granted. </w:t>
      </w:r>
      <w:r w:rsidRPr="006B2234">
        <w:rPr>
          <w:sz w:val="20"/>
          <w:lang w:val="en-CA"/>
        </w:rPr>
        <w:t xml:space="preserve">The application for leave to appeal from the judgment of the </w:t>
      </w:r>
      <w:r w:rsidRPr="006B2234">
        <w:rPr>
          <w:sz w:val="20"/>
        </w:rPr>
        <w:t>Court of Appeal of Quebec (Montréal)</w:t>
      </w:r>
      <w:r w:rsidRPr="006B2234">
        <w:rPr>
          <w:sz w:val="20"/>
          <w:lang w:val="en-CA"/>
        </w:rPr>
        <w:t xml:space="preserve">, Number </w:t>
      </w:r>
      <w:r w:rsidRPr="006B2234">
        <w:rPr>
          <w:sz w:val="20"/>
        </w:rPr>
        <w:t xml:space="preserve">500-09-026792-176, 2020 QCCA 149, </w:t>
      </w:r>
      <w:r w:rsidRPr="006B2234">
        <w:rPr>
          <w:sz w:val="20"/>
          <w:lang w:val="en-CA"/>
        </w:rPr>
        <w:t xml:space="preserve">dated </w:t>
      </w:r>
      <w:r w:rsidRPr="006B2234">
        <w:rPr>
          <w:sz w:val="20"/>
        </w:rPr>
        <w:t>January 29, 2020,</w:t>
      </w:r>
      <w:r w:rsidRPr="006B2234">
        <w:rPr>
          <w:sz w:val="20"/>
          <w:lang w:val="en-CA"/>
        </w:rPr>
        <w:t xml:space="preserve"> is dismissed with costs.</w:t>
      </w:r>
    </w:p>
    <w:p w:rsidR="0030728B" w:rsidRPr="006B2234" w:rsidRDefault="0030728B" w:rsidP="0030728B">
      <w:pPr>
        <w:jc w:val="both"/>
        <w:rPr>
          <w:sz w:val="20"/>
          <w:lang w:val="en-CA"/>
        </w:rPr>
      </w:pPr>
    </w:p>
    <w:p w:rsidR="0030728B" w:rsidRPr="006B2234" w:rsidRDefault="0030728B" w:rsidP="0030728B">
      <w:pPr>
        <w:jc w:val="both"/>
        <w:rPr>
          <w:sz w:val="20"/>
        </w:rPr>
      </w:pPr>
      <w:r w:rsidRPr="006B2234">
        <w:rPr>
          <w:sz w:val="20"/>
          <w:lang w:val="en-CA"/>
        </w:rPr>
        <w:t xml:space="preserve">Kasirer J. </w:t>
      </w:r>
      <w:r w:rsidRPr="006B2234">
        <w:rPr>
          <w:sz w:val="20"/>
        </w:rPr>
        <w:t>took no part in the judgment.</w:t>
      </w:r>
    </w:p>
    <w:p w:rsidR="00435430" w:rsidRPr="006B2234" w:rsidRDefault="00435430" w:rsidP="00A30607">
      <w:pPr>
        <w:widowControl w:val="0"/>
        <w:rPr>
          <w:sz w:val="20"/>
        </w:rPr>
      </w:pPr>
    </w:p>
    <w:p w:rsidR="00FC70C3" w:rsidRPr="006B2234" w:rsidRDefault="006B2234" w:rsidP="00A30607">
      <w:pPr>
        <w:widowControl w:val="0"/>
        <w:rPr>
          <w:sz w:val="20"/>
        </w:rPr>
      </w:pPr>
      <w:r w:rsidRPr="006B2234">
        <w:rPr>
          <w:sz w:val="20"/>
        </w:rPr>
        <w:pict>
          <v:rect id="_x0000_i1027" style="width:2in;height:1pt" o:hrpct="0" o:hralign="center" o:hrstd="t" o:hrnoshade="t" o:hr="t" fillcolor="black [3213]" stroked="f"/>
        </w:pict>
      </w:r>
    </w:p>
    <w:p w:rsidR="00FC70C3" w:rsidRPr="006B2234" w:rsidRDefault="00FC70C3" w:rsidP="00A30607">
      <w:pPr>
        <w:widowControl w:val="0"/>
        <w:rPr>
          <w:sz w:val="20"/>
        </w:rPr>
      </w:pPr>
    </w:p>
    <w:p w:rsidR="00323427" w:rsidRPr="006B2234" w:rsidRDefault="00323427" w:rsidP="00323427">
      <w:pPr>
        <w:pStyle w:val="SCCAppellantInfoAppellantInfo"/>
        <w:rPr>
          <w:sz w:val="22"/>
          <w:szCs w:val="22"/>
          <w:lang w:val="en-US"/>
        </w:rPr>
      </w:pPr>
      <w:r w:rsidRPr="006B2234">
        <w:rPr>
          <w:i/>
          <w:sz w:val="22"/>
          <w:szCs w:val="22"/>
          <w:lang w:val="en-US"/>
        </w:rPr>
        <w:lastRenderedPageBreak/>
        <w:t>567 Hornby Apartment Ltd. and Syed Nomani v. Le Soleil Hospitality Inc. and Le Soleil Restaurant Inc. - and between - 567 Hornby Apartment Ltd. v. Le Soleil Restaurant Inc. and Le Soleil Hospitality Inc. - and between - Andrew Louie, 668706 B.C. Ltd., 688571 B.C. Ltd., 708583 B.C. Ltd., 716642 B.C. Ltd., 716648 B.C. Ltd., 700439 B.C. Ltd. and 587019 B.C. Ltd. v. Le Soleil Hospitality Inc. and Le Soleil Restaurant Inc. - and between - Andrew Louie, 668706 B.C. Ltd., 688571 B.C. Ltd., 708583 B.C. Ltd., 716642 B.C. Ltd., 716648 B.C. Ltd., 700439 B.C. Ltd., 587019 B.C. Ltd. and 585503 B.C. Ltd. v. Le Soleil Hospitality Inc. and Le Soleil Restaurant Inc.</w:t>
      </w:r>
      <w:r w:rsidRPr="006B2234">
        <w:rPr>
          <w:sz w:val="22"/>
          <w:szCs w:val="22"/>
          <w:lang w:val="en-US"/>
        </w:rPr>
        <w:t xml:space="preserve"> (B.C.) (Civil) (By Leave) (</w:t>
      </w:r>
      <w:hyperlink r:id="rId10" w:history="1">
        <w:r w:rsidRPr="006B2234">
          <w:rPr>
            <w:rStyle w:val="Hyperlink"/>
            <w:sz w:val="22"/>
            <w:szCs w:val="22"/>
            <w:lang w:val="en-US"/>
          </w:rPr>
          <w:t>39145</w:t>
        </w:r>
      </w:hyperlink>
      <w:r w:rsidRPr="006B2234">
        <w:rPr>
          <w:sz w:val="22"/>
          <w:szCs w:val="22"/>
          <w:lang w:val="en-US"/>
        </w:rPr>
        <w:t>)</w:t>
      </w:r>
    </w:p>
    <w:p w:rsidR="00CB3777" w:rsidRPr="006B2234" w:rsidRDefault="00CB3777" w:rsidP="00A30607">
      <w:pPr>
        <w:widowControl w:val="0"/>
        <w:rPr>
          <w:sz w:val="20"/>
        </w:rPr>
      </w:pPr>
    </w:p>
    <w:p w:rsidR="00323427" w:rsidRPr="006B2234" w:rsidRDefault="00323427" w:rsidP="00323427">
      <w:pPr>
        <w:jc w:val="both"/>
        <w:rPr>
          <w:sz w:val="20"/>
        </w:rPr>
      </w:pPr>
      <w:r w:rsidRPr="006B2234">
        <w:rPr>
          <w:sz w:val="20"/>
        </w:rPr>
        <w:t>The motion to join four Court of Appeal for British Columbia files in a single application for leave to appeal is granted. The application for leave to appeal from the judgment of the Court of Appeal for British Columbia (Vancouver), Numbers CA44715, CA44716, CA44718 and CA44719, 2020 BCCA 69, dated February 27, 2020, is dismissed with costs.</w:t>
      </w:r>
    </w:p>
    <w:p w:rsidR="00323427" w:rsidRPr="006B2234" w:rsidRDefault="00323427" w:rsidP="00323427">
      <w:pPr>
        <w:jc w:val="both"/>
        <w:rPr>
          <w:sz w:val="20"/>
        </w:rPr>
      </w:pPr>
    </w:p>
    <w:p w:rsidR="00435430" w:rsidRPr="006B2234" w:rsidRDefault="00323427" w:rsidP="00A30607">
      <w:pPr>
        <w:widowControl w:val="0"/>
        <w:rPr>
          <w:sz w:val="20"/>
          <w:lang w:val="fr-CA"/>
        </w:rPr>
      </w:pPr>
      <w:r w:rsidRPr="006B2234">
        <w:rPr>
          <w:sz w:val="20"/>
          <w:lang w:val="fr-CA"/>
        </w:rPr>
        <w:t>La requête pour joindre quatre dossiers de la Cour d’appel de la Colombie-Britannique sans une seule demande d’autorisation d’appel est accueillie. La demande d’autorisation d’appel de l’arrêt de la Cour d’appel de la Colombie-Britannique (Vancouver), numéros CA44715, CA44716, CA44718 et CA44719,  2020 BCCA 69, daté du 27 février 2020, est rejetée avec dépens.</w:t>
      </w:r>
    </w:p>
    <w:p w:rsidR="00435430" w:rsidRPr="006B2234" w:rsidRDefault="00435430" w:rsidP="00A30607">
      <w:pPr>
        <w:widowControl w:val="0"/>
        <w:rPr>
          <w:sz w:val="20"/>
          <w:lang w:val="fr-CA"/>
        </w:rPr>
      </w:pPr>
    </w:p>
    <w:p w:rsidR="003A69ED" w:rsidRPr="006B2234" w:rsidRDefault="006B2234" w:rsidP="00A30607">
      <w:pPr>
        <w:widowControl w:val="0"/>
        <w:rPr>
          <w:sz w:val="20"/>
        </w:rPr>
      </w:pPr>
      <w:r w:rsidRPr="006B2234">
        <w:rPr>
          <w:sz w:val="20"/>
        </w:rPr>
        <w:pict>
          <v:rect id="_x0000_i1028" style="width:2in;height:1pt" o:hrpct="0" o:hralign="center" o:hrstd="t" o:hrnoshade="t" o:hr="t" fillcolor="black [3213]" stroked="f"/>
        </w:pict>
      </w:r>
    </w:p>
    <w:p w:rsidR="003A69ED" w:rsidRPr="006B2234" w:rsidRDefault="003A69ED" w:rsidP="00A30607">
      <w:pPr>
        <w:widowControl w:val="0"/>
        <w:rPr>
          <w:sz w:val="20"/>
        </w:rPr>
      </w:pPr>
    </w:p>
    <w:p w:rsidR="004A6F5E" w:rsidRPr="006B2234" w:rsidRDefault="004A6F5E" w:rsidP="004A6F5E">
      <w:pPr>
        <w:pStyle w:val="SCCAppellantInfoAppellantInfo"/>
        <w:rPr>
          <w:sz w:val="22"/>
          <w:szCs w:val="22"/>
          <w:lang w:val="fr-CA"/>
        </w:rPr>
      </w:pPr>
      <w:r w:rsidRPr="006B2234">
        <w:rPr>
          <w:bCs/>
          <w:i/>
          <w:iCs/>
          <w:sz w:val="22"/>
          <w:szCs w:val="22"/>
          <w:lang w:val="fr-CA"/>
        </w:rPr>
        <w:t>Yvon Létourneau c. Procureure générale du Québec</w:t>
      </w:r>
      <w:r w:rsidRPr="006B2234">
        <w:rPr>
          <w:sz w:val="22"/>
          <w:szCs w:val="22"/>
          <w:lang w:val="fr-CA"/>
        </w:rPr>
        <w:t xml:space="preserve"> (Qc) (Civile) (Autorisation) (</w:t>
      </w:r>
      <w:hyperlink r:id="rId11" w:history="1">
        <w:r w:rsidRPr="006B2234">
          <w:rPr>
            <w:rStyle w:val="Hyperlink"/>
            <w:sz w:val="22"/>
            <w:szCs w:val="22"/>
            <w:lang w:val="fr-CA"/>
          </w:rPr>
          <w:t>39168</w:t>
        </w:r>
      </w:hyperlink>
      <w:r w:rsidRPr="006B2234">
        <w:rPr>
          <w:sz w:val="22"/>
          <w:szCs w:val="22"/>
          <w:lang w:val="fr-CA"/>
        </w:rPr>
        <w:t>)</w:t>
      </w:r>
    </w:p>
    <w:p w:rsidR="00A30607" w:rsidRPr="006B2234" w:rsidRDefault="00A30607" w:rsidP="00A30607">
      <w:pPr>
        <w:widowControl w:val="0"/>
        <w:rPr>
          <w:sz w:val="20"/>
          <w:lang w:val="fr-CA"/>
        </w:rPr>
      </w:pPr>
    </w:p>
    <w:p w:rsidR="004A6F5E" w:rsidRPr="006B2234" w:rsidRDefault="004A6F5E" w:rsidP="004A6F5E">
      <w:pPr>
        <w:jc w:val="both"/>
        <w:rPr>
          <w:sz w:val="20"/>
          <w:lang w:val="fr-CA"/>
        </w:rPr>
      </w:pPr>
      <w:r w:rsidRPr="006B2234">
        <w:rPr>
          <w:sz w:val="20"/>
          <w:lang w:val="fr-CA"/>
        </w:rPr>
        <w:t>La demande d’autorisation d’appel de l’arrêt de la Cour d’appel du Québec (Québec), numéro 200-09-009816-189, 2020 QCCA 423, daté du 13 mars 2020, est rejetée sans dépens.</w:t>
      </w:r>
    </w:p>
    <w:p w:rsidR="004A6F5E" w:rsidRPr="006B2234" w:rsidRDefault="004A6F5E" w:rsidP="004A6F5E">
      <w:pPr>
        <w:jc w:val="both"/>
        <w:rPr>
          <w:sz w:val="20"/>
          <w:lang w:val="fr-CA"/>
        </w:rPr>
      </w:pPr>
    </w:p>
    <w:p w:rsidR="004A6F5E" w:rsidRPr="006B2234" w:rsidRDefault="004A6F5E" w:rsidP="004A6F5E">
      <w:pPr>
        <w:rPr>
          <w:sz w:val="20"/>
        </w:rPr>
      </w:pPr>
      <w:r w:rsidRPr="006B2234">
        <w:rPr>
          <w:sz w:val="20"/>
          <w:lang w:val="en-CA"/>
        </w:rPr>
        <w:t xml:space="preserve">The application for leave to appeal from the judgment of the </w:t>
      </w:r>
      <w:r w:rsidRPr="006B2234">
        <w:rPr>
          <w:sz w:val="20"/>
        </w:rPr>
        <w:t>Court of Appeal of Quebec (Québec)</w:t>
      </w:r>
      <w:r w:rsidRPr="006B2234">
        <w:rPr>
          <w:sz w:val="20"/>
          <w:lang w:val="en-CA"/>
        </w:rPr>
        <w:t xml:space="preserve">, Number </w:t>
      </w:r>
      <w:r w:rsidRPr="006B2234">
        <w:rPr>
          <w:sz w:val="20"/>
        </w:rPr>
        <w:t>200-09-009816-189, 2020 QCCA 423</w:t>
      </w:r>
      <w:r w:rsidRPr="006B2234">
        <w:rPr>
          <w:sz w:val="20"/>
          <w:lang w:val="en-CA"/>
        </w:rPr>
        <w:t xml:space="preserve">, dated </w:t>
      </w:r>
      <w:r w:rsidRPr="006B2234">
        <w:rPr>
          <w:sz w:val="20"/>
        </w:rPr>
        <w:t>March 13, 2020,</w:t>
      </w:r>
      <w:r w:rsidRPr="006B2234">
        <w:rPr>
          <w:sz w:val="20"/>
          <w:lang w:val="en-CA"/>
        </w:rPr>
        <w:t xml:space="preserve"> is dismissed without costs.</w:t>
      </w:r>
    </w:p>
    <w:p w:rsidR="00435430" w:rsidRPr="006B2234" w:rsidRDefault="00435430" w:rsidP="00A30607">
      <w:pPr>
        <w:widowControl w:val="0"/>
        <w:rPr>
          <w:sz w:val="20"/>
        </w:rPr>
      </w:pPr>
    </w:p>
    <w:p w:rsidR="00435430" w:rsidRPr="006B2234" w:rsidRDefault="006B2234" w:rsidP="00A30607">
      <w:pPr>
        <w:widowControl w:val="0"/>
        <w:rPr>
          <w:sz w:val="20"/>
        </w:rPr>
      </w:pPr>
      <w:r w:rsidRPr="006B2234">
        <w:rPr>
          <w:sz w:val="20"/>
        </w:rPr>
        <w:pict>
          <v:rect id="_x0000_i1029" style="width:2in;height:1pt" o:hrpct="0" o:hralign="center" o:hrstd="t" o:hrnoshade="t" o:hr="t" fillcolor="black [3213]" stroked="f"/>
        </w:pict>
      </w:r>
    </w:p>
    <w:p w:rsidR="00435430" w:rsidRPr="006B2234" w:rsidRDefault="00435430" w:rsidP="00A30607">
      <w:pPr>
        <w:widowControl w:val="0"/>
        <w:rPr>
          <w:sz w:val="20"/>
        </w:rPr>
      </w:pPr>
    </w:p>
    <w:p w:rsidR="00380AA7" w:rsidRPr="006B2234" w:rsidRDefault="00380AA7" w:rsidP="00380AA7">
      <w:pPr>
        <w:rPr>
          <w:sz w:val="22"/>
          <w:szCs w:val="22"/>
        </w:rPr>
      </w:pPr>
      <w:r w:rsidRPr="006B2234">
        <w:rPr>
          <w:bCs/>
          <w:i/>
          <w:iCs/>
          <w:sz w:val="22"/>
          <w:szCs w:val="22"/>
        </w:rPr>
        <w:t>Barejo Holdings ULC v. Her Majesty the Queen</w:t>
      </w:r>
      <w:r w:rsidRPr="006B2234">
        <w:rPr>
          <w:sz w:val="22"/>
          <w:szCs w:val="22"/>
        </w:rPr>
        <w:t xml:space="preserve"> (F.C.) (Civil) (By Leave) (</w:t>
      </w:r>
      <w:hyperlink r:id="rId12" w:history="1">
        <w:r w:rsidRPr="006B2234">
          <w:rPr>
            <w:rStyle w:val="Hyperlink"/>
            <w:sz w:val="22"/>
            <w:szCs w:val="22"/>
          </w:rPr>
          <w:t>39147</w:t>
        </w:r>
      </w:hyperlink>
      <w:r w:rsidRPr="006B2234">
        <w:rPr>
          <w:sz w:val="22"/>
          <w:szCs w:val="22"/>
        </w:rPr>
        <w:t>)</w:t>
      </w:r>
    </w:p>
    <w:p w:rsidR="00435430" w:rsidRPr="006B2234" w:rsidRDefault="00435430" w:rsidP="00A30607">
      <w:pPr>
        <w:widowControl w:val="0"/>
        <w:rPr>
          <w:sz w:val="20"/>
        </w:rPr>
      </w:pPr>
    </w:p>
    <w:p w:rsidR="00660AAA" w:rsidRPr="006B2234" w:rsidRDefault="00660AAA" w:rsidP="00660AAA">
      <w:pPr>
        <w:jc w:val="both"/>
        <w:rPr>
          <w:sz w:val="20"/>
        </w:rPr>
      </w:pPr>
      <w:r w:rsidRPr="006B2234">
        <w:rPr>
          <w:sz w:val="20"/>
        </w:rPr>
        <w:t>The application for leave to appeal from the judgment of the Federal Court of Appeal, Number A-335-18, 2020 FCA 47, dated February 18, 2020, is dismissed with costs.</w:t>
      </w:r>
    </w:p>
    <w:p w:rsidR="00660AAA" w:rsidRPr="006B2234" w:rsidRDefault="00660AAA" w:rsidP="00660AAA">
      <w:pPr>
        <w:jc w:val="both"/>
        <w:rPr>
          <w:sz w:val="20"/>
        </w:rPr>
      </w:pPr>
    </w:p>
    <w:p w:rsidR="00660AAA" w:rsidRPr="006B2234" w:rsidRDefault="00660AAA" w:rsidP="00660AAA">
      <w:pPr>
        <w:rPr>
          <w:sz w:val="20"/>
          <w:lang w:val="fr-CA"/>
        </w:rPr>
      </w:pPr>
      <w:r w:rsidRPr="006B2234">
        <w:rPr>
          <w:sz w:val="20"/>
          <w:lang w:val="fr-CA"/>
        </w:rPr>
        <w:t>La demande d’autorisation d’appel de l’arrêt de la Cour d’appel fédérale, numéro A-335-18, 2020 CAF 47, daté du 18 février 2020, est rejetée avec dépens.</w:t>
      </w:r>
    </w:p>
    <w:p w:rsidR="00435430" w:rsidRPr="006B2234" w:rsidRDefault="00435430" w:rsidP="00A30607">
      <w:pPr>
        <w:widowControl w:val="0"/>
        <w:rPr>
          <w:sz w:val="20"/>
          <w:lang w:val="fr-CA"/>
        </w:rPr>
      </w:pPr>
    </w:p>
    <w:p w:rsidR="00435430" w:rsidRPr="006B2234" w:rsidRDefault="006B2234" w:rsidP="00A30607">
      <w:pPr>
        <w:widowControl w:val="0"/>
        <w:rPr>
          <w:sz w:val="20"/>
        </w:rPr>
      </w:pPr>
      <w:r w:rsidRPr="006B2234">
        <w:rPr>
          <w:sz w:val="20"/>
        </w:rPr>
        <w:pict>
          <v:rect id="_x0000_i1030" style="width:2in;height:1pt" o:hrpct="0" o:hralign="center" o:hrstd="t" o:hrnoshade="t" o:hr="t" fillcolor="black [3213]" stroked="f"/>
        </w:pict>
      </w:r>
    </w:p>
    <w:p w:rsidR="00435430" w:rsidRPr="006B2234" w:rsidRDefault="00435430" w:rsidP="00A30607">
      <w:pPr>
        <w:widowControl w:val="0"/>
        <w:rPr>
          <w:sz w:val="20"/>
        </w:rPr>
      </w:pPr>
    </w:p>
    <w:p w:rsidR="0016601A" w:rsidRPr="006B2234" w:rsidRDefault="0016601A" w:rsidP="0016601A">
      <w:pPr>
        <w:rPr>
          <w:rFonts w:eastAsia="Calibri"/>
          <w:sz w:val="22"/>
          <w:szCs w:val="22"/>
        </w:rPr>
      </w:pPr>
      <w:r w:rsidRPr="006B2234">
        <w:rPr>
          <w:rFonts w:eastAsia="Calibri"/>
          <w:bCs/>
          <w:i/>
          <w:iCs/>
          <w:sz w:val="22"/>
          <w:szCs w:val="22"/>
        </w:rPr>
        <w:t>John Xanthoudakis v. Her Majesty the Queen</w:t>
      </w:r>
      <w:r w:rsidRPr="006B2234">
        <w:rPr>
          <w:rFonts w:eastAsia="Calibri"/>
          <w:sz w:val="22"/>
          <w:szCs w:val="22"/>
        </w:rPr>
        <w:t xml:space="preserve"> (Que.) (Criminal) (By Leave) </w:t>
      </w:r>
      <w:r w:rsidRPr="006B2234">
        <w:rPr>
          <w:sz w:val="22"/>
          <w:szCs w:val="22"/>
        </w:rPr>
        <w:t>(</w:t>
      </w:r>
      <w:hyperlink r:id="rId13" w:history="1">
        <w:r w:rsidRPr="006B2234">
          <w:rPr>
            <w:rStyle w:val="Hyperlink"/>
            <w:sz w:val="22"/>
            <w:szCs w:val="22"/>
          </w:rPr>
          <w:t>39139</w:t>
        </w:r>
      </w:hyperlink>
      <w:r w:rsidRPr="006B2234">
        <w:rPr>
          <w:sz w:val="22"/>
          <w:szCs w:val="22"/>
        </w:rPr>
        <w:t>)</w:t>
      </w:r>
    </w:p>
    <w:p w:rsidR="00435430" w:rsidRPr="006B2234" w:rsidRDefault="00435430" w:rsidP="00A30607">
      <w:pPr>
        <w:widowControl w:val="0"/>
        <w:rPr>
          <w:sz w:val="20"/>
        </w:rPr>
      </w:pPr>
    </w:p>
    <w:p w:rsidR="0016601A" w:rsidRPr="006B2234" w:rsidRDefault="0016601A" w:rsidP="0016601A">
      <w:pPr>
        <w:jc w:val="both"/>
        <w:rPr>
          <w:sz w:val="20"/>
        </w:rPr>
      </w:pPr>
      <w:r w:rsidRPr="006B2234">
        <w:rPr>
          <w:sz w:val="20"/>
        </w:rPr>
        <w:t>The application for leave to appeal from the judgment of the Court of Appeal of Quebec (Montréal), Number 500-10-006187-163, 2020 QCCA 446, dated March 17, 2020, is dismissed.</w:t>
      </w:r>
    </w:p>
    <w:p w:rsidR="0016601A" w:rsidRPr="006B2234" w:rsidRDefault="0016601A" w:rsidP="0016601A">
      <w:pPr>
        <w:jc w:val="both"/>
        <w:rPr>
          <w:sz w:val="20"/>
        </w:rPr>
      </w:pPr>
    </w:p>
    <w:p w:rsidR="0016601A" w:rsidRPr="006B2234" w:rsidRDefault="0016601A" w:rsidP="0016601A">
      <w:pPr>
        <w:jc w:val="both"/>
        <w:rPr>
          <w:sz w:val="20"/>
        </w:rPr>
      </w:pPr>
      <w:r w:rsidRPr="006B2234">
        <w:rPr>
          <w:sz w:val="20"/>
        </w:rPr>
        <w:t>Kasirer J. took no part in the judgment.</w:t>
      </w:r>
    </w:p>
    <w:p w:rsidR="0016601A" w:rsidRPr="006B2234" w:rsidRDefault="0016601A" w:rsidP="0016601A">
      <w:pPr>
        <w:jc w:val="both"/>
        <w:rPr>
          <w:sz w:val="20"/>
        </w:rPr>
      </w:pPr>
    </w:p>
    <w:p w:rsidR="0016601A" w:rsidRPr="006B2234" w:rsidRDefault="0016601A" w:rsidP="0016601A">
      <w:pPr>
        <w:jc w:val="both"/>
        <w:rPr>
          <w:sz w:val="20"/>
          <w:lang w:val="fr-CA"/>
        </w:rPr>
      </w:pPr>
      <w:r w:rsidRPr="006B2234">
        <w:rPr>
          <w:sz w:val="20"/>
          <w:lang w:val="fr-CA"/>
        </w:rPr>
        <w:t xml:space="preserve">La demande d’autorisation d’appel de l’arrêt de la Cour d’appel du Québec (Montréal), numéro 500-10-006187-163, 2020 QCCA 446, daté du 17 mars 2020, est rejetée. </w:t>
      </w:r>
    </w:p>
    <w:p w:rsidR="0016601A" w:rsidRPr="006B2234" w:rsidRDefault="0016601A" w:rsidP="0016601A">
      <w:pPr>
        <w:jc w:val="both"/>
        <w:rPr>
          <w:sz w:val="20"/>
          <w:lang w:val="fr-CA"/>
        </w:rPr>
      </w:pPr>
    </w:p>
    <w:p w:rsidR="00435430" w:rsidRPr="006B2234" w:rsidRDefault="0016601A" w:rsidP="0016601A">
      <w:pPr>
        <w:jc w:val="both"/>
        <w:rPr>
          <w:sz w:val="20"/>
          <w:lang w:val="fr-CA"/>
        </w:rPr>
      </w:pPr>
      <w:r w:rsidRPr="006B2234">
        <w:rPr>
          <w:sz w:val="20"/>
          <w:lang w:val="fr-CA"/>
        </w:rPr>
        <w:t>Le juge Kasirer n’a pas participé au jugement.</w:t>
      </w:r>
    </w:p>
    <w:p w:rsidR="00435430" w:rsidRPr="006B2234" w:rsidRDefault="00435430" w:rsidP="00A30607">
      <w:pPr>
        <w:widowControl w:val="0"/>
        <w:rPr>
          <w:sz w:val="20"/>
          <w:lang w:val="fr-CA"/>
        </w:rPr>
      </w:pPr>
    </w:p>
    <w:p w:rsidR="00435430" w:rsidRPr="006B2234" w:rsidRDefault="006B2234" w:rsidP="00A30607">
      <w:pPr>
        <w:widowControl w:val="0"/>
        <w:rPr>
          <w:sz w:val="20"/>
        </w:rPr>
      </w:pPr>
      <w:r w:rsidRPr="006B2234">
        <w:rPr>
          <w:sz w:val="20"/>
        </w:rPr>
        <w:pict>
          <v:rect id="_x0000_i1031" style="width:2in;height:1pt" o:hrpct="0" o:hralign="center" o:hrstd="t" o:hrnoshade="t" o:hr="t" fillcolor="black [3213]" stroked="f"/>
        </w:pict>
      </w:r>
    </w:p>
    <w:p w:rsidR="00435430" w:rsidRPr="006B2234" w:rsidRDefault="00435430" w:rsidP="00A30607">
      <w:pPr>
        <w:widowControl w:val="0"/>
        <w:rPr>
          <w:sz w:val="20"/>
        </w:rPr>
      </w:pPr>
    </w:p>
    <w:p w:rsidR="00B26418" w:rsidRPr="006B2234" w:rsidRDefault="00B26418" w:rsidP="00B26418">
      <w:pPr>
        <w:rPr>
          <w:rFonts w:eastAsia="Calibri"/>
          <w:sz w:val="22"/>
          <w:szCs w:val="22"/>
          <w:lang w:val="fr-CA"/>
        </w:rPr>
      </w:pPr>
      <w:r w:rsidRPr="006B2234">
        <w:rPr>
          <w:rFonts w:eastAsia="Calibri"/>
          <w:bCs/>
          <w:i/>
          <w:iCs/>
          <w:sz w:val="22"/>
          <w:szCs w:val="22"/>
          <w:lang w:val="fr-CA"/>
        </w:rPr>
        <w:t>Ronald A. Weinberg c. Sa Majesté la Reine</w:t>
      </w:r>
      <w:r w:rsidRPr="006B2234">
        <w:rPr>
          <w:rFonts w:eastAsia="Calibri"/>
          <w:bCs/>
          <w:sz w:val="22"/>
          <w:szCs w:val="22"/>
          <w:lang w:val="fr-CA"/>
        </w:rPr>
        <w:t xml:space="preserve"> </w:t>
      </w:r>
      <w:r w:rsidRPr="006B2234">
        <w:rPr>
          <w:rFonts w:eastAsia="Calibri"/>
          <w:sz w:val="22"/>
          <w:szCs w:val="22"/>
          <w:lang w:val="fr-CA"/>
        </w:rPr>
        <w:t xml:space="preserve">(Qc) (Criminelle) (Autorisation) </w:t>
      </w:r>
      <w:r w:rsidRPr="006B2234">
        <w:rPr>
          <w:sz w:val="22"/>
          <w:szCs w:val="22"/>
          <w:lang w:val="fr-CA"/>
        </w:rPr>
        <w:t>(</w:t>
      </w:r>
      <w:hyperlink r:id="rId14" w:history="1">
        <w:r w:rsidRPr="006B2234">
          <w:rPr>
            <w:rStyle w:val="Hyperlink"/>
            <w:sz w:val="22"/>
            <w:szCs w:val="22"/>
            <w:lang w:val="fr-CA"/>
          </w:rPr>
          <w:t>39184</w:t>
        </w:r>
      </w:hyperlink>
      <w:r w:rsidRPr="006B2234">
        <w:rPr>
          <w:sz w:val="22"/>
          <w:szCs w:val="22"/>
          <w:lang w:val="fr-CA"/>
        </w:rPr>
        <w:t>)</w:t>
      </w:r>
    </w:p>
    <w:p w:rsidR="00435430" w:rsidRPr="006B2234" w:rsidRDefault="00435430" w:rsidP="00A30607">
      <w:pPr>
        <w:widowControl w:val="0"/>
        <w:rPr>
          <w:sz w:val="20"/>
          <w:lang w:val="fr-CA"/>
        </w:rPr>
      </w:pPr>
    </w:p>
    <w:p w:rsidR="00B26418" w:rsidRPr="006B2234" w:rsidRDefault="00B26418" w:rsidP="00B26418">
      <w:pPr>
        <w:jc w:val="both"/>
        <w:rPr>
          <w:sz w:val="20"/>
          <w:lang w:val="fr-CA"/>
        </w:rPr>
      </w:pPr>
      <w:r w:rsidRPr="006B2234">
        <w:rPr>
          <w:sz w:val="20"/>
          <w:lang w:val="fr-CA"/>
        </w:rPr>
        <w:t>La demande d’autorisation d’appel de l’arrêt de la Cour d’appel du Québec (Montréal), numéro 500-10-006204-166, 2020 QCCA 446, daté du 17 mars 2020, est rejetée.</w:t>
      </w:r>
    </w:p>
    <w:p w:rsidR="00B26418" w:rsidRPr="006B2234" w:rsidRDefault="00B26418" w:rsidP="00B26418">
      <w:pPr>
        <w:jc w:val="both"/>
        <w:rPr>
          <w:sz w:val="20"/>
          <w:lang w:val="fr-CA"/>
        </w:rPr>
      </w:pPr>
    </w:p>
    <w:p w:rsidR="00BF2F47" w:rsidRPr="006B2234" w:rsidRDefault="00BF2F47" w:rsidP="00BF2F47">
      <w:pPr>
        <w:jc w:val="both"/>
        <w:rPr>
          <w:sz w:val="20"/>
          <w:lang w:val="fr-CA"/>
        </w:rPr>
      </w:pPr>
      <w:r w:rsidRPr="006B2234">
        <w:rPr>
          <w:sz w:val="20"/>
          <w:lang w:val="fr-CA"/>
        </w:rPr>
        <w:t>Le juge en chef Wagner et la juge Côté n’ont pas participé au jugement.</w:t>
      </w:r>
    </w:p>
    <w:p w:rsidR="00BF2F47" w:rsidRPr="006B2234" w:rsidRDefault="00BF2F47" w:rsidP="00B26418">
      <w:pPr>
        <w:jc w:val="both"/>
        <w:rPr>
          <w:sz w:val="20"/>
          <w:lang w:val="fr-CA"/>
        </w:rPr>
      </w:pPr>
    </w:p>
    <w:p w:rsidR="00B26418" w:rsidRPr="006B2234" w:rsidRDefault="00B26418" w:rsidP="00B26418">
      <w:pPr>
        <w:jc w:val="both"/>
        <w:rPr>
          <w:sz w:val="20"/>
          <w:lang w:val="en-CA"/>
        </w:rPr>
      </w:pPr>
      <w:r w:rsidRPr="006B2234">
        <w:rPr>
          <w:sz w:val="20"/>
          <w:lang w:val="en-CA"/>
        </w:rPr>
        <w:t xml:space="preserve">The application for leave to appeal from the judgment of the </w:t>
      </w:r>
      <w:r w:rsidRPr="006B2234">
        <w:rPr>
          <w:sz w:val="20"/>
        </w:rPr>
        <w:t>Court of Appeal of Quebec (Montréal)</w:t>
      </w:r>
      <w:r w:rsidRPr="006B2234">
        <w:rPr>
          <w:sz w:val="20"/>
          <w:lang w:val="en-CA"/>
        </w:rPr>
        <w:t xml:space="preserve">, Number </w:t>
      </w:r>
      <w:r w:rsidRPr="006B2234">
        <w:rPr>
          <w:sz w:val="20"/>
        </w:rPr>
        <w:t xml:space="preserve">500-10-006204-166, 2020 QCCA 446, </w:t>
      </w:r>
      <w:r w:rsidRPr="006B2234">
        <w:rPr>
          <w:sz w:val="20"/>
          <w:lang w:val="en-CA"/>
        </w:rPr>
        <w:t xml:space="preserve">dated </w:t>
      </w:r>
      <w:r w:rsidRPr="006B2234">
        <w:rPr>
          <w:sz w:val="20"/>
        </w:rPr>
        <w:t>March 17, 2020,</w:t>
      </w:r>
      <w:r w:rsidRPr="006B2234">
        <w:rPr>
          <w:sz w:val="20"/>
          <w:lang w:val="en-CA"/>
        </w:rPr>
        <w:t xml:space="preserve"> is dismissed. </w:t>
      </w:r>
    </w:p>
    <w:p w:rsidR="00B26418" w:rsidRPr="006B2234" w:rsidRDefault="00B26418" w:rsidP="00B26418">
      <w:pPr>
        <w:jc w:val="both"/>
        <w:rPr>
          <w:sz w:val="20"/>
          <w:lang w:val="en-CA"/>
        </w:rPr>
      </w:pPr>
    </w:p>
    <w:p w:rsidR="00BF2F47" w:rsidRPr="006B2234" w:rsidRDefault="00BF2F47" w:rsidP="00BF2F47">
      <w:pPr>
        <w:jc w:val="both"/>
        <w:rPr>
          <w:sz w:val="20"/>
        </w:rPr>
      </w:pPr>
      <w:r w:rsidRPr="006B2234">
        <w:rPr>
          <w:sz w:val="20"/>
        </w:rPr>
        <w:t>Wagner C.J. and Côté J. took no part in the judgment.</w:t>
      </w:r>
    </w:p>
    <w:p w:rsidR="00435430" w:rsidRPr="006B2234" w:rsidRDefault="00435430" w:rsidP="00A30607">
      <w:pPr>
        <w:widowControl w:val="0"/>
        <w:rPr>
          <w:sz w:val="20"/>
        </w:rPr>
      </w:pPr>
    </w:p>
    <w:p w:rsidR="00435430" w:rsidRPr="006B2234" w:rsidRDefault="006B2234" w:rsidP="00A30607">
      <w:pPr>
        <w:widowControl w:val="0"/>
        <w:rPr>
          <w:sz w:val="20"/>
        </w:rPr>
      </w:pPr>
      <w:r w:rsidRPr="006B2234">
        <w:rPr>
          <w:sz w:val="20"/>
        </w:rPr>
        <w:pict>
          <v:rect id="_x0000_i1032" style="width:2in;height:1pt" o:hrpct="0" o:hralign="center" o:hrstd="t" o:hrnoshade="t" o:hr="t" fillcolor="black [3213]" stroked="f"/>
        </w:pict>
      </w:r>
    </w:p>
    <w:p w:rsidR="00435430" w:rsidRPr="006B2234" w:rsidRDefault="00435430" w:rsidP="00A30607">
      <w:pPr>
        <w:widowControl w:val="0"/>
        <w:rPr>
          <w:sz w:val="20"/>
        </w:rPr>
      </w:pPr>
    </w:p>
    <w:p w:rsidR="007113B7" w:rsidRPr="006B2234" w:rsidRDefault="007113B7" w:rsidP="007113B7">
      <w:pPr>
        <w:rPr>
          <w:rFonts w:eastAsia="Calibri"/>
          <w:color w:val="000000" w:themeColor="text1"/>
          <w:sz w:val="22"/>
          <w:szCs w:val="22"/>
        </w:rPr>
      </w:pPr>
      <w:r w:rsidRPr="006B2234">
        <w:rPr>
          <w:rFonts w:eastAsia="Calibri"/>
          <w:bCs/>
          <w:i/>
          <w:iCs/>
          <w:color w:val="000000" w:themeColor="text1"/>
          <w:sz w:val="22"/>
          <w:szCs w:val="22"/>
        </w:rPr>
        <w:t>Deng Majak Achuil v. Her Majesty the Queen</w:t>
      </w:r>
      <w:r w:rsidRPr="006B2234">
        <w:rPr>
          <w:rFonts w:eastAsia="Calibri"/>
          <w:color w:val="000000" w:themeColor="text1"/>
          <w:sz w:val="22"/>
          <w:szCs w:val="22"/>
        </w:rPr>
        <w:t xml:space="preserve"> (Alta.) (Criminal) (By Leave) </w:t>
      </w:r>
      <w:r w:rsidRPr="006B2234">
        <w:rPr>
          <w:sz w:val="22"/>
          <w:szCs w:val="22"/>
        </w:rPr>
        <w:t>(</w:t>
      </w:r>
      <w:hyperlink r:id="rId15" w:history="1">
        <w:r w:rsidRPr="006B2234">
          <w:rPr>
            <w:rStyle w:val="Hyperlink"/>
            <w:sz w:val="22"/>
            <w:szCs w:val="22"/>
          </w:rPr>
          <w:t>39149</w:t>
        </w:r>
      </w:hyperlink>
      <w:r w:rsidRPr="006B2234">
        <w:rPr>
          <w:sz w:val="22"/>
          <w:szCs w:val="22"/>
        </w:rPr>
        <w:t>)</w:t>
      </w:r>
    </w:p>
    <w:p w:rsidR="00435430" w:rsidRPr="006B2234" w:rsidRDefault="00435430" w:rsidP="00A30607">
      <w:pPr>
        <w:widowControl w:val="0"/>
        <w:rPr>
          <w:sz w:val="20"/>
        </w:rPr>
      </w:pPr>
    </w:p>
    <w:p w:rsidR="007113B7" w:rsidRPr="006B2234" w:rsidRDefault="007113B7" w:rsidP="007113B7">
      <w:pPr>
        <w:jc w:val="both"/>
        <w:rPr>
          <w:sz w:val="20"/>
        </w:rPr>
      </w:pPr>
      <w:r w:rsidRPr="006B2234">
        <w:rPr>
          <w:sz w:val="20"/>
        </w:rPr>
        <w:t>The motion for an extension of time to serve and file the application for leave to appeal is granted. The application for leave to appeal from the judgment of the Court of Appeal of Alberta (Calgary), Number 1801-0047-A, 2019 ABCA 299, dated August 9, 2019, is dismissed.</w:t>
      </w:r>
    </w:p>
    <w:p w:rsidR="007113B7" w:rsidRPr="006B2234" w:rsidRDefault="007113B7" w:rsidP="007113B7">
      <w:pPr>
        <w:jc w:val="both"/>
        <w:rPr>
          <w:sz w:val="20"/>
        </w:rPr>
      </w:pPr>
    </w:p>
    <w:p w:rsidR="007113B7" w:rsidRPr="006B2234" w:rsidRDefault="007113B7" w:rsidP="007113B7">
      <w:pPr>
        <w:rPr>
          <w:sz w:val="20"/>
          <w:lang w:val="fr-CA"/>
        </w:rPr>
      </w:pPr>
      <w:r w:rsidRPr="006B2234">
        <w:rPr>
          <w:sz w:val="20"/>
          <w:lang w:val="fr-CA"/>
        </w:rPr>
        <w:t>La requête en prorogation du délai de signification et de dépôt de la demande d’autorisation d’appel est accueillie. La  demande d’autorisation d’appel de l’arrêt de la Cour d’appel de l’Alberta (Calgary), numéro 1801-0047-A, 2019 ABCA 299, daté du 9 août 2019, est rejetée.</w:t>
      </w:r>
    </w:p>
    <w:p w:rsidR="00435430" w:rsidRPr="006B2234" w:rsidRDefault="00435430" w:rsidP="00A30607">
      <w:pPr>
        <w:widowControl w:val="0"/>
        <w:rPr>
          <w:sz w:val="20"/>
          <w:lang w:val="fr-CA"/>
        </w:rPr>
      </w:pPr>
    </w:p>
    <w:p w:rsidR="00435430" w:rsidRPr="006B2234" w:rsidRDefault="006B2234" w:rsidP="00A30607">
      <w:pPr>
        <w:widowControl w:val="0"/>
        <w:rPr>
          <w:sz w:val="20"/>
        </w:rPr>
      </w:pPr>
      <w:r w:rsidRPr="006B2234">
        <w:rPr>
          <w:sz w:val="20"/>
        </w:rPr>
        <w:pict>
          <v:rect id="_x0000_i1033" style="width:2in;height:1pt" o:hrpct="0" o:hralign="center" o:hrstd="t" o:hrnoshade="t" o:hr="t" fillcolor="black [3213]" stroked="f"/>
        </w:pict>
      </w:r>
    </w:p>
    <w:p w:rsidR="00435430" w:rsidRPr="006B2234" w:rsidRDefault="00435430" w:rsidP="00A30607">
      <w:pPr>
        <w:widowControl w:val="0"/>
        <w:rPr>
          <w:sz w:val="20"/>
        </w:rPr>
      </w:pPr>
    </w:p>
    <w:p w:rsidR="001765A2" w:rsidRPr="006B2234" w:rsidRDefault="001765A2" w:rsidP="001765A2">
      <w:pPr>
        <w:rPr>
          <w:rFonts w:eastAsia="Calibri"/>
          <w:color w:val="000000" w:themeColor="text1"/>
          <w:sz w:val="22"/>
          <w:szCs w:val="22"/>
          <w:lang w:val="fr-CA"/>
        </w:rPr>
      </w:pPr>
      <w:r w:rsidRPr="006B2234">
        <w:rPr>
          <w:rFonts w:eastAsia="Calibri"/>
          <w:bCs/>
          <w:i/>
          <w:iCs/>
          <w:color w:val="000000" w:themeColor="text1"/>
          <w:sz w:val="22"/>
          <w:szCs w:val="22"/>
          <w:lang w:val="fr-CA"/>
        </w:rPr>
        <w:t xml:space="preserve">Michel Dessureault, Dessureault CPA et associés inc. et Gestion Marka inc. c. Guy Desaulniers, Guy Lemire, Claude Gélinas et Martial Lanouette </w:t>
      </w:r>
      <w:r w:rsidRPr="006B2234">
        <w:rPr>
          <w:rFonts w:eastAsia="Calibri"/>
          <w:color w:val="000000" w:themeColor="text1"/>
          <w:sz w:val="22"/>
          <w:szCs w:val="22"/>
          <w:lang w:val="fr-CA"/>
        </w:rPr>
        <w:t xml:space="preserve">(Qc) (Civile) (Autorisation) </w:t>
      </w:r>
      <w:r w:rsidRPr="006B2234">
        <w:rPr>
          <w:sz w:val="22"/>
          <w:szCs w:val="22"/>
          <w:lang w:val="fr-CA"/>
        </w:rPr>
        <w:t>(</w:t>
      </w:r>
      <w:hyperlink r:id="rId16" w:history="1">
        <w:r w:rsidRPr="006B2234">
          <w:rPr>
            <w:rStyle w:val="Hyperlink"/>
            <w:sz w:val="22"/>
            <w:szCs w:val="22"/>
            <w:lang w:val="fr-CA"/>
          </w:rPr>
          <w:t>39179</w:t>
        </w:r>
      </w:hyperlink>
      <w:r w:rsidRPr="006B2234">
        <w:rPr>
          <w:sz w:val="22"/>
          <w:szCs w:val="22"/>
          <w:lang w:val="fr-CA"/>
        </w:rPr>
        <w:t>)</w:t>
      </w:r>
    </w:p>
    <w:p w:rsidR="00435430" w:rsidRPr="006B2234" w:rsidRDefault="00435430" w:rsidP="00A30607">
      <w:pPr>
        <w:widowControl w:val="0"/>
        <w:rPr>
          <w:sz w:val="20"/>
          <w:lang w:val="fr-CA"/>
        </w:rPr>
      </w:pPr>
    </w:p>
    <w:p w:rsidR="001765A2" w:rsidRPr="006B2234" w:rsidRDefault="001765A2" w:rsidP="001765A2">
      <w:pPr>
        <w:jc w:val="both"/>
        <w:rPr>
          <w:sz w:val="20"/>
          <w:lang w:val="fr-CA"/>
        </w:rPr>
      </w:pPr>
      <w:r w:rsidRPr="006B2234">
        <w:rPr>
          <w:sz w:val="20"/>
          <w:lang w:val="fr-CA"/>
        </w:rPr>
        <w:t>La demande d’autorisation d’appel de l’arrêt de la Cour d’appel du Québec (Québec), numéro 200-09-009691-186, 2020 QCCA 45, daté du 17 janvier 2020, est rejetée.</w:t>
      </w:r>
    </w:p>
    <w:p w:rsidR="001765A2" w:rsidRPr="006B2234" w:rsidRDefault="001765A2" w:rsidP="001765A2">
      <w:pPr>
        <w:jc w:val="both"/>
        <w:rPr>
          <w:sz w:val="20"/>
          <w:lang w:val="fr-CA"/>
        </w:rPr>
      </w:pPr>
    </w:p>
    <w:p w:rsidR="001765A2" w:rsidRPr="006B2234" w:rsidRDefault="001765A2" w:rsidP="001765A2">
      <w:pPr>
        <w:rPr>
          <w:sz w:val="20"/>
        </w:rPr>
      </w:pPr>
      <w:r w:rsidRPr="006B2234">
        <w:rPr>
          <w:sz w:val="20"/>
          <w:lang w:val="en-CA"/>
        </w:rPr>
        <w:t xml:space="preserve">The application for leave to appeal from the judgment of the </w:t>
      </w:r>
      <w:r w:rsidRPr="006B2234">
        <w:rPr>
          <w:sz w:val="20"/>
        </w:rPr>
        <w:t>Court of Appeal of Quebec (Québec)</w:t>
      </w:r>
      <w:r w:rsidRPr="006B2234">
        <w:rPr>
          <w:sz w:val="20"/>
          <w:lang w:val="en-CA"/>
        </w:rPr>
        <w:t xml:space="preserve">, Number </w:t>
      </w:r>
      <w:r w:rsidRPr="006B2234">
        <w:rPr>
          <w:sz w:val="20"/>
        </w:rPr>
        <w:t>200-09-009691-186, 2020 QCCA 45</w:t>
      </w:r>
      <w:r w:rsidRPr="006B2234">
        <w:rPr>
          <w:sz w:val="20"/>
          <w:lang w:val="en-CA"/>
        </w:rPr>
        <w:t xml:space="preserve">, dated </w:t>
      </w:r>
      <w:r w:rsidRPr="006B2234">
        <w:rPr>
          <w:sz w:val="20"/>
        </w:rPr>
        <w:t>January 17, 2020,</w:t>
      </w:r>
      <w:r w:rsidRPr="006B2234">
        <w:rPr>
          <w:sz w:val="20"/>
          <w:lang w:val="en-CA"/>
        </w:rPr>
        <w:t xml:space="preserve"> is dismissed.</w:t>
      </w:r>
    </w:p>
    <w:p w:rsidR="00435430" w:rsidRPr="006B2234" w:rsidRDefault="00435430" w:rsidP="00A30607">
      <w:pPr>
        <w:widowControl w:val="0"/>
        <w:rPr>
          <w:sz w:val="20"/>
        </w:rPr>
      </w:pPr>
    </w:p>
    <w:p w:rsidR="00435430" w:rsidRPr="006B2234" w:rsidRDefault="006B2234" w:rsidP="00A30607">
      <w:pPr>
        <w:widowControl w:val="0"/>
        <w:rPr>
          <w:sz w:val="20"/>
        </w:rPr>
      </w:pPr>
      <w:r w:rsidRPr="006B2234">
        <w:rPr>
          <w:sz w:val="20"/>
        </w:rPr>
        <w:pict>
          <v:rect id="_x0000_i1034" style="width:2in;height:1pt" o:hrpct="0" o:hralign="center" o:hrstd="t" o:hrnoshade="t" o:hr="t" fillcolor="black [3213]" stroked="f"/>
        </w:pict>
      </w:r>
    </w:p>
    <w:p w:rsidR="00435430" w:rsidRPr="006B2234" w:rsidRDefault="00435430" w:rsidP="00A30607">
      <w:pPr>
        <w:widowControl w:val="0"/>
        <w:rPr>
          <w:sz w:val="20"/>
        </w:rPr>
      </w:pPr>
    </w:p>
    <w:p w:rsidR="00F00CA6" w:rsidRPr="006B2234" w:rsidRDefault="00F00CA6" w:rsidP="00F00CA6">
      <w:pPr>
        <w:rPr>
          <w:rFonts w:eastAsia="Calibri"/>
          <w:color w:val="000000" w:themeColor="text1"/>
          <w:sz w:val="22"/>
          <w:szCs w:val="22"/>
        </w:rPr>
      </w:pPr>
      <w:r w:rsidRPr="006B2234">
        <w:rPr>
          <w:i/>
          <w:sz w:val="22"/>
          <w:szCs w:val="22"/>
        </w:rPr>
        <w:t>Cobble Hill Holdings Ltd. v. Her Majesty the Queen in Right of the Province of British Columbia and Mary Polak</w:t>
      </w:r>
      <w:r w:rsidRPr="006B2234">
        <w:rPr>
          <w:sz w:val="22"/>
          <w:szCs w:val="22"/>
        </w:rPr>
        <w:t xml:space="preserve"> (B.C.) (Civil) (By Leave) (</w:t>
      </w:r>
      <w:hyperlink r:id="rId17" w:history="1">
        <w:r w:rsidRPr="006B2234">
          <w:rPr>
            <w:rStyle w:val="Hyperlink"/>
            <w:sz w:val="22"/>
            <w:szCs w:val="22"/>
          </w:rPr>
          <w:t>39170</w:t>
        </w:r>
      </w:hyperlink>
      <w:r w:rsidRPr="006B2234">
        <w:rPr>
          <w:sz w:val="22"/>
          <w:szCs w:val="22"/>
        </w:rPr>
        <w:t>)</w:t>
      </w:r>
    </w:p>
    <w:p w:rsidR="00435430" w:rsidRPr="006B2234" w:rsidRDefault="00435430" w:rsidP="00A30607">
      <w:pPr>
        <w:widowControl w:val="0"/>
        <w:rPr>
          <w:sz w:val="20"/>
        </w:rPr>
      </w:pPr>
    </w:p>
    <w:p w:rsidR="00F00CA6" w:rsidRPr="006B2234" w:rsidRDefault="00F00CA6" w:rsidP="00F00CA6">
      <w:pPr>
        <w:jc w:val="both"/>
        <w:rPr>
          <w:sz w:val="20"/>
        </w:rPr>
      </w:pPr>
      <w:r w:rsidRPr="006B2234">
        <w:rPr>
          <w:sz w:val="20"/>
        </w:rPr>
        <w:t>The application for leave to appeal from the judgment of the Court of Appeal for British Columbia (Vancouver), Number CA45936, 2020 BCCA 91, dated March 16, 2020, is dismissed with costs.</w:t>
      </w:r>
    </w:p>
    <w:p w:rsidR="00F00CA6" w:rsidRPr="006B2234" w:rsidRDefault="00F00CA6" w:rsidP="00F00CA6">
      <w:pPr>
        <w:jc w:val="both"/>
        <w:rPr>
          <w:sz w:val="20"/>
        </w:rPr>
      </w:pPr>
    </w:p>
    <w:p w:rsidR="00F00CA6" w:rsidRPr="006B2234" w:rsidRDefault="00F00CA6" w:rsidP="00F00CA6">
      <w:pPr>
        <w:rPr>
          <w:sz w:val="20"/>
          <w:lang w:val="fr-CA"/>
        </w:rPr>
      </w:pPr>
      <w:r w:rsidRPr="006B2234">
        <w:rPr>
          <w:sz w:val="20"/>
          <w:lang w:val="fr-CA"/>
        </w:rPr>
        <w:t>La demande d’autorisation d’appel de l’arrêt de la Cour d’appel de la Colombie-Britannique (Vancouver), numéro CA45936, 2020 BCCA 91, daté du 16 mars 2020, est rejetée avec dépens.</w:t>
      </w:r>
    </w:p>
    <w:p w:rsidR="00435430" w:rsidRPr="006B2234" w:rsidRDefault="00435430" w:rsidP="00A30607">
      <w:pPr>
        <w:widowControl w:val="0"/>
        <w:rPr>
          <w:sz w:val="20"/>
          <w:lang w:val="fr-CA"/>
        </w:rPr>
      </w:pPr>
    </w:p>
    <w:p w:rsidR="00435430" w:rsidRPr="006B2234" w:rsidRDefault="006B2234" w:rsidP="00A30607">
      <w:pPr>
        <w:widowControl w:val="0"/>
        <w:rPr>
          <w:sz w:val="20"/>
        </w:rPr>
      </w:pPr>
      <w:r w:rsidRPr="006B2234">
        <w:rPr>
          <w:sz w:val="20"/>
        </w:rPr>
        <w:pict>
          <v:rect id="_x0000_i1035" style="width:2in;height:1pt" o:hrpct="0" o:hralign="center" o:hrstd="t" o:hrnoshade="t" o:hr="t" fillcolor="black [3213]" stroked="f"/>
        </w:pict>
      </w:r>
    </w:p>
    <w:p w:rsidR="00435430" w:rsidRPr="006B2234" w:rsidRDefault="00435430" w:rsidP="00A30607">
      <w:pPr>
        <w:widowControl w:val="0"/>
        <w:rPr>
          <w:sz w:val="20"/>
        </w:rPr>
      </w:pPr>
    </w:p>
    <w:p w:rsidR="00CD2A8A" w:rsidRPr="006B2234" w:rsidRDefault="00CD2A8A" w:rsidP="00CD2A8A">
      <w:pPr>
        <w:ind w:left="357" w:hanging="357"/>
        <w:rPr>
          <w:sz w:val="20"/>
          <w:lang w:val="fr-CA"/>
        </w:rPr>
      </w:pPr>
    </w:p>
    <w:p w:rsidR="0073306E" w:rsidRPr="006B2234" w:rsidRDefault="0073306E" w:rsidP="0073306E">
      <w:pPr>
        <w:widowControl w:val="0"/>
        <w:autoSpaceDE w:val="0"/>
        <w:autoSpaceDN w:val="0"/>
        <w:adjustRightInd w:val="0"/>
        <w:ind w:left="357" w:hanging="357"/>
        <w:rPr>
          <w:sz w:val="20"/>
        </w:rPr>
      </w:pPr>
    </w:p>
    <w:p w:rsidR="00D3344A" w:rsidRPr="006B2234" w:rsidRDefault="00D3344A" w:rsidP="00D3344A">
      <w:pPr>
        <w:widowControl w:val="0"/>
        <w:outlineLvl w:val="0"/>
      </w:pPr>
      <w:r w:rsidRPr="006B2234">
        <w:t xml:space="preserve">Supreme Court of Canada / Cour suprême du </w:t>
      </w:r>
      <w:proofErr w:type="gramStart"/>
      <w:r w:rsidRPr="006B2234">
        <w:t>Canada :</w:t>
      </w:r>
      <w:proofErr w:type="gramEnd"/>
      <w:r w:rsidRPr="006B2234">
        <w:t xml:space="preserve"> </w:t>
      </w:r>
    </w:p>
    <w:p w:rsidR="00D3344A" w:rsidRPr="006B2234" w:rsidRDefault="006B2234" w:rsidP="00D3344A">
      <w:pPr>
        <w:widowControl w:val="0"/>
        <w:outlineLvl w:val="0"/>
        <w:rPr>
          <w:color w:val="0000FF"/>
          <w:u w:val="single"/>
        </w:rPr>
      </w:pPr>
      <w:hyperlink r:id="rId18" w:history="1">
        <w:r w:rsidR="00D3344A" w:rsidRPr="006B2234">
          <w:rPr>
            <w:rStyle w:val="Hyperlink"/>
          </w:rPr>
          <w:t>comments-commentaires@scc-csc.ca</w:t>
        </w:r>
      </w:hyperlink>
    </w:p>
    <w:p w:rsidR="00D3344A" w:rsidRPr="006B2234" w:rsidRDefault="00D3344A" w:rsidP="00D3344A">
      <w:pPr>
        <w:widowControl w:val="0"/>
        <w:outlineLvl w:val="0"/>
      </w:pPr>
      <w:r w:rsidRPr="006B2234">
        <w:t>(613) 995-4330</w:t>
      </w:r>
    </w:p>
    <w:p w:rsidR="00497B5E" w:rsidRPr="006B2234" w:rsidRDefault="00497B5E" w:rsidP="00497B5E">
      <w:pPr>
        <w:widowControl w:val="0"/>
        <w:rPr>
          <w:sz w:val="20"/>
        </w:rPr>
      </w:pPr>
    </w:p>
    <w:p w:rsidR="003F43E6" w:rsidRPr="006B2234" w:rsidRDefault="003F43E6" w:rsidP="00497B5E">
      <w:pPr>
        <w:widowControl w:val="0"/>
        <w:rPr>
          <w:sz w:val="20"/>
        </w:rPr>
      </w:pPr>
    </w:p>
    <w:p w:rsidR="00224F26" w:rsidRPr="00910AEC" w:rsidRDefault="003F43E6" w:rsidP="00DE0F77">
      <w:pPr>
        <w:pStyle w:val="Footer"/>
        <w:jc w:val="center"/>
      </w:pPr>
      <w:r w:rsidRPr="006B2234">
        <w:t>- 30</w:t>
      </w:r>
      <w:r w:rsidR="00312438" w:rsidRPr="006B2234">
        <w:t xml:space="preserve"> -</w:t>
      </w:r>
      <w:bookmarkStart w:id="1" w:name="_GoBack"/>
      <w:bookmarkEnd w:id="1"/>
    </w:p>
    <w:p w:rsidR="00C711D9" w:rsidRPr="00910AEC" w:rsidRDefault="00C711D9">
      <w:pPr>
        <w:pStyle w:val="Footer"/>
        <w:jc w:val="center"/>
      </w:pPr>
    </w:p>
    <w:sectPr w:rsidR="00C711D9" w:rsidRPr="00910AE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7"/>
  </w:num>
  <w:num w:numId="4">
    <w:abstractNumId w:val="29"/>
  </w:num>
  <w:num w:numId="5">
    <w:abstractNumId w:val="25"/>
  </w:num>
  <w:num w:numId="6">
    <w:abstractNumId w:val="14"/>
  </w:num>
  <w:num w:numId="7">
    <w:abstractNumId w:val="21"/>
  </w:num>
  <w:num w:numId="8">
    <w:abstractNumId w:val="20"/>
  </w:num>
  <w:num w:numId="9">
    <w:abstractNumId w:val="2"/>
  </w:num>
  <w:num w:numId="10">
    <w:abstractNumId w:val="17"/>
  </w:num>
  <w:num w:numId="11">
    <w:abstractNumId w:val="28"/>
  </w:num>
  <w:num w:numId="12">
    <w:abstractNumId w:val="19"/>
  </w:num>
  <w:num w:numId="13">
    <w:abstractNumId w:val="12"/>
  </w:num>
  <w:num w:numId="14">
    <w:abstractNumId w:val="15"/>
  </w:num>
  <w:num w:numId="15">
    <w:abstractNumId w:val="0"/>
  </w:num>
  <w:num w:numId="16">
    <w:abstractNumId w:val="8"/>
  </w:num>
  <w:num w:numId="17">
    <w:abstractNumId w:val="22"/>
  </w:num>
  <w:num w:numId="18">
    <w:abstractNumId w:val="10"/>
  </w:num>
  <w:num w:numId="19">
    <w:abstractNumId w:val="11"/>
  </w:num>
  <w:num w:numId="20">
    <w:abstractNumId w:val="1"/>
  </w:num>
  <w:num w:numId="21">
    <w:abstractNumId w:val="30"/>
  </w:num>
  <w:num w:numId="22">
    <w:abstractNumId w:val="26"/>
  </w:num>
  <w:num w:numId="23">
    <w:abstractNumId w:val="9"/>
  </w:num>
  <w:num w:numId="24">
    <w:abstractNumId w:val="5"/>
  </w:num>
  <w:num w:numId="25">
    <w:abstractNumId w:val="6"/>
  </w:num>
  <w:num w:numId="26">
    <w:abstractNumId w:val="4"/>
  </w:num>
  <w:num w:numId="27">
    <w:abstractNumId w:val="23"/>
  </w:num>
  <w:num w:numId="28">
    <w:abstractNumId w:val="3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7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C1"/>
    <w:rsid w:val="00CC594E"/>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CA6"/>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64" TargetMode="External"/><Relationship Id="rId13" Type="http://schemas.openxmlformats.org/officeDocument/2006/relationships/hyperlink" Target="https://www.scc-csc.ca/case-dossier/info/sum-som-eng.aspx?cas=39139"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39147" TargetMode="External"/><Relationship Id="rId17" Type="http://schemas.openxmlformats.org/officeDocument/2006/relationships/hyperlink" Target="https://www.scc-csc.ca/case-dossier/info/sum-som-eng.aspx?cas=391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fra.aspx?cas=3917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16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149" TargetMode="External"/><Relationship Id="rId23" Type="http://schemas.openxmlformats.org/officeDocument/2006/relationships/header" Target="header3.xml"/><Relationship Id="rId10" Type="http://schemas.openxmlformats.org/officeDocument/2006/relationships/hyperlink" Target="https://www.scc-csc.ca/case-dossier/info/sum-som-eng.aspx?cas=391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fra.aspx?cas=39142" TargetMode="External"/><Relationship Id="rId14" Type="http://schemas.openxmlformats.org/officeDocument/2006/relationships/hyperlink" Target="https://www.scc-csc.ca/case-dossier/info/sum-som-fra.aspx?cas=3918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504E-F391-4392-B819-B09EF8A8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2020-09-30T12:34:00Z</dcterms:modified>
</cp:coreProperties>
</file>