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AE5E3" w14:textId="48CF1147" w:rsidR="000163FA" w:rsidRPr="000163FA" w:rsidRDefault="000163FA" w:rsidP="000163FA">
      <w:pPr>
        <w:widowControl w:val="0"/>
        <w:spacing w:after="0" w:line="240" w:lineRule="auto"/>
        <w:rPr>
          <w:rFonts w:ascii="Times New Roman" w:hAnsi="Times New Roman" w:cs="Times New Roman"/>
          <w:i/>
          <w:sz w:val="20"/>
          <w:szCs w:val="20"/>
          <w:lang w:val="fr-CA"/>
        </w:rPr>
      </w:pPr>
      <w:r w:rsidRPr="000163FA">
        <w:rPr>
          <w:rFonts w:ascii="Times New Roman" w:hAnsi="Times New Roman" w:cs="Times New Roman"/>
          <w:i/>
          <w:sz w:val="20"/>
          <w:szCs w:val="20"/>
          <w:lang w:val="fr-CA"/>
        </w:rPr>
        <w:t>(L</w:t>
      </w:r>
      <w:r>
        <w:rPr>
          <w:rFonts w:ascii="Times New Roman" w:hAnsi="Times New Roman" w:cs="Times New Roman"/>
          <w:i/>
          <w:sz w:val="20"/>
          <w:szCs w:val="20"/>
          <w:lang w:val="fr-CA"/>
        </w:rPr>
        <w:t>a version anglaise</w:t>
      </w:r>
      <w:r w:rsidRPr="000163FA">
        <w:rPr>
          <w:rFonts w:ascii="Times New Roman" w:hAnsi="Times New Roman" w:cs="Times New Roman"/>
          <w:i/>
          <w:sz w:val="20"/>
          <w:szCs w:val="20"/>
          <w:lang w:val="fr-CA"/>
        </w:rPr>
        <w:t xml:space="preserve"> suit.)</w:t>
      </w:r>
    </w:p>
    <w:p w14:paraId="76723344" w14:textId="77777777" w:rsidR="000163FA" w:rsidRPr="000163FA" w:rsidRDefault="000163FA" w:rsidP="000163FA">
      <w:pPr>
        <w:spacing w:after="0" w:line="240" w:lineRule="auto"/>
        <w:rPr>
          <w:rFonts w:ascii="Times New Roman" w:hAnsi="Times New Roman" w:cs="Times New Roman"/>
          <w:sz w:val="24"/>
          <w:szCs w:val="24"/>
          <w:lang w:val="fr-CA"/>
        </w:rPr>
      </w:pPr>
    </w:p>
    <w:p w14:paraId="7CFC7DE0" w14:textId="6A2FC398" w:rsidR="005D1BF8" w:rsidRPr="000163FA" w:rsidRDefault="005D1BF8" w:rsidP="00014273">
      <w:pPr>
        <w:spacing w:after="0" w:line="240" w:lineRule="auto"/>
        <w:rPr>
          <w:rFonts w:ascii="Times New Roman" w:hAnsi="Times New Roman" w:cs="Times New Roman"/>
          <w:iCs/>
          <w:sz w:val="24"/>
          <w:szCs w:val="24"/>
          <w:lang w:val="fr-CA"/>
        </w:rPr>
      </w:pPr>
      <w:r w:rsidRPr="00421E19">
        <w:rPr>
          <w:rFonts w:ascii="Times New Roman" w:hAnsi="Times New Roman" w:cs="Times New Roman"/>
          <w:b/>
          <w:iCs/>
          <w:sz w:val="24"/>
          <w:szCs w:val="24"/>
          <w:lang w:val="fr-CA"/>
        </w:rPr>
        <w:t>POUR DIFFUSION IMMÉDIATE</w:t>
      </w:r>
    </w:p>
    <w:p w14:paraId="31461B15" w14:textId="77777777" w:rsidR="005D1BF8" w:rsidRPr="00421E19" w:rsidRDefault="005D1BF8" w:rsidP="00014273">
      <w:pPr>
        <w:spacing w:after="0" w:line="240" w:lineRule="auto"/>
        <w:rPr>
          <w:rFonts w:ascii="Times New Roman" w:hAnsi="Times New Roman" w:cs="Times New Roman"/>
          <w:iCs/>
          <w:sz w:val="24"/>
          <w:szCs w:val="24"/>
          <w:lang w:val="fr-CA"/>
        </w:rPr>
      </w:pPr>
    </w:p>
    <w:p w14:paraId="1ECB733F" w14:textId="77777777" w:rsidR="00E523E4" w:rsidRDefault="007F3EE6" w:rsidP="00014273">
      <w:pPr>
        <w:spacing w:after="0" w:line="240" w:lineRule="auto"/>
        <w:jc w:val="center"/>
        <w:rPr>
          <w:rFonts w:ascii="Times New Roman" w:hAnsi="Times New Roman" w:cs="Times New Roman"/>
          <w:b/>
          <w:i/>
          <w:sz w:val="24"/>
          <w:szCs w:val="24"/>
          <w:lang w:val="fr-CA"/>
        </w:rPr>
      </w:pPr>
      <w:r w:rsidRPr="00421E19">
        <w:rPr>
          <w:rFonts w:ascii="Times New Roman" w:hAnsi="Times New Roman" w:cs="Times New Roman"/>
          <w:b/>
          <w:i/>
          <w:sz w:val="24"/>
          <w:szCs w:val="24"/>
          <w:lang w:val="fr-CA"/>
        </w:rPr>
        <w:t xml:space="preserve">Le Bureau du registraire est soucieux de rendre les travaux de la Cour </w:t>
      </w:r>
      <w:r w:rsidR="0069757A" w:rsidRPr="00421E19">
        <w:rPr>
          <w:rFonts w:ascii="Times New Roman" w:hAnsi="Times New Roman" w:cs="Times New Roman"/>
          <w:b/>
          <w:i/>
          <w:sz w:val="24"/>
          <w:szCs w:val="24"/>
          <w:lang w:val="fr-CA"/>
        </w:rPr>
        <w:t xml:space="preserve">suprême du Canada </w:t>
      </w:r>
    </w:p>
    <w:p w14:paraId="7BE53EC6" w14:textId="7E10FFAA" w:rsidR="007F3EE6" w:rsidRPr="00421E19" w:rsidRDefault="007F3EE6" w:rsidP="00014273">
      <w:pPr>
        <w:spacing w:after="0" w:line="240" w:lineRule="auto"/>
        <w:jc w:val="center"/>
        <w:rPr>
          <w:rFonts w:ascii="Times New Roman" w:hAnsi="Times New Roman" w:cs="Times New Roman"/>
          <w:b/>
          <w:i/>
          <w:sz w:val="24"/>
          <w:szCs w:val="24"/>
          <w:lang w:val="fr-CA"/>
        </w:rPr>
      </w:pPr>
      <w:proofErr w:type="gramStart"/>
      <w:r w:rsidRPr="00421E19">
        <w:rPr>
          <w:rFonts w:ascii="Times New Roman" w:hAnsi="Times New Roman" w:cs="Times New Roman"/>
          <w:b/>
          <w:i/>
          <w:sz w:val="24"/>
          <w:szCs w:val="24"/>
          <w:lang w:val="fr-CA"/>
        </w:rPr>
        <w:t>accessibles</w:t>
      </w:r>
      <w:proofErr w:type="gramEnd"/>
      <w:r w:rsidRPr="00421E19">
        <w:rPr>
          <w:rFonts w:ascii="Times New Roman" w:hAnsi="Times New Roman" w:cs="Times New Roman"/>
          <w:b/>
          <w:i/>
          <w:sz w:val="24"/>
          <w:szCs w:val="24"/>
          <w:lang w:val="fr-CA"/>
        </w:rPr>
        <w:t xml:space="preserve"> à l’ensemble des Canadiens et Canadiennes dans les deux langues officielles.</w:t>
      </w:r>
    </w:p>
    <w:p w14:paraId="64237DAA" w14:textId="77777777" w:rsidR="005D1BF8" w:rsidRDefault="005D1BF8" w:rsidP="00014273">
      <w:pPr>
        <w:spacing w:after="0" w:line="240" w:lineRule="auto"/>
        <w:jc w:val="both"/>
        <w:rPr>
          <w:rFonts w:ascii="Times New Roman" w:hAnsi="Times New Roman" w:cs="Times New Roman"/>
          <w:sz w:val="24"/>
          <w:szCs w:val="24"/>
          <w:lang w:val="fr-CA"/>
        </w:rPr>
      </w:pPr>
    </w:p>
    <w:p w14:paraId="4AD6B738" w14:textId="77777777" w:rsidR="000163FA" w:rsidRPr="00421E19" w:rsidRDefault="000163FA" w:rsidP="00014273">
      <w:pPr>
        <w:spacing w:after="0" w:line="240" w:lineRule="auto"/>
        <w:jc w:val="both"/>
        <w:rPr>
          <w:rFonts w:ascii="Times New Roman" w:hAnsi="Times New Roman" w:cs="Times New Roman"/>
          <w:sz w:val="24"/>
          <w:szCs w:val="24"/>
          <w:lang w:val="fr-CA"/>
        </w:rPr>
      </w:pPr>
    </w:p>
    <w:p w14:paraId="24A63821" w14:textId="7FBA54DC" w:rsidR="007F3EE6" w:rsidRPr="00421E19" w:rsidRDefault="005D1BF8" w:rsidP="00014273">
      <w:pPr>
        <w:spacing w:after="0" w:line="240" w:lineRule="auto"/>
        <w:jc w:val="both"/>
        <w:rPr>
          <w:rFonts w:ascii="Times New Roman" w:hAnsi="Times New Roman" w:cs="Times New Roman"/>
          <w:sz w:val="24"/>
          <w:szCs w:val="24"/>
          <w:lang w:val="fr-CA"/>
        </w:rPr>
      </w:pPr>
      <w:r w:rsidRPr="00421E19">
        <w:rPr>
          <w:rFonts w:ascii="Times New Roman" w:hAnsi="Times New Roman" w:cs="Times New Roman"/>
          <w:b/>
          <w:sz w:val="24"/>
          <w:szCs w:val="24"/>
          <w:lang w:val="fr-CA"/>
        </w:rPr>
        <w:t>OTTAWA, le 8 novembre 2024</w:t>
      </w:r>
      <w:r w:rsidRPr="00421E19">
        <w:rPr>
          <w:rFonts w:ascii="Times New Roman" w:hAnsi="Times New Roman" w:cs="Times New Roman"/>
          <w:sz w:val="24"/>
          <w:szCs w:val="24"/>
          <w:lang w:val="fr-CA"/>
        </w:rPr>
        <w:t xml:space="preserve"> </w:t>
      </w:r>
      <w:r w:rsidRPr="00421E19">
        <w:rPr>
          <w:rFonts w:ascii="Times New Roman" w:eastAsia="Calibri" w:hAnsi="Times New Roman" w:cs="Times New Roman"/>
          <w:sz w:val="24"/>
          <w:szCs w:val="24"/>
          <w:lang w:val="fr-CA"/>
        </w:rPr>
        <w:t>–</w:t>
      </w:r>
      <w:r w:rsidRPr="00421E19">
        <w:rPr>
          <w:rFonts w:ascii="Times New Roman" w:hAnsi="Times New Roman" w:cs="Times New Roman"/>
          <w:sz w:val="24"/>
          <w:szCs w:val="24"/>
          <w:lang w:val="fr-CA"/>
        </w:rPr>
        <w:t xml:space="preserve"> </w:t>
      </w:r>
      <w:r w:rsidR="007F3EE6" w:rsidRPr="00421E19">
        <w:rPr>
          <w:rFonts w:ascii="Times New Roman" w:hAnsi="Times New Roman" w:cs="Times New Roman"/>
          <w:sz w:val="24"/>
          <w:szCs w:val="24"/>
          <w:lang w:val="fr-CA"/>
        </w:rPr>
        <w:t xml:space="preserve">La Cour suprême du Canada est fière d’être considérée comme l’une des cours de dernière instance les plus transparentes et les plus accessibles dans le monde. Le bilinguisme et le bijuridisme sont au </w:t>
      </w:r>
      <w:r w:rsidR="00920A94" w:rsidRPr="00421E19">
        <w:rPr>
          <w:rFonts w:ascii="Times New Roman" w:hAnsi="Times New Roman" w:cs="Times New Roman"/>
          <w:sz w:val="24"/>
          <w:szCs w:val="24"/>
          <w:lang w:val="fr-CA"/>
        </w:rPr>
        <w:t>cœur</w:t>
      </w:r>
      <w:r w:rsidR="007F3EE6" w:rsidRPr="00421E19">
        <w:rPr>
          <w:rFonts w:ascii="Times New Roman" w:hAnsi="Times New Roman" w:cs="Times New Roman"/>
          <w:sz w:val="24"/>
          <w:szCs w:val="24"/>
          <w:lang w:val="fr-CA"/>
        </w:rPr>
        <w:t xml:space="preserve"> même de son identité. Les Canadiens et les Canadiennes peuvent </w:t>
      </w:r>
      <w:r w:rsidR="00806012" w:rsidRPr="00421E19">
        <w:rPr>
          <w:rFonts w:ascii="Times New Roman" w:hAnsi="Times New Roman" w:cs="Times New Roman"/>
          <w:sz w:val="24"/>
          <w:szCs w:val="24"/>
          <w:lang w:val="fr-CA"/>
        </w:rPr>
        <w:t xml:space="preserve">faire valoir leurs prétentions </w:t>
      </w:r>
      <w:r w:rsidR="007F3EE6" w:rsidRPr="00421E19">
        <w:rPr>
          <w:rFonts w:ascii="Times New Roman" w:hAnsi="Times New Roman" w:cs="Times New Roman"/>
          <w:sz w:val="24"/>
          <w:szCs w:val="24"/>
          <w:lang w:val="fr-CA"/>
        </w:rPr>
        <w:t>devant elle dans la langue officielle de leur choix. La Cour rend simultanément</w:t>
      </w:r>
      <w:r w:rsidR="0069757A" w:rsidRPr="00421E19">
        <w:rPr>
          <w:rFonts w:ascii="Times New Roman" w:hAnsi="Times New Roman" w:cs="Times New Roman"/>
          <w:sz w:val="24"/>
          <w:szCs w:val="24"/>
          <w:lang w:val="fr-CA"/>
        </w:rPr>
        <w:t>,</w:t>
      </w:r>
      <w:r w:rsidR="007F3EE6" w:rsidRPr="00421E19">
        <w:rPr>
          <w:rFonts w:ascii="Times New Roman" w:hAnsi="Times New Roman" w:cs="Times New Roman"/>
          <w:sz w:val="24"/>
          <w:szCs w:val="24"/>
          <w:lang w:val="fr-CA"/>
        </w:rPr>
        <w:t xml:space="preserve"> dans les deux langues officielles</w:t>
      </w:r>
      <w:r w:rsidR="0069757A" w:rsidRPr="00421E19">
        <w:rPr>
          <w:rFonts w:ascii="Times New Roman" w:hAnsi="Times New Roman" w:cs="Times New Roman"/>
          <w:sz w:val="24"/>
          <w:szCs w:val="24"/>
          <w:lang w:val="fr-CA"/>
        </w:rPr>
        <w:t>,</w:t>
      </w:r>
      <w:r w:rsidR="007F3EE6" w:rsidRPr="00421E19">
        <w:rPr>
          <w:rFonts w:ascii="Times New Roman" w:hAnsi="Times New Roman" w:cs="Times New Roman"/>
          <w:sz w:val="24"/>
          <w:szCs w:val="24"/>
          <w:lang w:val="fr-CA"/>
        </w:rPr>
        <w:t xml:space="preserve"> des versions officielles de ses décisions.</w:t>
      </w:r>
    </w:p>
    <w:p w14:paraId="41EBBCBC" w14:textId="77777777" w:rsidR="00014273" w:rsidRPr="00421E19" w:rsidRDefault="00014273" w:rsidP="00014273">
      <w:pPr>
        <w:spacing w:after="0" w:line="240" w:lineRule="auto"/>
        <w:jc w:val="both"/>
        <w:rPr>
          <w:rFonts w:ascii="Times New Roman" w:hAnsi="Times New Roman" w:cs="Times New Roman"/>
          <w:sz w:val="24"/>
          <w:szCs w:val="24"/>
          <w:lang w:val="fr-CA"/>
        </w:rPr>
      </w:pPr>
    </w:p>
    <w:p w14:paraId="17C409C1" w14:textId="410E965F" w:rsidR="007F3EE6" w:rsidRPr="00421E19" w:rsidRDefault="00806012" w:rsidP="00014273">
      <w:pPr>
        <w:spacing w:after="0" w:line="240" w:lineRule="auto"/>
        <w:jc w:val="both"/>
        <w:rPr>
          <w:rFonts w:ascii="Times New Roman" w:hAnsi="Times New Roman" w:cs="Times New Roman"/>
          <w:sz w:val="24"/>
          <w:szCs w:val="24"/>
          <w:lang w:val="fr-CA"/>
        </w:rPr>
      </w:pPr>
      <w:r w:rsidRPr="00421E19">
        <w:rPr>
          <w:rFonts w:ascii="Times New Roman" w:hAnsi="Times New Roman" w:cs="Times New Roman"/>
          <w:sz w:val="24"/>
          <w:szCs w:val="24"/>
          <w:lang w:val="fr-CA"/>
        </w:rPr>
        <w:t>Cela</w:t>
      </w:r>
      <w:r w:rsidR="007F3EE6" w:rsidRPr="00421E19">
        <w:rPr>
          <w:rFonts w:ascii="Times New Roman" w:hAnsi="Times New Roman" w:cs="Times New Roman"/>
          <w:sz w:val="24"/>
          <w:szCs w:val="24"/>
          <w:lang w:val="fr-CA"/>
        </w:rPr>
        <w:t xml:space="preserve"> n’a pas toujours été le cas. Entre 1877 et 1970, la Cour a rendu environ 6000 décisions qui n’ont pas été traduites. Certaines étaient rédigées en français, certaines en anglais et d’autres</w:t>
      </w:r>
      <w:r w:rsidR="0069757A" w:rsidRPr="00421E19">
        <w:rPr>
          <w:rFonts w:ascii="Times New Roman" w:hAnsi="Times New Roman" w:cs="Times New Roman"/>
          <w:sz w:val="24"/>
          <w:szCs w:val="24"/>
          <w:lang w:val="fr-CA"/>
        </w:rPr>
        <w:t>,</w:t>
      </w:r>
      <w:r w:rsidR="0039202A" w:rsidRPr="00421E19">
        <w:rPr>
          <w:rFonts w:ascii="Times New Roman" w:hAnsi="Times New Roman" w:cs="Times New Roman"/>
          <w:sz w:val="24"/>
          <w:szCs w:val="24"/>
          <w:lang w:val="fr-CA"/>
        </w:rPr>
        <w:t xml:space="preserve"> dans les deux langues officielles</w:t>
      </w:r>
      <w:r w:rsidR="007F3EE6" w:rsidRPr="00421E19">
        <w:rPr>
          <w:rFonts w:ascii="Times New Roman" w:hAnsi="Times New Roman" w:cs="Times New Roman"/>
          <w:sz w:val="24"/>
          <w:szCs w:val="24"/>
          <w:lang w:val="fr-CA"/>
        </w:rPr>
        <w:t>.</w:t>
      </w:r>
    </w:p>
    <w:p w14:paraId="0BB43FA2" w14:textId="77777777" w:rsidR="00014273" w:rsidRPr="00421E19" w:rsidRDefault="00014273" w:rsidP="00014273">
      <w:pPr>
        <w:spacing w:after="0" w:line="240" w:lineRule="auto"/>
        <w:jc w:val="both"/>
        <w:rPr>
          <w:rFonts w:ascii="Times New Roman" w:hAnsi="Times New Roman" w:cs="Times New Roman"/>
          <w:sz w:val="24"/>
          <w:szCs w:val="24"/>
          <w:lang w:val="fr-CA"/>
        </w:rPr>
      </w:pPr>
    </w:p>
    <w:p w14:paraId="56B6FAB1" w14:textId="77777777" w:rsidR="007F3EE6" w:rsidRPr="00421E19" w:rsidRDefault="007F3EE6" w:rsidP="00014273">
      <w:pPr>
        <w:spacing w:after="0" w:line="240" w:lineRule="auto"/>
        <w:jc w:val="both"/>
        <w:rPr>
          <w:rFonts w:ascii="Times New Roman" w:hAnsi="Times New Roman" w:cs="Times New Roman"/>
          <w:sz w:val="24"/>
          <w:szCs w:val="24"/>
          <w:lang w:val="fr-CA"/>
        </w:rPr>
      </w:pPr>
      <w:r w:rsidRPr="00421E19">
        <w:rPr>
          <w:rFonts w:ascii="Times New Roman" w:hAnsi="Times New Roman" w:cs="Times New Roman"/>
          <w:sz w:val="24"/>
          <w:szCs w:val="24"/>
          <w:lang w:val="fr-CA"/>
        </w:rPr>
        <w:t xml:space="preserve">Quand la </w:t>
      </w:r>
      <w:r w:rsidRPr="00421E19">
        <w:rPr>
          <w:rFonts w:ascii="Times New Roman" w:hAnsi="Times New Roman" w:cs="Times New Roman"/>
          <w:i/>
          <w:iCs/>
          <w:sz w:val="24"/>
          <w:szCs w:val="24"/>
          <w:lang w:val="fr-CA"/>
        </w:rPr>
        <w:t>Loi sur les langues officielles</w:t>
      </w:r>
      <w:r w:rsidRPr="00421E19">
        <w:rPr>
          <w:rFonts w:ascii="Times New Roman" w:hAnsi="Times New Roman" w:cs="Times New Roman"/>
          <w:sz w:val="24"/>
          <w:szCs w:val="24"/>
          <w:lang w:val="fr-CA"/>
        </w:rPr>
        <w:t xml:space="preserve"> est entrée en vigueur en 1970, le Bureau du registraire a fait en sorte que tous les </w:t>
      </w:r>
      <w:r w:rsidR="008E456F" w:rsidRPr="00421E19">
        <w:rPr>
          <w:rFonts w:ascii="Times New Roman" w:hAnsi="Times New Roman" w:cs="Times New Roman"/>
          <w:sz w:val="24"/>
          <w:szCs w:val="24"/>
          <w:lang w:val="fr-CA"/>
        </w:rPr>
        <w:t xml:space="preserve">nouveaux </w:t>
      </w:r>
      <w:r w:rsidRPr="00421E19">
        <w:rPr>
          <w:rFonts w:ascii="Times New Roman" w:hAnsi="Times New Roman" w:cs="Times New Roman"/>
          <w:sz w:val="24"/>
          <w:szCs w:val="24"/>
          <w:lang w:val="fr-CA"/>
        </w:rPr>
        <w:t>jugements soient rendus à la fois en français et en anglais. Le Commissaire aux langues officielles du Canada a reconnu que cette pratique était « exemplaire ».</w:t>
      </w:r>
    </w:p>
    <w:p w14:paraId="1CF9DA55" w14:textId="77777777" w:rsidR="00014273" w:rsidRPr="00421E19" w:rsidRDefault="00014273" w:rsidP="00014273">
      <w:pPr>
        <w:spacing w:after="0" w:line="240" w:lineRule="auto"/>
        <w:jc w:val="both"/>
        <w:rPr>
          <w:rFonts w:ascii="Times New Roman" w:hAnsi="Times New Roman" w:cs="Times New Roman"/>
          <w:sz w:val="24"/>
          <w:szCs w:val="24"/>
          <w:lang w:val="fr-CA"/>
        </w:rPr>
      </w:pPr>
    </w:p>
    <w:p w14:paraId="44BC4060" w14:textId="7447A621" w:rsidR="007F3EE6" w:rsidRPr="00421E19" w:rsidRDefault="008B7472" w:rsidP="00014273">
      <w:pPr>
        <w:spacing w:after="0" w:line="240" w:lineRule="auto"/>
        <w:jc w:val="both"/>
        <w:rPr>
          <w:rFonts w:ascii="Times New Roman" w:hAnsi="Times New Roman" w:cs="Times New Roman"/>
          <w:sz w:val="24"/>
          <w:szCs w:val="24"/>
          <w:lang w:val="fr-CA"/>
        </w:rPr>
      </w:pPr>
      <w:r w:rsidRPr="00421E19">
        <w:rPr>
          <w:rFonts w:ascii="Times New Roman" w:hAnsi="Times New Roman" w:cs="Times New Roman"/>
          <w:sz w:val="24"/>
          <w:szCs w:val="24"/>
          <w:lang w:val="fr-CA"/>
        </w:rPr>
        <w:t>D</w:t>
      </w:r>
      <w:r w:rsidR="00C34853" w:rsidRPr="00421E19">
        <w:rPr>
          <w:rFonts w:ascii="Times New Roman" w:hAnsi="Times New Roman" w:cs="Times New Roman"/>
          <w:sz w:val="24"/>
          <w:szCs w:val="24"/>
          <w:lang w:val="fr-CA"/>
        </w:rPr>
        <w:t>epuis</w:t>
      </w:r>
      <w:r w:rsidR="007F3EE6" w:rsidRPr="00421E19">
        <w:rPr>
          <w:rFonts w:ascii="Times New Roman" w:hAnsi="Times New Roman" w:cs="Times New Roman"/>
          <w:sz w:val="24"/>
          <w:szCs w:val="24"/>
          <w:lang w:val="fr-CA"/>
        </w:rPr>
        <w:t xml:space="preserve"> 2019, le Bureau du registraire a </w:t>
      </w:r>
      <w:r w:rsidR="00731288" w:rsidRPr="00421E19">
        <w:rPr>
          <w:rFonts w:ascii="Times New Roman" w:hAnsi="Times New Roman" w:cs="Times New Roman"/>
          <w:sz w:val="24"/>
          <w:szCs w:val="24"/>
          <w:lang w:val="fr-CA"/>
        </w:rPr>
        <w:t xml:space="preserve">pris les mesures nécessaires afin </w:t>
      </w:r>
      <w:r w:rsidR="007F3EE6" w:rsidRPr="00421E19">
        <w:rPr>
          <w:rFonts w:ascii="Times New Roman" w:hAnsi="Times New Roman" w:cs="Times New Roman"/>
          <w:sz w:val="24"/>
          <w:szCs w:val="24"/>
          <w:lang w:val="fr-CA"/>
        </w:rPr>
        <w:t xml:space="preserve">que tous les jugements rendus par la Cour depuis sa création </w:t>
      </w:r>
      <w:r w:rsidR="00CC047D" w:rsidRPr="00421E19">
        <w:rPr>
          <w:rFonts w:ascii="Times New Roman" w:hAnsi="Times New Roman" w:cs="Times New Roman"/>
          <w:sz w:val="24"/>
          <w:szCs w:val="24"/>
          <w:lang w:val="fr-CA"/>
        </w:rPr>
        <w:t xml:space="preserve">puissent </w:t>
      </w:r>
      <w:r w:rsidR="007F3EE6" w:rsidRPr="00421E19">
        <w:rPr>
          <w:rFonts w:ascii="Times New Roman" w:hAnsi="Times New Roman" w:cs="Times New Roman"/>
          <w:sz w:val="24"/>
          <w:szCs w:val="24"/>
          <w:lang w:val="fr-CA"/>
        </w:rPr>
        <w:t xml:space="preserve">être consultés via son site Web. Comme l’a souligné le Commissaire aux langues officielles, quand la Cour rendait ses décisions avant 1970, elle n’était pas légalement tenue de les publier dans les deux langues officielles. La </w:t>
      </w:r>
      <w:r w:rsidR="007F3EE6" w:rsidRPr="00421E19">
        <w:rPr>
          <w:rFonts w:ascii="Times New Roman" w:hAnsi="Times New Roman" w:cs="Times New Roman"/>
          <w:i/>
          <w:sz w:val="24"/>
          <w:szCs w:val="24"/>
          <w:lang w:val="fr-CA"/>
        </w:rPr>
        <w:t>Loi sur les langues officielles</w:t>
      </w:r>
      <w:r w:rsidR="007F3EE6" w:rsidRPr="00421E19">
        <w:rPr>
          <w:rFonts w:ascii="Times New Roman" w:hAnsi="Times New Roman" w:cs="Times New Roman"/>
          <w:sz w:val="24"/>
          <w:szCs w:val="24"/>
          <w:lang w:val="fr-CA"/>
        </w:rPr>
        <w:t xml:space="preserve"> ne </w:t>
      </w:r>
      <w:r w:rsidR="00014273" w:rsidRPr="00421E19">
        <w:rPr>
          <w:rFonts w:ascii="Times New Roman" w:hAnsi="Times New Roman" w:cs="Times New Roman"/>
          <w:sz w:val="24"/>
          <w:szCs w:val="24"/>
          <w:lang w:val="fr-CA"/>
        </w:rPr>
        <w:t>s’applique pas rétroactivement.</w:t>
      </w:r>
    </w:p>
    <w:p w14:paraId="1915CC34" w14:textId="77777777" w:rsidR="00014273" w:rsidRPr="00421E19" w:rsidRDefault="00014273" w:rsidP="00014273">
      <w:pPr>
        <w:spacing w:after="0" w:line="240" w:lineRule="auto"/>
        <w:jc w:val="both"/>
        <w:rPr>
          <w:rFonts w:ascii="Times New Roman" w:hAnsi="Times New Roman" w:cs="Times New Roman"/>
          <w:sz w:val="24"/>
          <w:szCs w:val="24"/>
          <w:lang w:val="fr-CA"/>
        </w:rPr>
      </w:pPr>
    </w:p>
    <w:p w14:paraId="04FE882F" w14:textId="46ACB0B5" w:rsidR="007F3EE6" w:rsidRPr="00421E19" w:rsidRDefault="0069757A" w:rsidP="00014273">
      <w:pPr>
        <w:spacing w:after="0" w:line="240" w:lineRule="auto"/>
        <w:jc w:val="both"/>
        <w:rPr>
          <w:rFonts w:ascii="Times New Roman" w:hAnsi="Times New Roman" w:cs="Times New Roman"/>
          <w:sz w:val="24"/>
          <w:szCs w:val="24"/>
          <w:lang w:val="fr-CA"/>
        </w:rPr>
      </w:pPr>
      <w:r w:rsidRPr="00421E19">
        <w:rPr>
          <w:rFonts w:ascii="Times New Roman" w:hAnsi="Times New Roman" w:cs="Times New Roman"/>
          <w:sz w:val="24"/>
          <w:szCs w:val="24"/>
          <w:lang w:val="fr-CA"/>
        </w:rPr>
        <w:t>À</w:t>
      </w:r>
      <w:r w:rsidR="007F3EE6" w:rsidRPr="00421E19">
        <w:rPr>
          <w:rFonts w:ascii="Times New Roman" w:hAnsi="Times New Roman" w:cs="Times New Roman"/>
          <w:sz w:val="24"/>
          <w:szCs w:val="24"/>
          <w:lang w:val="fr-CA"/>
        </w:rPr>
        <w:t xml:space="preserve"> partir de maintenant, seul</w:t>
      </w:r>
      <w:r w:rsidR="00D602FA" w:rsidRPr="00421E19">
        <w:rPr>
          <w:rFonts w:ascii="Times New Roman" w:hAnsi="Times New Roman" w:cs="Times New Roman"/>
          <w:sz w:val="24"/>
          <w:szCs w:val="24"/>
          <w:lang w:val="fr-CA"/>
        </w:rPr>
        <w:t>s</w:t>
      </w:r>
      <w:r w:rsidR="007F3EE6" w:rsidRPr="00421E19">
        <w:rPr>
          <w:rFonts w:ascii="Times New Roman" w:hAnsi="Times New Roman" w:cs="Times New Roman"/>
          <w:sz w:val="24"/>
          <w:szCs w:val="24"/>
          <w:lang w:val="fr-CA"/>
        </w:rPr>
        <w:t xml:space="preserve"> les jugements traduits </w:t>
      </w:r>
      <w:r w:rsidR="00806012" w:rsidRPr="00421E19">
        <w:rPr>
          <w:rFonts w:ascii="Times New Roman" w:hAnsi="Times New Roman" w:cs="Times New Roman"/>
          <w:sz w:val="24"/>
          <w:szCs w:val="24"/>
          <w:lang w:val="fr-CA"/>
        </w:rPr>
        <w:t>seront accessibles</w:t>
      </w:r>
      <w:r w:rsidR="007F3EE6" w:rsidRPr="00421E19">
        <w:rPr>
          <w:rFonts w:ascii="Times New Roman" w:hAnsi="Times New Roman" w:cs="Times New Roman"/>
          <w:sz w:val="24"/>
          <w:szCs w:val="24"/>
          <w:lang w:val="fr-CA"/>
        </w:rPr>
        <w:t xml:space="preserve"> en ligne via le site Web de la Cour. Les personnes souhaitant avoir accès à l’ensemble des décisions de la Cour, y compris celles rendues avant 1970, peuvent consulter des bases de données en ligne </w:t>
      </w:r>
      <w:r w:rsidR="004A7A09" w:rsidRPr="00421E19">
        <w:rPr>
          <w:rFonts w:ascii="Times New Roman" w:hAnsi="Times New Roman" w:cs="Times New Roman"/>
          <w:sz w:val="24"/>
          <w:szCs w:val="24"/>
          <w:lang w:val="fr-CA"/>
        </w:rPr>
        <w:t xml:space="preserve">accessibles </w:t>
      </w:r>
      <w:r w:rsidR="007F3EE6" w:rsidRPr="00421E19">
        <w:rPr>
          <w:rFonts w:ascii="Times New Roman" w:hAnsi="Times New Roman" w:cs="Times New Roman"/>
          <w:sz w:val="24"/>
          <w:szCs w:val="24"/>
          <w:lang w:val="fr-CA"/>
        </w:rPr>
        <w:t>à tous.</w:t>
      </w:r>
    </w:p>
    <w:p w14:paraId="7BBD2583" w14:textId="77777777" w:rsidR="00014273" w:rsidRPr="00421E19" w:rsidRDefault="00014273" w:rsidP="00014273">
      <w:pPr>
        <w:spacing w:after="0" w:line="240" w:lineRule="auto"/>
        <w:jc w:val="both"/>
        <w:rPr>
          <w:rFonts w:ascii="Times New Roman" w:hAnsi="Times New Roman" w:cs="Times New Roman"/>
          <w:sz w:val="24"/>
          <w:szCs w:val="24"/>
          <w:lang w:val="fr-CA"/>
        </w:rPr>
      </w:pPr>
    </w:p>
    <w:p w14:paraId="33BB165E" w14:textId="3586A279" w:rsidR="007F3EE6" w:rsidRPr="00421E19" w:rsidRDefault="00806012" w:rsidP="00014273">
      <w:pPr>
        <w:spacing w:after="0" w:line="240" w:lineRule="auto"/>
        <w:jc w:val="both"/>
        <w:rPr>
          <w:rFonts w:ascii="Times New Roman" w:hAnsi="Times New Roman" w:cs="Times New Roman"/>
          <w:sz w:val="24"/>
          <w:szCs w:val="24"/>
          <w:lang w:val="fr-CA"/>
        </w:rPr>
      </w:pPr>
      <w:r w:rsidRPr="00421E19">
        <w:rPr>
          <w:rFonts w:ascii="Times New Roman" w:hAnsi="Times New Roman" w:cs="Times New Roman"/>
          <w:sz w:val="24"/>
          <w:szCs w:val="24"/>
          <w:lang w:val="fr-CA"/>
        </w:rPr>
        <w:t>Par ailleurs, à l’occasion</w:t>
      </w:r>
      <w:r w:rsidR="007F3EE6" w:rsidRPr="00421E19">
        <w:rPr>
          <w:rFonts w:ascii="Times New Roman" w:hAnsi="Times New Roman" w:cs="Times New Roman"/>
          <w:sz w:val="24"/>
          <w:szCs w:val="24"/>
          <w:lang w:val="fr-CA"/>
        </w:rPr>
        <w:t xml:space="preserve"> </w:t>
      </w:r>
      <w:r w:rsidRPr="00421E19">
        <w:rPr>
          <w:rFonts w:ascii="Times New Roman" w:hAnsi="Times New Roman" w:cs="Times New Roman"/>
          <w:sz w:val="24"/>
          <w:szCs w:val="24"/>
          <w:lang w:val="fr-CA"/>
        </w:rPr>
        <w:t>du</w:t>
      </w:r>
      <w:r w:rsidR="007F3EE6" w:rsidRPr="00421E19">
        <w:rPr>
          <w:rFonts w:ascii="Times New Roman" w:hAnsi="Times New Roman" w:cs="Times New Roman"/>
          <w:sz w:val="24"/>
          <w:szCs w:val="24"/>
          <w:lang w:val="fr-CA"/>
        </w:rPr>
        <w:t xml:space="preserve"> 150</w:t>
      </w:r>
      <w:r w:rsidR="007F3EE6" w:rsidRPr="00421E19">
        <w:rPr>
          <w:rFonts w:ascii="Times New Roman" w:hAnsi="Times New Roman" w:cs="Times New Roman"/>
          <w:sz w:val="24"/>
          <w:szCs w:val="24"/>
          <w:vertAlign w:val="superscript"/>
          <w:lang w:val="fr-CA"/>
        </w:rPr>
        <w:t>e</w:t>
      </w:r>
      <w:r w:rsidR="007F3EE6" w:rsidRPr="00421E19">
        <w:rPr>
          <w:rFonts w:ascii="Times New Roman" w:hAnsi="Times New Roman" w:cs="Times New Roman"/>
          <w:sz w:val="24"/>
          <w:szCs w:val="24"/>
          <w:lang w:val="fr-CA"/>
        </w:rPr>
        <w:t xml:space="preserve"> anniversaire de la Cour en 2025, le Bureau du registraire entreprendra la traduction des décisions </w:t>
      </w:r>
      <w:r w:rsidR="008E456F" w:rsidRPr="00421E19">
        <w:rPr>
          <w:rFonts w:ascii="Times New Roman" w:hAnsi="Times New Roman" w:cs="Times New Roman"/>
          <w:sz w:val="24"/>
          <w:szCs w:val="24"/>
          <w:lang w:val="fr-CA"/>
        </w:rPr>
        <w:t xml:space="preserve">antérieures à 1970 </w:t>
      </w:r>
      <w:r w:rsidR="00AA028C" w:rsidRPr="00421E19">
        <w:rPr>
          <w:rFonts w:ascii="Times New Roman" w:hAnsi="Times New Roman" w:cs="Times New Roman"/>
          <w:sz w:val="24"/>
          <w:szCs w:val="24"/>
          <w:lang w:val="fr-CA"/>
        </w:rPr>
        <w:t xml:space="preserve">qui sont </w:t>
      </w:r>
      <w:r w:rsidR="007F3EE6" w:rsidRPr="00421E19">
        <w:rPr>
          <w:rFonts w:ascii="Times New Roman" w:hAnsi="Times New Roman" w:cs="Times New Roman"/>
          <w:sz w:val="24"/>
          <w:szCs w:val="24"/>
          <w:lang w:val="fr-CA"/>
        </w:rPr>
        <w:t xml:space="preserve">les plus importantes </w:t>
      </w:r>
      <w:r w:rsidR="00AA028C" w:rsidRPr="00421E19">
        <w:rPr>
          <w:rFonts w:ascii="Times New Roman" w:hAnsi="Times New Roman" w:cs="Times New Roman"/>
          <w:sz w:val="24"/>
          <w:szCs w:val="24"/>
          <w:lang w:val="fr-CA"/>
        </w:rPr>
        <w:t>d’un point de vue historique ou jurisprudentiel</w:t>
      </w:r>
      <w:r w:rsidR="007F3EE6" w:rsidRPr="00421E19">
        <w:rPr>
          <w:rFonts w:ascii="Times New Roman" w:hAnsi="Times New Roman" w:cs="Times New Roman"/>
          <w:sz w:val="24"/>
          <w:szCs w:val="24"/>
          <w:lang w:val="fr-CA"/>
        </w:rPr>
        <w:t xml:space="preserve">. </w:t>
      </w:r>
      <w:r w:rsidR="007E6859" w:rsidRPr="00421E19">
        <w:rPr>
          <w:rFonts w:ascii="Times New Roman" w:hAnsi="Times New Roman" w:cs="Times New Roman"/>
          <w:sz w:val="24"/>
          <w:szCs w:val="24"/>
          <w:lang w:val="fr-CA"/>
        </w:rPr>
        <w:t>Elles seront alors accessibles en français et en anglais</w:t>
      </w:r>
      <w:r w:rsidR="0094369B" w:rsidRPr="00421E19">
        <w:rPr>
          <w:rFonts w:ascii="Times New Roman" w:hAnsi="Times New Roman" w:cs="Times New Roman"/>
          <w:sz w:val="24"/>
          <w:szCs w:val="24"/>
          <w:lang w:val="fr-CA"/>
        </w:rPr>
        <w:t xml:space="preserve"> sur le site web de la Cour. </w:t>
      </w:r>
      <w:r w:rsidR="007F3EE6" w:rsidRPr="00421E19">
        <w:rPr>
          <w:rFonts w:ascii="Times New Roman" w:hAnsi="Times New Roman" w:cs="Times New Roman"/>
          <w:sz w:val="24"/>
          <w:szCs w:val="24"/>
          <w:lang w:val="fr-CA"/>
        </w:rPr>
        <w:t>Ces décisions n’auront toutefois pas un caractère officiel, étant donné qu’elles ne peuvent pas être approuvées par les juges qui les ont rendues, ceux-ci étant tous décédés.</w:t>
      </w:r>
    </w:p>
    <w:p w14:paraId="22551797" w14:textId="77777777" w:rsidR="00014273" w:rsidRPr="00421E19" w:rsidRDefault="00014273" w:rsidP="00014273">
      <w:pPr>
        <w:spacing w:after="0" w:line="240" w:lineRule="auto"/>
        <w:jc w:val="both"/>
        <w:rPr>
          <w:rFonts w:ascii="Times New Roman" w:hAnsi="Times New Roman" w:cs="Times New Roman"/>
          <w:sz w:val="24"/>
          <w:szCs w:val="24"/>
          <w:lang w:val="fr-CA"/>
        </w:rPr>
      </w:pPr>
    </w:p>
    <w:p w14:paraId="2B55DCD5" w14:textId="3B30A86F" w:rsidR="00806012" w:rsidRPr="00421E19" w:rsidRDefault="007F3EE6" w:rsidP="00014273">
      <w:pPr>
        <w:spacing w:after="0" w:line="240" w:lineRule="auto"/>
        <w:jc w:val="both"/>
        <w:rPr>
          <w:rFonts w:ascii="Times New Roman" w:hAnsi="Times New Roman" w:cs="Times New Roman"/>
          <w:sz w:val="24"/>
          <w:szCs w:val="24"/>
          <w:lang w:val="fr-CA"/>
        </w:rPr>
      </w:pPr>
      <w:r w:rsidRPr="00421E19">
        <w:rPr>
          <w:rFonts w:ascii="Times New Roman" w:hAnsi="Times New Roman" w:cs="Times New Roman"/>
          <w:sz w:val="24"/>
          <w:szCs w:val="24"/>
          <w:lang w:val="fr-CA"/>
        </w:rPr>
        <w:t xml:space="preserve">Le Bureau du registraire est soucieux de rendre les travaux de la Cour </w:t>
      </w:r>
      <w:r w:rsidR="00FC55E3" w:rsidRPr="00421E19">
        <w:rPr>
          <w:rFonts w:ascii="Times New Roman" w:hAnsi="Times New Roman" w:cs="Times New Roman"/>
          <w:sz w:val="24"/>
          <w:szCs w:val="24"/>
          <w:lang w:val="fr-CA"/>
        </w:rPr>
        <w:t xml:space="preserve">plus </w:t>
      </w:r>
      <w:r w:rsidRPr="00421E19">
        <w:rPr>
          <w:rFonts w:ascii="Times New Roman" w:hAnsi="Times New Roman" w:cs="Times New Roman"/>
          <w:sz w:val="24"/>
          <w:szCs w:val="24"/>
          <w:lang w:val="fr-CA"/>
        </w:rPr>
        <w:t xml:space="preserve">accessibles à l’ensemble des Canadiens et Canadiennes dans les deux langues officielles. Il offre des services d’interprétation simultanée lors de toutes les audiences, il publie </w:t>
      </w:r>
      <w:r w:rsidRPr="00421E19">
        <w:rPr>
          <w:rFonts w:ascii="Times New Roman" w:hAnsi="Times New Roman" w:cs="Times New Roman"/>
          <w:i/>
          <w:sz w:val="24"/>
          <w:szCs w:val="24"/>
          <w:lang w:val="fr-CA"/>
        </w:rPr>
        <w:t>La cause en bref</w:t>
      </w:r>
      <w:r w:rsidRPr="00421E19">
        <w:rPr>
          <w:rFonts w:ascii="Times New Roman" w:hAnsi="Times New Roman" w:cs="Times New Roman"/>
          <w:sz w:val="24"/>
          <w:szCs w:val="24"/>
          <w:lang w:val="fr-CA"/>
        </w:rPr>
        <w:t xml:space="preserve"> et il tient une séance d’information à l’intention des médias chaque fois qu’un jugement est rendu. Récemment, il a mis en place un portail électronique visant à simplifier le dépôt de documents par tous les plaideurs, y compris </w:t>
      </w:r>
      <w:r w:rsidR="001A54CF" w:rsidRPr="00421E19">
        <w:rPr>
          <w:rFonts w:ascii="Times New Roman" w:hAnsi="Times New Roman" w:cs="Times New Roman"/>
          <w:sz w:val="24"/>
          <w:szCs w:val="24"/>
          <w:lang w:val="fr-CA"/>
        </w:rPr>
        <w:t>ceux qui ne sont pas</w:t>
      </w:r>
      <w:r w:rsidRPr="00421E19">
        <w:rPr>
          <w:rFonts w:ascii="Times New Roman" w:hAnsi="Times New Roman" w:cs="Times New Roman"/>
          <w:sz w:val="24"/>
          <w:szCs w:val="24"/>
          <w:lang w:val="fr-CA"/>
        </w:rPr>
        <w:t xml:space="preserve"> repré</w:t>
      </w:r>
      <w:r w:rsidR="00014273" w:rsidRPr="00421E19">
        <w:rPr>
          <w:rFonts w:ascii="Times New Roman" w:hAnsi="Times New Roman" w:cs="Times New Roman"/>
          <w:sz w:val="24"/>
          <w:szCs w:val="24"/>
          <w:lang w:val="fr-CA"/>
        </w:rPr>
        <w:t>sentés.</w:t>
      </w:r>
    </w:p>
    <w:p w14:paraId="27928623" w14:textId="77777777" w:rsidR="00014273" w:rsidRPr="00421E19" w:rsidRDefault="00014273" w:rsidP="00014273">
      <w:pPr>
        <w:spacing w:after="0" w:line="240" w:lineRule="auto"/>
        <w:jc w:val="both"/>
        <w:rPr>
          <w:rFonts w:ascii="Times New Roman" w:hAnsi="Times New Roman" w:cs="Times New Roman"/>
          <w:sz w:val="24"/>
          <w:szCs w:val="24"/>
          <w:lang w:val="fr-CA"/>
        </w:rPr>
      </w:pPr>
    </w:p>
    <w:p w14:paraId="18059233" w14:textId="1CAEA145" w:rsidR="00BF653A" w:rsidRPr="00421E19" w:rsidRDefault="007F3EE6" w:rsidP="00014273">
      <w:pPr>
        <w:spacing w:after="0" w:line="240" w:lineRule="auto"/>
        <w:jc w:val="both"/>
        <w:rPr>
          <w:rFonts w:ascii="Times New Roman" w:hAnsi="Times New Roman" w:cs="Times New Roman"/>
          <w:sz w:val="24"/>
          <w:szCs w:val="24"/>
          <w:lang w:val="fr-CA"/>
        </w:rPr>
      </w:pPr>
      <w:r w:rsidRPr="00421E19">
        <w:rPr>
          <w:rFonts w:ascii="Times New Roman" w:hAnsi="Times New Roman" w:cs="Times New Roman"/>
          <w:sz w:val="24"/>
          <w:szCs w:val="24"/>
          <w:lang w:val="fr-CA"/>
        </w:rPr>
        <w:lastRenderedPageBreak/>
        <w:t>Le Bureau du registraire continue d’utiliser de façon responsable les fonds publics</w:t>
      </w:r>
      <w:r w:rsidR="0069757A" w:rsidRPr="00421E19">
        <w:rPr>
          <w:rFonts w:ascii="Times New Roman" w:hAnsi="Times New Roman" w:cs="Times New Roman"/>
          <w:sz w:val="24"/>
          <w:szCs w:val="24"/>
          <w:lang w:val="fr-CA"/>
        </w:rPr>
        <w:t>,</w:t>
      </w:r>
      <w:r w:rsidRPr="00421E19">
        <w:rPr>
          <w:rFonts w:ascii="Times New Roman" w:hAnsi="Times New Roman" w:cs="Times New Roman"/>
          <w:sz w:val="24"/>
          <w:szCs w:val="24"/>
          <w:lang w:val="fr-CA"/>
        </w:rPr>
        <w:t xml:space="preserve"> tout en assurant au public l’accès à la Cour et à ses travaux.</w:t>
      </w:r>
    </w:p>
    <w:p w14:paraId="726D9BC5" w14:textId="71FDCE3F" w:rsidR="005F50C6" w:rsidRPr="00421E19" w:rsidRDefault="005F50C6" w:rsidP="00014273">
      <w:pPr>
        <w:spacing w:after="0" w:line="240" w:lineRule="auto"/>
        <w:jc w:val="both"/>
        <w:rPr>
          <w:rFonts w:ascii="Times New Roman" w:hAnsi="Times New Roman" w:cs="Times New Roman"/>
          <w:sz w:val="24"/>
          <w:szCs w:val="24"/>
          <w:lang w:val="fr-CA"/>
        </w:rPr>
      </w:pPr>
    </w:p>
    <w:p w14:paraId="30DE467E" w14:textId="6A2F36D6" w:rsidR="005F50C6" w:rsidRPr="00421E19" w:rsidRDefault="005F50C6" w:rsidP="00014273">
      <w:pPr>
        <w:spacing w:after="0" w:line="240" w:lineRule="auto"/>
        <w:jc w:val="both"/>
        <w:rPr>
          <w:rFonts w:ascii="Times New Roman" w:hAnsi="Times New Roman" w:cs="Times New Roman"/>
          <w:sz w:val="24"/>
          <w:szCs w:val="24"/>
          <w:lang w:val="fr-CA"/>
        </w:rPr>
      </w:pPr>
      <w:r w:rsidRPr="00421E19">
        <w:rPr>
          <w:rFonts w:ascii="Times New Roman" w:hAnsi="Times New Roman" w:cs="Times New Roman"/>
          <w:sz w:val="24"/>
          <w:szCs w:val="24"/>
          <w:lang w:val="fr-CA"/>
        </w:rPr>
        <w:t>Pour de plus amples renseignements, veuillez communiquer avec :</w:t>
      </w:r>
    </w:p>
    <w:p w14:paraId="54BA7B3F" w14:textId="77777777" w:rsidR="00014273" w:rsidRPr="00421E19" w:rsidRDefault="00014273" w:rsidP="00014273">
      <w:pPr>
        <w:spacing w:after="0" w:line="240" w:lineRule="auto"/>
        <w:jc w:val="both"/>
        <w:rPr>
          <w:rFonts w:ascii="Times New Roman" w:hAnsi="Times New Roman" w:cs="Times New Roman"/>
          <w:sz w:val="24"/>
          <w:szCs w:val="24"/>
          <w:lang w:val="fr-CA"/>
        </w:rPr>
      </w:pPr>
    </w:p>
    <w:p w14:paraId="30579F50" w14:textId="2C772124" w:rsidR="005F50C6" w:rsidRPr="00421E19" w:rsidRDefault="005F50C6" w:rsidP="00014273">
      <w:pPr>
        <w:spacing w:after="0" w:line="240" w:lineRule="auto"/>
        <w:jc w:val="both"/>
        <w:rPr>
          <w:rFonts w:ascii="Times New Roman" w:hAnsi="Times New Roman" w:cs="Times New Roman"/>
          <w:sz w:val="24"/>
          <w:szCs w:val="24"/>
          <w:lang w:val="fr-CA"/>
        </w:rPr>
      </w:pPr>
      <w:r w:rsidRPr="00421E19">
        <w:rPr>
          <w:rFonts w:ascii="Times New Roman" w:hAnsi="Times New Roman" w:cs="Times New Roman"/>
          <w:sz w:val="24"/>
          <w:szCs w:val="24"/>
          <w:lang w:val="fr-CA"/>
        </w:rPr>
        <w:t>Bureau du registraire de la Cour suprême du Canada</w:t>
      </w:r>
    </w:p>
    <w:p w14:paraId="38D41027" w14:textId="66963188" w:rsidR="005F50C6" w:rsidRPr="00421E19" w:rsidRDefault="00E523E4" w:rsidP="00014273">
      <w:pPr>
        <w:spacing w:after="0" w:line="240" w:lineRule="auto"/>
        <w:jc w:val="both"/>
        <w:rPr>
          <w:rFonts w:ascii="Times New Roman" w:hAnsi="Times New Roman" w:cs="Times New Roman"/>
          <w:sz w:val="24"/>
          <w:szCs w:val="24"/>
          <w:lang w:val="fr-CA"/>
        </w:rPr>
      </w:pPr>
      <w:hyperlink r:id="rId7" w:history="1">
        <w:r w:rsidR="00B75304" w:rsidRPr="00421E19">
          <w:rPr>
            <w:rStyle w:val="Hyperlink"/>
            <w:rFonts w:ascii="Times New Roman" w:hAnsi="Times New Roman" w:cs="Times New Roman"/>
            <w:sz w:val="24"/>
            <w:szCs w:val="24"/>
            <w:lang w:val="fr-CA"/>
          </w:rPr>
          <w:t>ORSCC-BRCSC@scc-csc.ca</w:t>
        </w:r>
      </w:hyperlink>
    </w:p>
    <w:p w14:paraId="28C6788F" w14:textId="77777777" w:rsidR="00806012" w:rsidRPr="00421E19" w:rsidRDefault="00806012" w:rsidP="00014273">
      <w:pPr>
        <w:spacing w:after="0" w:line="240" w:lineRule="auto"/>
        <w:rPr>
          <w:rFonts w:ascii="Times New Roman" w:hAnsi="Times New Roman" w:cs="Times New Roman"/>
          <w:sz w:val="24"/>
          <w:szCs w:val="24"/>
          <w:lang w:val="fr-CA"/>
        </w:rPr>
      </w:pPr>
    </w:p>
    <w:p w14:paraId="6898BDF7" w14:textId="77777777" w:rsidR="00421E19" w:rsidRPr="00421E19" w:rsidRDefault="00421E19" w:rsidP="00014273">
      <w:pPr>
        <w:spacing w:after="0" w:line="240" w:lineRule="auto"/>
        <w:rPr>
          <w:rFonts w:ascii="Times New Roman" w:hAnsi="Times New Roman" w:cs="Times New Roman"/>
          <w:sz w:val="24"/>
          <w:szCs w:val="24"/>
          <w:lang w:val="fr-CA"/>
        </w:rPr>
      </w:pPr>
    </w:p>
    <w:p w14:paraId="79A9779F" w14:textId="77777777" w:rsidR="005D1BF8" w:rsidRPr="00421E19" w:rsidRDefault="00E523E4" w:rsidP="00014273">
      <w:pPr>
        <w:widowControl w:val="0"/>
        <w:spacing w:after="0" w:line="240" w:lineRule="auto"/>
        <w:rPr>
          <w:rFonts w:ascii="Times New Roman" w:hAnsi="Times New Roman" w:cs="Times New Roman"/>
          <w:sz w:val="24"/>
          <w:szCs w:val="24"/>
          <w:lang w:val="fr-CA"/>
        </w:rPr>
      </w:pPr>
      <w:r>
        <w:rPr>
          <w:rFonts w:ascii="Times New Roman" w:hAnsi="Times New Roman" w:cs="Times New Roman"/>
          <w:sz w:val="24"/>
          <w:szCs w:val="24"/>
        </w:rPr>
        <w:pict w14:anchorId="6A4BD14D">
          <v:rect id="_x0000_i1025" style="width:272.25pt;height:1.5pt" o:hrpct="0" o:hralign="center" o:hrstd="t" o:hrnoshade="t" o:hr="t" fillcolor="black [3213]" stroked="f"/>
        </w:pict>
      </w:r>
    </w:p>
    <w:p w14:paraId="1C7BBDC0" w14:textId="77777777" w:rsidR="007F3EE6" w:rsidRPr="00421E19" w:rsidRDefault="007F3EE6" w:rsidP="00014273">
      <w:pPr>
        <w:spacing w:after="0" w:line="240" w:lineRule="auto"/>
        <w:rPr>
          <w:rFonts w:ascii="Times New Roman" w:hAnsi="Times New Roman" w:cs="Times New Roman"/>
          <w:sz w:val="24"/>
          <w:szCs w:val="24"/>
        </w:rPr>
      </w:pPr>
    </w:p>
    <w:p w14:paraId="46BC9900" w14:textId="77777777" w:rsidR="00421E19" w:rsidRPr="00421E19" w:rsidRDefault="00421E19" w:rsidP="00014273">
      <w:pPr>
        <w:spacing w:after="0" w:line="240" w:lineRule="auto"/>
        <w:rPr>
          <w:rFonts w:ascii="Times New Roman" w:hAnsi="Times New Roman" w:cs="Times New Roman"/>
          <w:sz w:val="24"/>
          <w:szCs w:val="24"/>
        </w:rPr>
      </w:pPr>
    </w:p>
    <w:p w14:paraId="0DE84E79" w14:textId="6C5CFD98" w:rsidR="00601585" w:rsidRPr="00421E19" w:rsidRDefault="00601585" w:rsidP="00014273">
      <w:pPr>
        <w:spacing w:after="0" w:line="240" w:lineRule="auto"/>
        <w:rPr>
          <w:rFonts w:ascii="Times New Roman" w:hAnsi="Times New Roman" w:cs="Times New Roman"/>
          <w:b/>
          <w:sz w:val="24"/>
          <w:szCs w:val="24"/>
        </w:rPr>
      </w:pPr>
      <w:r w:rsidRPr="00421E19">
        <w:rPr>
          <w:rFonts w:ascii="Times New Roman" w:hAnsi="Times New Roman" w:cs="Times New Roman"/>
          <w:b/>
          <w:sz w:val="24"/>
          <w:szCs w:val="24"/>
        </w:rPr>
        <w:t>FOR IMMEDIATE RELEASE</w:t>
      </w:r>
    </w:p>
    <w:p w14:paraId="264C259F" w14:textId="77777777" w:rsidR="00601585" w:rsidRPr="00421E19" w:rsidRDefault="00601585" w:rsidP="00014273">
      <w:pPr>
        <w:spacing w:after="0" w:line="240" w:lineRule="auto"/>
        <w:rPr>
          <w:rFonts w:ascii="Times New Roman" w:hAnsi="Times New Roman" w:cs="Times New Roman"/>
          <w:i/>
          <w:sz w:val="24"/>
          <w:szCs w:val="24"/>
        </w:rPr>
      </w:pPr>
    </w:p>
    <w:p w14:paraId="6D2D1D68" w14:textId="77777777" w:rsidR="00E523E4" w:rsidRDefault="00BF653A" w:rsidP="00014273">
      <w:pPr>
        <w:spacing w:after="0" w:line="240" w:lineRule="auto"/>
        <w:jc w:val="center"/>
        <w:rPr>
          <w:rFonts w:ascii="Times New Roman" w:hAnsi="Times New Roman" w:cs="Times New Roman"/>
          <w:b/>
          <w:i/>
          <w:sz w:val="24"/>
          <w:szCs w:val="24"/>
        </w:rPr>
      </w:pPr>
      <w:r w:rsidRPr="00421E19">
        <w:rPr>
          <w:rFonts w:ascii="Times New Roman" w:hAnsi="Times New Roman" w:cs="Times New Roman"/>
          <w:b/>
          <w:i/>
          <w:sz w:val="24"/>
          <w:szCs w:val="24"/>
        </w:rPr>
        <w:t xml:space="preserve">The Office of the Registrar is committed to making the work </w:t>
      </w:r>
      <w:r w:rsidR="0069757A" w:rsidRPr="00421E19">
        <w:rPr>
          <w:rFonts w:ascii="Times New Roman" w:hAnsi="Times New Roman" w:cs="Times New Roman"/>
          <w:b/>
          <w:i/>
          <w:sz w:val="24"/>
          <w:szCs w:val="24"/>
        </w:rPr>
        <w:t xml:space="preserve">of the Supreme Court of Canada </w:t>
      </w:r>
    </w:p>
    <w:p w14:paraId="522B3AA7" w14:textId="76CE1A56" w:rsidR="00BF653A" w:rsidRPr="00421E19" w:rsidRDefault="00BF653A" w:rsidP="00014273">
      <w:pPr>
        <w:spacing w:after="0" w:line="240" w:lineRule="auto"/>
        <w:jc w:val="center"/>
        <w:rPr>
          <w:rFonts w:ascii="Times New Roman" w:hAnsi="Times New Roman" w:cs="Times New Roman"/>
          <w:b/>
          <w:i/>
          <w:sz w:val="24"/>
          <w:szCs w:val="24"/>
        </w:rPr>
      </w:pPr>
      <w:bookmarkStart w:id="0" w:name="_GoBack"/>
      <w:bookmarkEnd w:id="0"/>
      <w:r w:rsidRPr="00421E19">
        <w:rPr>
          <w:rFonts w:ascii="Times New Roman" w:hAnsi="Times New Roman" w:cs="Times New Roman"/>
          <w:b/>
          <w:i/>
          <w:sz w:val="24"/>
          <w:szCs w:val="24"/>
        </w:rPr>
        <w:t>more accessible to all Canadians, in both official languages.</w:t>
      </w:r>
    </w:p>
    <w:p w14:paraId="43D123CF" w14:textId="77777777" w:rsidR="00601585" w:rsidRDefault="00601585" w:rsidP="00014273">
      <w:pPr>
        <w:spacing w:after="0" w:line="240" w:lineRule="auto"/>
        <w:jc w:val="both"/>
        <w:rPr>
          <w:rFonts w:ascii="Times New Roman" w:hAnsi="Times New Roman" w:cs="Times New Roman"/>
          <w:sz w:val="24"/>
          <w:szCs w:val="24"/>
        </w:rPr>
      </w:pPr>
    </w:p>
    <w:p w14:paraId="2A3FC4CC" w14:textId="77777777" w:rsidR="000163FA" w:rsidRPr="00421E19" w:rsidRDefault="000163FA" w:rsidP="00014273">
      <w:pPr>
        <w:spacing w:after="0" w:line="240" w:lineRule="auto"/>
        <w:jc w:val="both"/>
        <w:rPr>
          <w:rFonts w:ascii="Times New Roman" w:hAnsi="Times New Roman" w:cs="Times New Roman"/>
          <w:sz w:val="24"/>
          <w:szCs w:val="24"/>
        </w:rPr>
      </w:pPr>
    </w:p>
    <w:p w14:paraId="5F75F295" w14:textId="47CBC09C" w:rsidR="00386C50" w:rsidRPr="00421E19" w:rsidRDefault="005F50C6" w:rsidP="00014273">
      <w:pPr>
        <w:spacing w:after="0" w:line="240" w:lineRule="auto"/>
        <w:jc w:val="both"/>
        <w:rPr>
          <w:rFonts w:ascii="Times New Roman" w:hAnsi="Times New Roman" w:cs="Times New Roman"/>
          <w:sz w:val="24"/>
          <w:szCs w:val="24"/>
        </w:rPr>
      </w:pPr>
      <w:r w:rsidRPr="00421E19">
        <w:rPr>
          <w:rFonts w:ascii="Times New Roman" w:hAnsi="Times New Roman" w:cs="Times New Roman"/>
          <w:b/>
          <w:sz w:val="24"/>
          <w:szCs w:val="24"/>
        </w:rPr>
        <w:t>OTTAWA, November 8, 2024</w:t>
      </w:r>
      <w:r w:rsidRPr="00421E19">
        <w:rPr>
          <w:rFonts w:ascii="Times New Roman" w:hAnsi="Times New Roman" w:cs="Times New Roman"/>
          <w:sz w:val="24"/>
          <w:szCs w:val="24"/>
        </w:rPr>
        <w:t xml:space="preserve"> </w:t>
      </w:r>
      <w:r w:rsidRPr="00421E19">
        <w:rPr>
          <w:rFonts w:ascii="Times New Roman" w:eastAsia="Calibri" w:hAnsi="Times New Roman" w:cs="Times New Roman"/>
          <w:sz w:val="24"/>
          <w:szCs w:val="24"/>
        </w:rPr>
        <w:t xml:space="preserve">– </w:t>
      </w:r>
      <w:r w:rsidR="001F5D13" w:rsidRPr="00421E19">
        <w:rPr>
          <w:rFonts w:ascii="Times New Roman" w:hAnsi="Times New Roman" w:cs="Times New Roman"/>
          <w:sz w:val="24"/>
          <w:szCs w:val="24"/>
        </w:rPr>
        <w:t xml:space="preserve">The Supreme Court of Canada is proud of its reputation as one of the world’s most transparent and accessible </w:t>
      </w:r>
      <w:r w:rsidR="00F31EFB" w:rsidRPr="00421E19">
        <w:rPr>
          <w:rFonts w:ascii="Times New Roman" w:hAnsi="Times New Roman" w:cs="Times New Roman"/>
          <w:sz w:val="24"/>
          <w:szCs w:val="24"/>
        </w:rPr>
        <w:t xml:space="preserve">apex </w:t>
      </w:r>
      <w:r w:rsidR="001F5D13" w:rsidRPr="00421E19">
        <w:rPr>
          <w:rFonts w:ascii="Times New Roman" w:hAnsi="Times New Roman" w:cs="Times New Roman"/>
          <w:sz w:val="24"/>
          <w:szCs w:val="24"/>
        </w:rPr>
        <w:t xml:space="preserve">courts. </w:t>
      </w:r>
      <w:r w:rsidR="00D417F1" w:rsidRPr="00421E19">
        <w:rPr>
          <w:rFonts w:ascii="Times New Roman" w:hAnsi="Times New Roman" w:cs="Times New Roman"/>
          <w:sz w:val="24"/>
          <w:szCs w:val="24"/>
        </w:rPr>
        <w:t xml:space="preserve">Bilingualism and bijuralism are at the very core of </w:t>
      </w:r>
      <w:r w:rsidR="00C52345" w:rsidRPr="00421E19">
        <w:rPr>
          <w:rFonts w:ascii="Times New Roman" w:hAnsi="Times New Roman" w:cs="Times New Roman"/>
          <w:sz w:val="24"/>
          <w:szCs w:val="24"/>
        </w:rPr>
        <w:t xml:space="preserve">its identity. </w:t>
      </w:r>
      <w:r w:rsidR="00D417F1" w:rsidRPr="00421E19">
        <w:rPr>
          <w:rFonts w:ascii="Times New Roman" w:hAnsi="Times New Roman" w:cs="Times New Roman"/>
          <w:sz w:val="24"/>
          <w:szCs w:val="24"/>
        </w:rPr>
        <w:t xml:space="preserve">Canadians </w:t>
      </w:r>
      <w:r w:rsidR="0045290E" w:rsidRPr="00421E19">
        <w:rPr>
          <w:rFonts w:ascii="Times New Roman" w:hAnsi="Times New Roman" w:cs="Times New Roman"/>
          <w:sz w:val="24"/>
          <w:szCs w:val="24"/>
        </w:rPr>
        <w:t xml:space="preserve">may </w:t>
      </w:r>
      <w:r w:rsidR="00D417F1" w:rsidRPr="00421E19">
        <w:rPr>
          <w:rFonts w:ascii="Times New Roman" w:hAnsi="Times New Roman" w:cs="Times New Roman"/>
          <w:sz w:val="24"/>
          <w:szCs w:val="24"/>
        </w:rPr>
        <w:t>present their arguments to the Court in the official language of their choice</w:t>
      </w:r>
      <w:r w:rsidR="009302B3" w:rsidRPr="00421E19">
        <w:rPr>
          <w:rFonts w:ascii="Times New Roman" w:hAnsi="Times New Roman" w:cs="Times New Roman"/>
          <w:sz w:val="24"/>
          <w:szCs w:val="24"/>
        </w:rPr>
        <w:t>. T</w:t>
      </w:r>
      <w:r w:rsidR="00862605" w:rsidRPr="00421E19">
        <w:rPr>
          <w:rFonts w:ascii="Times New Roman" w:hAnsi="Times New Roman" w:cs="Times New Roman"/>
          <w:sz w:val="24"/>
          <w:szCs w:val="24"/>
        </w:rPr>
        <w:t xml:space="preserve">he Court renders </w:t>
      </w:r>
      <w:r w:rsidR="005714B3" w:rsidRPr="00421E19">
        <w:rPr>
          <w:rFonts w:ascii="Times New Roman" w:hAnsi="Times New Roman" w:cs="Times New Roman"/>
          <w:sz w:val="24"/>
          <w:szCs w:val="24"/>
        </w:rPr>
        <w:t>official versions</w:t>
      </w:r>
      <w:r w:rsidR="009302B3" w:rsidRPr="00421E19">
        <w:rPr>
          <w:rFonts w:ascii="Times New Roman" w:hAnsi="Times New Roman" w:cs="Times New Roman"/>
          <w:sz w:val="24"/>
          <w:szCs w:val="24"/>
        </w:rPr>
        <w:t>,</w:t>
      </w:r>
      <w:r w:rsidR="005714B3" w:rsidRPr="00421E19">
        <w:rPr>
          <w:rFonts w:ascii="Times New Roman" w:hAnsi="Times New Roman" w:cs="Times New Roman"/>
          <w:sz w:val="24"/>
          <w:szCs w:val="24"/>
        </w:rPr>
        <w:t xml:space="preserve"> in both official languages</w:t>
      </w:r>
      <w:r w:rsidR="009302B3" w:rsidRPr="00421E19">
        <w:rPr>
          <w:rFonts w:ascii="Times New Roman" w:hAnsi="Times New Roman" w:cs="Times New Roman"/>
          <w:sz w:val="24"/>
          <w:szCs w:val="24"/>
        </w:rPr>
        <w:t>,</w:t>
      </w:r>
      <w:r w:rsidR="005714B3" w:rsidRPr="00421E19">
        <w:rPr>
          <w:rFonts w:ascii="Times New Roman" w:hAnsi="Times New Roman" w:cs="Times New Roman"/>
          <w:sz w:val="24"/>
          <w:szCs w:val="24"/>
        </w:rPr>
        <w:t xml:space="preserve"> of all </w:t>
      </w:r>
      <w:r w:rsidR="00862605" w:rsidRPr="00421E19">
        <w:rPr>
          <w:rFonts w:ascii="Times New Roman" w:hAnsi="Times New Roman" w:cs="Times New Roman"/>
          <w:sz w:val="24"/>
          <w:szCs w:val="24"/>
        </w:rPr>
        <w:t>its decisions simultaneously</w:t>
      </w:r>
      <w:r w:rsidR="00421E19" w:rsidRPr="00421E19">
        <w:rPr>
          <w:rFonts w:ascii="Times New Roman" w:hAnsi="Times New Roman" w:cs="Times New Roman"/>
          <w:sz w:val="24"/>
          <w:szCs w:val="24"/>
        </w:rPr>
        <w:t>.</w:t>
      </w:r>
    </w:p>
    <w:p w14:paraId="6EA8FE54" w14:textId="77777777" w:rsidR="00421E19" w:rsidRPr="00421E19" w:rsidRDefault="00421E19" w:rsidP="00014273">
      <w:pPr>
        <w:spacing w:after="0" w:line="240" w:lineRule="auto"/>
        <w:jc w:val="both"/>
        <w:rPr>
          <w:rFonts w:ascii="Times New Roman" w:hAnsi="Times New Roman" w:cs="Times New Roman"/>
          <w:sz w:val="24"/>
          <w:szCs w:val="24"/>
        </w:rPr>
      </w:pPr>
    </w:p>
    <w:p w14:paraId="4AE816C5" w14:textId="4960525F" w:rsidR="007D6B0A" w:rsidRPr="00421E19" w:rsidRDefault="007D6B0A" w:rsidP="00014273">
      <w:pPr>
        <w:spacing w:after="0" w:line="240" w:lineRule="auto"/>
        <w:jc w:val="both"/>
        <w:rPr>
          <w:rFonts w:ascii="Times New Roman" w:hAnsi="Times New Roman" w:cs="Times New Roman"/>
          <w:sz w:val="24"/>
          <w:szCs w:val="24"/>
        </w:rPr>
      </w:pPr>
      <w:r w:rsidRPr="00421E19">
        <w:rPr>
          <w:rFonts w:ascii="Times New Roman" w:hAnsi="Times New Roman" w:cs="Times New Roman"/>
          <w:sz w:val="24"/>
          <w:szCs w:val="24"/>
        </w:rPr>
        <w:t>That was not always the case. Between 1877 and 1970</w:t>
      </w:r>
      <w:r w:rsidR="009B19F0" w:rsidRPr="00421E19">
        <w:rPr>
          <w:rFonts w:ascii="Times New Roman" w:hAnsi="Times New Roman" w:cs="Times New Roman"/>
          <w:sz w:val="24"/>
          <w:szCs w:val="24"/>
        </w:rPr>
        <w:t>,</w:t>
      </w:r>
      <w:r w:rsidRPr="00421E19">
        <w:rPr>
          <w:rFonts w:ascii="Times New Roman" w:hAnsi="Times New Roman" w:cs="Times New Roman"/>
          <w:sz w:val="24"/>
          <w:szCs w:val="24"/>
        </w:rPr>
        <w:t xml:space="preserve"> the Court rendered approximately 6,000 decisions that were</w:t>
      </w:r>
      <w:r w:rsidR="00297F98" w:rsidRPr="00421E19">
        <w:rPr>
          <w:rFonts w:ascii="Times New Roman" w:hAnsi="Times New Roman" w:cs="Times New Roman"/>
          <w:sz w:val="24"/>
          <w:szCs w:val="24"/>
        </w:rPr>
        <w:t xml:space="preserve"> not translated. Some were in French, some in English</w:t>
      </w:r>
      <w:r w:rsidR="009B19F0" w:rsidRPr="00421E19">
        <w:rPr>
          <w:rFonts w:ascii="Times New Roman" w:hAnsi="Times New Roman" w:cs="Times New Roman"/>
          <w:sz w:val="24"/>
          <w:szCs w:val="24"/>
        </w:rPr>
        <w:t>,</w:t>
      </w:r>
      <w:r w:rsidR="00297F98" w:rsidRPr="00421E19">
        <w:rPr>
          <w:rFonts w:ascii="Times New Roman" w:hAnsi="Times New Roman" w:cs="Times New Roman"/>
          <w:sz w:val="24"/>
          <w:szCs w:val="24"/>
        </w:rPr>
        <w:t xml:space="preserve"> and </w:t>
      </w:r>
      <w:r w:rsidR="009B19F0" w:rsidRPr="00421E19">
        <w:rPr>
          <w:rFonts w:ascii="Times New Roman" w:hAnsi="Times New Roman" w:cs="Times New Roman"/>
          <w:sz w:val="24"/>
          <w:szCs w:val="24"/>
        </w:rPr>
        <w:t>others</w:t>
      </w:r>
      <w:r w:rsidR="00297F98" w:rsidRPr="00421E19">
        <w:rPr>
          <w:rFonts w:ascii="Times New Roman" w:hAnsi="Times New Roman" w:cs="Times New Roman"/>
          <w:sz w:val="24"/>
          <w:szCs w:val="24"/>
        </w:rPr>
        <w:t xml:space="preserve"> in both</w:t>
      </w:r>
      <w:r w:rsidR="003A73A1" w:rsidRPr="00421E19">
        <w:rPr>
          <w:rFonts w:ascii="Times New Roman" w:hAnsi="Times New Roman" w:cs="Times New Roman"/>
          <w:sz w:val="24"/>
          <w:szCs w:val="24"/>
        </w:rPr>
        <w:t xml:space="preserve"> languages</w:t>
      </w:r>
      <w:r w:rsidR="00421E19" w:rsidRPr="00421E19">
        <w:rPr>
          <w:rFonts w:ascii="Times New Roman" w:hAnsi="Times New Roman" w:cs="Times New Roman"/>
          <w:sz w:val="24"/>
          <w:szCs w:val="24"/>
        </w:rPr>
        <w:t>.</w:t>
      </w:r>
    </w:p>
    <w:p w14:paraId="68380D3A" w14:textId="77777777" w:rsidR="00421E19" w:rsidRPr="00421E19" w:rsidRDefault="00421E19" w:rsidP="00014273">
      <w:pPr>
        <w:spacing w:after="0" w:line="240" w:lineRule="auto"/>
        <w:jc w:val="both"/>
        <w:rPr>
          <w:rFonts w:ascii="Times New Roman" w:hAnsi="Times New Roman" w:cs="Times New Roman"/>
          <w:sz w:val="24"/>
          <w:szCs w:val="24"/>
        </w:rPr>
      </w:pPr>
    </w:p>
    <w:p w14:paraId="44BE58D6" w14:textId="5BB00E49" w:rsidR="00776F7F" w:rsidRPr="00421E19" w:rsidRDefault="00F64FC9" w:rsidP="00014273">
      <w:pPr>
        <w:spacing w:after="0" w:line="240" w:lineRule="auto"/>
        <w:jc w:val="both"/>
        <w:rPr>
          <w:rFonts w:ascii="Times New Roman" w:hAnsi="Times New Roman" w:cs="Times New Roman"/>
          <w:sz w:val="24"/>
          <w:szCs w:val="24"/>
        </w:rPr>
      </w:pPr>
      <w:r w:rsidRPr="00421E19">
        <w:rPr>
          <w:rFonts w:ascii="Times New Roman" w:hAnsi="Times New Roman" w:cs="Times New Roman"/>
          <w:sz w:val="24"/>
          <w:szCs w:val="24"/>
        </w:rPr>
        <w:t xml:space="preserve">When the </w:t>
      </w:r>
      <w:r w:rsidR="00D417F1" w:rsidRPr="00421E19">
        <w:rPr>
          <w:rFonts w:ascii="Times New Roman" w:hAnsi="Times New Roman" w:cs="Times New Roman"/>
          <w:i/>
          <w:iCs/>
          <w:sz w:val="24"/>
          <w:szCs w:val="24"/>
        </w:rPr>
        <w:t>Official Languages Act</w:t>
      </w:r>
      <w:r w:rsidRPr="00421E19">
        <w:rPr>
          <w:rFonts w:ascii="Times New Roman" w:hAnsi="Times New Roman" w:cs="Times New Roman"/>
          <w:sz w:val="24"/>
          <w:szCs w:val="24"/>
        </w:rPr>
        <w:t xml:space="preserve"> </w:t>
      </w:r>
      <w:r w:rsidR="00835AC3" w:rsidRPr="00421E19">
        <w:rPr>
          <w:rFonts w:ascii="Times New Roman" w:hAnsi="Times New Roman" w:cs="Times New Roman"/>
          <w:sz w:val="24"/>
          <w:szCs w:val="24"/>
        </w:rPr>
        <w:t>came into effect in 1970,</w:t>
      </w:r>
      <w:r w:rsidR="00D417F1" w:rsidRPr="00421E19">
        <w:rPr>
          <w:rFonts w:ascii="Times New Roman" w:hAnsi="Times New Roman" w:cs="Times New Roman"/>
          <w:sz w:val="24"/>
          <w:szCs w:val="24"/>
        </w:rPr>
        <w:t xml:space="preserve"> </w:t>
      </w:r>
      <w:r w:rsidR="008C0B01" w:rsidRPr="00421E19">
        <w:rPr>
          <w:rFonts w:ascii="Times New Roman" w:hAnsi="Times New Roman" w:cs="Times New Roman"/>
          <w:sz w:val="24"/>
          <w:szCs w:val="24"/>
        </w:rPr>
        <w:t xml:space="preserve">the </w:t>
      </w:r>
      <w:r w:rsidR="009B19F0" w:rsidRPr="00421E19">
        <w:rPr>
          <w:rFonts w:ascii="Times New Roman" w:hAnsi="Times New Roman" w:cs="Times New Roman"/>
          <w:sz w:val="24"/>
          <w:szCs w:val="24"/>
        </w:rPr>
        <w:t xml:space="preserve">Office of the Registrar </w:t>
      </w:r>
      <w:r w:rsidR="0007762D" w:rsidRPr="00421E19">
        <w:rPr>
          <w:rFonts w:ascii="Times New Roman" w:hAnsi="Times New Roman" w:cs="Times New Roman"/>
          <w:sz w:val="24"/>
          <w:szCs w:val="24"/>
        </w:rPr>
        <w:t>ensured</w:t>
      </w:r>
      <w:r w:rsidR="00104A54" w:rsidRPr="00421E19">
        <w:rPr>
          <w:rFonts w:ascii="Times New Roman" w:hAnsi="Times New Roman" w:cs="Times New Roman"/>
          <w:sz w:val="24"/>
          <w:szCs w:val="24"/>
        </w:rPr>
        <w:t xml:space="preserve"> every </w:t>
      </w:r>
      <w:r w:rsidR="008E456F" w:rsidRPr="00421E19">
        <w:rPr>
          <w:rFonts w:ascii="Times New Roman" w:hAnsi="Times New Roman" w:cs="Times New Roman"/>
          <w:sz w:val="24"/>
          <w:szCs w:val="24"/>
        </w:rPr>
        <w:t xml:space="preserve">new </w:t>
      </w:r>
      <w:r w:rsidR="00104A54" w:rsidRPr="00421E19">
        <w:rPr>
          <w:rFonts w:ascii="Times New Roman" w:hAnsi="Times New Roman" w:cs="Times New Roman"/>
          <w:sz w:val="24"/>
          <w:szCs w:val="24"/>
        </w:rPr>
        <w:t>judgment</w:t>
      </w:r>
      <w:r w:rsidR="00040E6F" w:rsidRPr="00421E19">
        <w:rPr>
          <w:rFonts w:ascii="Times New Roman" w:hAnsi="Times New Roman" w:cs="Times New Roman"/>
          <w:sz w:val="24"/>
          <w:szCs w:val="24"/>
        </w:rPr>
        <w:t xml:space="preserve"> </w:t>
      </w:r>
      <w:r w:rsidR="0007762D" w:rsidRPr="00421E19">
        <w:rPr>
          <w:rFonts w:ascii="Times New Roman" w:hAnsi="Times New Roman" w:cs="Times New Roman"/>
          <w:sz w:val="24"/>
          <w:szCs w:val="24"/>
        </w:rPr>
        <w:t xml:space="preserve">was </w:t>
      </w:r>
      <w:r w:rsidR="003A73A1" w:rsidRPr="00421E19">
        <w:rPr>
          <w:rFonts w:ascii="Times New Roman" w:hAnsi="Times New Roman" w:cs="Times New Roman"/>
          <w:sz w:val="24"/>
          <w:szCs w:val="24"/>
        </w:rPr>
        <w:t xml:space="preserve">rendered </w:t>
      </w:r>
      <w:r w:rsidR="00B8600D" w:rsidRPr="00421E19">
        <w:rPr>
          <w:rFonts w:ascii="Times New Roman" w:hAnsi="Times New Roman" w:cs="Times New Roman"/>
          <w:sz w:val="24"/>
          <w:szCs w:val="24"/>
        </w:rPr>
        <w:t xml:space="preserve">in </w:t>
      </w:r>
      <w:r w:rsidR="00100C00" w:rsidRPr="00421E19">
        <w:rPr>
          <w:rFonts w:ascii="Times New Roman" w:hAnsi="Times New Roman" w:cs="Times New Roman"/>
          <w:sz w:val="24"/>
          <w:szCs w:val="24"/>
        </w:rPr>
        <w:t xml:space="preserve">both French and English. </w:t>
      </w:r>
      <w:r w:rsidR="00D417F1" w:rsidRPr="00421E19">
        <w:rPr>
          <w:rFonts w:ascii="Times New Roman" w:hAnsi="Times New Roman" w:cs="Times New Roman"/>
          <w:sz w:val="24"/>
          <w:szCs w:val="24"/>
        </w:rPr>
        <w:t xml:space="preserve">Canada’s Official Languages Commissioner has recognized </w:t>
      </w:r>
      <w:r w:rsidR="007D7B47" w:rsidRPr="00421E19">
        <w:rPr>
          <w:rFonts w:ascii="Times New Roman" w:hAnsi="Times New Roman" w:cs="Times New Roman"/>
          <w:sz w:val="24"/>
          <w:szCs w:val="24"/>
        </w:rPr>
        <w:t xml:space="preserve">this </w:t>
      </w:r>
      <w:r w:rsidR="003A73A1" w:rsidRPr="00421E19">
        <w:rPr>
          <w:rFonts w:ascii="Times New Roman" w:hAnsi="Times New Roman" w:cs="Times New Roman"/>
          <w:sz w:val="24"/>
          <w:szCs w:val="24"/>
        </w:rPr>
        <w:t xml:space="preserve">practice </w:t>
      </w:r>
      <w:r w:rsidR="00421E19" w:rsidRPr="00421E19">
        <w:rPr>
          <w:rFonts w:ascii="Times New Roman" w:hAnsi="Times New Roman" w:cs="Times New Roman"/>
          <w:sz w:val="24"/>
          <w:szCs w:val="24"/>
        </w:rPr>
        <w:t>as “exemplary”.</w:t>
      </w:r>
    </w:p>
    <w:p w14:paraId="5F79B8B6" w14:textId="77777777" w:rsidR="00421E19" w:rsidRPr="00421E19" w:rsidRDefault="00421E19" w:rsidP="00014273">
      <w:pPr>
        <w:spacing w:after="0" w:line="240" w:lineRule="auto"/>
        <w:jc w:val="both"/>
        <w:rPr>
          <w:rFonts w:ascii="Times New Roman" w:hAnsi="Times New Roman" w:cs="Times New Roman"/>
          <w:sz w:val="24"/>
          <w:szCs w:val="24"/>
        </w:rPr>
      </w:pPr>
    </w:p>
    <w:p w14:paraId="5562D857" w14:textId="0C20DD24" w:rsidR="00776F7F" w:rsidRPr="00421E19" w:rsidRDefault="00297F98" w:rsidP="00014273">
      <w:pPr>
        <w:spacing w:after="0" w:line="240" w:lineRule="auto"/>
        <w:jc w:val="both"/>
        <w:rPr>
          <w:rFonts w:ascii="Times New Roman" w:hAnsi="Times New Roman" w:cs="Times New Roman"/>
          <w:sz w:val="24"/>
          <w:szCs w:val="24"/>
        </w:rPr>
      </w:pPr>
      <w:r w:rsidRPr="00421E19">
        <w:rPr>
          <w:rFonts w:ascii="Times New Roman" w:hAnsi="Times New Roman" w:cs="Times New Roman"/>
          <w:sz w:val="24"/>
          <w:szCs w:val="24"/>
        </w:rPr>
        <w:t xml:space="preserve">Since 2019, </w:t>
      </w:r>
      <w:r w:rsidR="00306D15" w:rsidRPr="00421E19">
        <w:rPr>
          <w:rFonts w:ascii="Times New Roman" w:hAnsi="Times New Roman" w:cs="Times New Roman"/>
          <w:sz w:val="24"/>
          <w:szCs w:val="24"/>
        </w:rPr>
        <w:t xml:space="preserve">the </w:t>
      </w:r>
      <w:r w:rsidR="009B19F0" w:rsidRPr="00421E19">
        <w:rPr>
          <w:rFonts w:ascii="Times New Roman" w:hAnsi="Times New Roman" w:cs="Times New Roman"/>
          <w:sz w:val="24"/>
          <w:szCs w:val="24"/>
        </w:rPr>
        <w:t xml:space="preserve">Office of the Registrar </w:t>
      </w:r>
      <w:r w:rsidR="00833AAC" w:rsidRPr="00421E19">
        <w:rPr>
          <w:rFonts w:ascii="Times New Roman" w:hAnsi="Times New Roman" w:cs="Times New Roman"/>
          <w:sz w:val="24"/>
          <w:szCs w:val="24"/>
        </w:rPr>
        <w:t xml:space="preserve">has </w:t>
      </w:r>
      <w:r w:rsidR="00E72730" w:rsidRPr="00421E19">
        <w:rPr>
          <w:rFonts w:ascii="Times New Roman" w:hAnsi="Times New Roman" w:cs="Times New Roman"/>
          <w:sz w:val="24"/>
          <w:szCs w:val="24"/>
        </w:rPr>
        <w:t xml:space="preserve">made </w:t>
      </w:r>
      <w:r w:rsidR="000A6237" w:rsidRPr="00421E19">
        <w:rPr>
          <w:rFonts w:ascii="Times New Roman" w:hAnsi="Times New Roman" w:cs="Times New Roman"/>
          <w:sz w:val="24"/>
          <w:szCs w:val="24"/>
        </w:rPr>
        <w:t xml:space="preserve">every judgment </w:t>
      </w:r>
      <w:r w:rsidR="009302B3" w:rsidRPr="00421E19">
        <w:rPr>
          <w:rFonts w:ascii="Times New Roman" w:hAnsi="Times New Roman" w:cs="Times New Roman"/>
          <w:sz w:val="24"/>
          <w:szCs w:val="24"/>
        </w:rPr>
        <w:t xml:space="preserve">in the Court’s history </w:t>
      </w:r>
      <w:r w:rsidR="000A6237" w:rsidRPr="00421E19">
        <w:rPr>
          <w:rFonts w:ascii="Times New Roman" w:hAnsi="Times New Roman" w:cs="Times New Roman"/>
          <w:sz w:val="24"/>
          <w:szCs w:val="24"/>
        </w:rPr>
        <w:t xml:space="preserve">available via </w:t>
      </w:r>
      <w:r w:rsidR="009302B3" w:rsidRPr="00421E19">
        <w:rPr>
          <w:rFonts w:ascii="Times New Roman" w:hAnsi="Times New Roman" w:cs="Times New Roman"/>
          <w:sz w:val="24"/>
          <w:szCs w:val="24"/>
        </w:rPr>
        <w:t xml:space="preserve">its </w:t>
      </w:r>
      <w:r w:rsidR="00856EF4" w:rsidRPr="00421E19">
        <w:rPr>
          <w:rFonts w:ascii="Times New Roman" w:hAnsi="Times New Roman" w:cs="Times New Roman"/>
          <w:sz w:val="24"/>
          <w:szCs w:val="24"/>
        </w:rPr>
        <w:t>website</w:t>
      </w:r>
      <w:r w:rsidRPr="00421E19">
        <w:rPr>
          <w:rFonts w:ascii="Times New Roman" w:hAnsi="Times New Roman" w:cs="Times New Roman"/>
          <w:sz w:val="24"/>
          <w:szCs w:val="24"/>
        </w:rPr>
        <w:t>.</w:t>
      </w:r>
      <w:r w:rsidR="00EA6D16" w:rsidRPr="00421E19">
        <w:rPr>
          <w:rFonts w:ascii="Times New Roman" w:hAnsi="Times New Roman" w:cs="Times New Roman"/>
          <w:sz w:val="24"/>
          <w:szCs w:val="24"/>
        </w:rPr>
        <w:t xml:space="preserve"> </w:t>
      </w:r>
      <w:r w:rsidR="00A504D8" w:rsidRPr="00421E19">
        <w:rPr>
          <w:rFonts w:ascii="Times New Roman" w:hAnsi="Times New Roman" w:cs="Times New Roman"/>
          <w:sz w:val="24"/>
          <w:szCs w:val="24"/>
        </w:rPr>
        <w:t xml:space="preserve">As the Official Languages Commissioner has </w:t>
      </w:r>
      <w:r w:rsidR="003A73A1" w:rsidRPr="00421E19">
        <w:rPr>
          <w:rFonts w:ascii="Times New Roman" w:hAnsi="Times New Roman" w:cs="Times New Roman"/>
          <w:sz w:val="24"/>
          <w:szCs w:val="24"/>
        </w:rPr>
        <w:t>noted</w:t>
      </w:r>
      <w:r w:rsidR="00A504D8" w:rsidRPr="00421E19">
        <w:rPr>
          <w:rFonts w:ascii="Times New Roman" w:hAnsi="Times New Roman" w:cs="Times New Roman"/>
          <w:sz w:val="24"/>
          <w:szCs w:val="24"/>
        </w:rPr>
        <w:t xml:space="preserve">, when the Supreme Court issued its pre-1970 decisions, it was not legally required to publish them in both official languages. The </w:t>
      </w:r>
      <w:r w:rsidR="00A504D8" w:rsidRPr="00421E19">
        <w:rPr>
          <w:rFonts w:ascii="Times New Roman" w:hAnsi="Times New Roman" w:cs="Times New Roman"/>
          <w:i/>
          <w:sz w:val="24"/>
          <w:szCs w:val="24"/>
        </w:rPr>
        <w:t>Official Languages Act</w:t>
      </w:r>
      <w:r w:rsidR="00A504D8" w:rsidRPr="00421E19">
        <w:rPr>
          <w:rFonts w:ascii="Times New Roman" w:hAnsi="Times New Roman" w:cs="Times New Roman"/>
          <w:sz w:val="24"/>
          <w:szCs w:val="24"/>
        </w:rPr>
        <w:t xml:space="preserve"> does not apply retroactively.</w:t>
      </w:r>
    </w:p>
    <w:p w14:paraId="63D060A7" w14:textId="77777777" w:rsidR="00421E19" w:rsidRPr="00421E19" w:rsidRDefault="00421E19" w:rsidP="00014273">
      <w:pPr>
        <w:spacing w:after="0" w:line="240" w:lineRule="auto"/>
        <w:jc w:val="both"/>
        <w:rPr>
          <w:rFonts w:ascii="Times New Roman" w:hAnsi="Times New Roman" w:cs="Times New Roman"/>
          <w:sz w:val="24"/>
          <w:szCs w:val="24"/>
        </w:rPr>
      </w:pPr>
    </w:p>
    <w:p w14:paraId="4C127033" w14:textId="7DEC50F0" w:rsidR="007F060C" w:rsidRPr="00421E19" w:rsidRDefault="00C704CA" w:rsidP="00014273">
      <w:pPr>
        <w:spacing w:after="0" w:line="240" w:lineRule="auto"/>
        <w:jc w:val="both"/>
        <w:rPr>
          <w:rFonts w:ascii="Times New Roman" w:hAnsi="Times New Roman" w:cs="Times New Roman"/>
          <w:sz w:val="24"/>
          <w:szCs w:val="24"/>
        </w:rPr>
      </w:pPr>
      <w:r w:rsidRPr="00421E19">
        <w:rPr>
          <w:rFonts w:ascii="Times New Roman" w:hAnsi="Times New Roman" w:cs="Times New Roman"/>
          <w:sz w:val="24"/>
          <w:szCs w:val="24"/>
        </w:rPr>
        <w:t xml:space="preserve">Going forward, </w:t>
      </w:r>
      <w:r w:rsidR="00297F98" w:rsidRPr="00421E19">
        <w:rPr>
          <w:rFonts w:ascii="Times New Roman" w:hAnsi="Times New Roman" w:cs="Times New Roman"/>
          <w:sz w:val="24"/>
          <w:szCs w:val="24"/>
        </w:rPr>
        <w:t>only translated judgments will appear</w:t>
      </w:r>
      <w:r w:rsidR="00A504D8" w:rsidRPr="00421E19">
        <w:rPr>
          <w:rFonts w:ascii="Times New Roman" w:hAnsi="Times New Roman" w:cs="Times New Roman"/>
          <w:sz w:val="24"/>
          <w:szCs w:val="24"/>
        </w:rPr>
        <w:t xml:space="preserve"> online via the Court’s </w:t>
      </w:r>
      <w:r w:rsidR="004E169C" w:rsidRPr="00421E19">
        <w:rPr>
          <w:rFonts w:ascii="Times New Roman" w:hAnsi="Times New Roman" w:cs="Times New Roman"/>
          <w:sz w:val="24"/>
          <w:szCs w:val="24"/>
        </w:rPr>
        <w:t>website</w:t>
      </w:r>
      <w:r w:rsidR="00297F98" w:rsidRPr="00421E19">
        <w:rPr>
          <w:rFonts w:ascii="Times New Roman" w:hAnsi="Times New Roman" w:cs="Times New Roman"/>
          <w:sz w:val="24"/>
          <w:szCs w:val="24"/>
        </w:rPr>
        <w:t>. A</w:t>
      </w:r>
      <w:r w:rsidR="0009452A" w:rsidRPr="00421E19">
        <w:rPr>
          <w:rFonts w:ascii="Times New Roman" w:hAnsi="Times New Roman" w:cs="Times New Roman"/>
          <w:sz w:val="24"/>
          <w:szCs w:val="24"/>
        </w:rPr>
        <w:t>ny</w:t>
      </w:r>
      <w:r w:rsidR="004C0C0F" w:rsidRPr="00421E19">
        <w:rPr>
          <w:rFonts w:ascii="Times New Roman" w:hAnsi="Times New Roman" w:cs="Times New Roman"/>
          <w:sz w:val="24"/>
          <w:szCs w:val="24"/>
        </w:rPr>
        <w:t>one wishing</w:t>
      </w:r>
      <w:r w:rsidR="0009452A" w:rsidRPr="00421E19">
        <w:rPr>
          <w:rFonts w:ascii="Times New Roman" w:hAnsi="Times New Roman" w:cs="Times New Roman"/>
          <w:sz w:val="24"/>
          <w:szCs w:val="24"/>
        </w:rPr>
        <w:t xml:space="preserve"> to access </w:t>
      </w:r>
      <w:r w:rsidR="00046D37" w:rsidRPr="00421E19">
        <w:rPr>
          <w:rFonts w:ascii="Times New Roman" w:hAnsi="Times New Roman" w:cs="Times New Roman"/>
          <w:sz w:val="24"/>
          <w:szCs w:val="24"/>
        </w:rPr>
        <w:t xml:space="preserve">all </w:t>
      </w:r>
      <w:r w:rsidR="0009452A" w:rsidRPr="00421E19">
        <w:rPr>
          <w:rFonts w:ascii="Times New Roman" w:hAnsi="Times New Roman" w:cs="Times New Roman"/>
          <w:sz w:val="24"/>
          <w:szCs w:val="24"/>
        </w:rPr>
        <w:t xml:space="preserve">the Court’s </w:t>
      </w:r>
      <w:r w:rsidR="00046D37" w:rsidRPr="00421E19">
        <w:rPr>
          <w:rFonts w:ascii="Times New Roman" w:hAnsi="Times New Roman" w:cs="Times New Roman"/>
          <w:sz w:val="24"/>
          <w:szCs w:val="24"/>
        </w:rPr>
        <w:t>decisions, including th</w:t>
      </w:r>
      <w:r w:rsidR="004E169C" w:rsidRPr="00421E19">
        <w:rPr>
          <w:rFonts w:ascii="Times New Roman" w:hAnsi="Times New Roman" w:cs="Times New Roman"/>
          <w:sz w:val="24"/>
          <w:szCs w:val="24"/>
        </w:rPr>
        <w:t xml:space="preserve">ose </w:t>
      </w:r>
      <w:r w:rsidR="00055199" w:rsidRPr="00421E19">
        <w:rPr>
          <w:rFonts w:ascii="Times New Roman" w:hAnsi="Times New Roman" w:cs="Times New Roman"/>
          <w:sz w:val="24"/>
          <w:szCs w:val="24"/>
        </w:rPr>
        <w:t xml:space="preserve">rendered </w:t>
      </w:r>
      <w:r w:rsidR="004E169C" w:rsidRPr="00421E19">
        <w:rPr>
          <w:rFonts w:ascii="Times New Roman" w:hAnsi="Times New Roman" w:cs="Times New Roman"/>
          <w:sz w:val="24"/>
          <w:szCs w:val="24"/>
        </w:rPr>
        <w:t>before 1970,</w:t>
      </w:r>
      <w:r w:rsidR="0009452A" w:rsidRPr="00421E19">
        <w:rPr>
          <w:rFonts w:ascii="Times New Roman" w:hAnsi="Times New Roman" w:cs="Times New Roman"/>
          <w:sz w:val="24"/>
          <w:szCs w:val="24"/>
        </w:rPr>
        <w:t xml:space="preserve"> may </w:t>
      </w:r>
      <w:r w:rsidR="00A92C7C" w:rsidRPr="00421E19">
        <w:rPr>
          <w:rFonts w:ascii="Times New Roman" w:hAnsi="Times New Roman" w:cs="Times New Roman"/>
          <w:sz w:val="24"/>
          <w:szCs w:val="24"/>
        </w:rPr>
        <w:t xml:space="preserve">search </w:t>
      </w:r>
      <w:r w:rsidR="009302B3" w:rsidRPr="00421E19">
        <w:rPr>
          <w:rFonts w:ascii="Times New Roman" w:hAnsi="Times New Roman" w:cs="Times New Roman"/>
          <w:sz w:val="24"/>
          <w:szCs w:val="24"/>
        </w:rPr>
        <w:t xml:space="preserve">open </w:t>
      </w:r>
      <w:r w:rsidR="00CD72CD" w:rsidRPr="00421E19">
        <w:rPr>
          <w:rFonts w:ascii="Times New Roman" w:hAnsi="Times New Roman" w:cs="Times New Roman"/>
          <w:sz w:val="24"/>
          <w:szCs w:val="24"/>
        </w:rPr>
        <w:t>online</w:t>
      </w:r>
      <w:r w:rsidR="00DC327E" w:rsidRPr="00421E19">
        <w:rPr>
          <w:rFonts w:ascii="Times New Roman" w:hAnsi="Times New Roman" w:cs="Times New Roman"/>
          <w:sz w:val="24"/>
          <w:szCs w:val="24"/>
        </w:rPr>
        <w:t xml:space="preserve"> database</w:t>
      </w:r>
      <w:r w:rsidR="00CD72CD" w:rsidRPr="00421E19">
        <w:rPr>
          <w:rFonts w:ascii="Times New Roman" w:hAnsi="Times New Roman" w:cs="Times New Roman"/>
          <w:sz w:val="24"/>
          <w:szCs w:val="24"/>
        </w:rPr>
        <w:t>s</w:t>
      </w:r>
      <w:r w:rsidR="00421E19" w:rsidRPr="00421E19">
        <w:rPr>
          <w:rFonts w:ascii="Times New Roman" w:hAnsi="Times New Roman" w:cs="Times New Roman"/>
          <w:sz w:val="24"/>
          <w:szCs w:val="24"/>
        </w:rPr>
        <w:t>.</w:t>
      </w:r>
    </w:p>
    <w:p w14:paraId="701C04AD" w14:textId="77777777" w:rsidR="00421E19" w:rsidRPr="00421E19" w:rsidRDefault="00421E19" w:rsidP="00014273">
      <w:pPr>
        <w:spacing w:after="0" w:line="240" w:lineRule="auto"/>
        <w:jc w:val="both"/>
        <w:rPr>
          <w:rFonts w:ascii="Times New Roman" w:hAnsi="Times New Roman" w:cs="Times New Roman"/>
          <w:sz w:val="24"/>
          <w:szCs w:val="24"/>
        </w:rPr>
      </w:pPr>
    </w:p>
    <w:p w14:paraId="7A673242" w14:textId="4C3FCD34" w:rsidR="00A92C7C" w:rsidRPr="00421E19" w:rsidRDefault="00806012" w:rsidP="00014273">
      <w:pPr>
        <w:spacing w:after="0" w:line="240" w:lineRule="auto"/>
        <w:jc w:val="both"/>
        <w:rPr>
          <w:rFonts w:ascii="Times New Roman" w:hAnsi="Times New Roman" w:cs="Times New Roman"/>
          <w:sz w:val="24"/>
          <w:szCs w:val="24"/>
        </w:rPr>
      </w:pPr>
      <w:r w:rsidRPr="00421E19">
        <w:rPr>
          <w:rFonts w:ascii="Times New Roman" w:hAnsi="Times New Roman" w:cs="Times New Roman"/>
          <w:sz w:val="24"/>
          <w:szCs w:val="24"/>
        </w:rPr>
        <w:t xml:space="preserve">Also, on the occasion of </w:t>
      </w:r>
      <w:r w:rsidR="00771119" w:rsidRPr="00421E19">
        <w:rPr>
          <w:rFonts w:ascii="Times New Roman" w:hAnsi="Times New Roman" w:cs="Times New Roman"/>
          <w:sz w:val="24"/>
          <w:szCs w:val="24"/>
        </w:rPr>
        <w:t>the Court’s 150</w:t>
      </w:r>
      <w:r w:rsidR="00771119" w:rsidRPr="00421E19">
        <w:rPr>
          <w:rFonts w:ascii="Times New Roman" w:hAnsi="Times New Roman" w:cs="Times New Roman"/>
          <w:sz w:val="24"/>
          <w:szCs w:val="24"/>
          <w:vertAlign w:val="superscript"/>
        </w:rPr>
        <w:t>th</w:t>
      </w:r>
      <w:r w:rsidR="00771119" w:rsidRPr="00421E19">
        <w:rPr>
          <w:rFonts w:ascii="Times New Roman" w:hAnsi="Times New Roman" w:cs="Times New Roman"/>
          <w:sz w:val="24"/>
          <w:szCs w:val="24"/>
        </w:rPr>
        <w:t xml:space="preserve"> anniversary </w:t>
      </w:r>
      <w:r w:rsidR="00DB4D67" w:rsidRPr="00421E19">
        <w:rPr>
          <w:rFonts w:ascii="Times New Roman" w:hAnsi="Times New Roman" w:cs="Times New Roman"/>
          <w:sz w:val="24"/>
          <w:szCs w:val="24"/>
        </w:rPr>
        <w:t xml:space="preserve">in 2025, the Office of the Registrar </w:t>
      </w:r>
      <w:r w:rsidR="00FC1DB9" w:rsidRPr="00421E19">
        <w:rPr>
          <w:rFonts w:ascii="Times New Roman" w:hAnsi="Times New Roman" w:cs="Times New Roman"/>
          <w:sz w:val="24"/>
          <w:szCs w:val="24"/>
        </w:rPr>
        <w:t xml:space="preserve">will begin </w:t>
      </w:r>
      <w:r w:rsidR="00E83D45" w:rsidRPr="00421E19">
        <w:rPr>
          <w:rFonts w:ascii="Times New Roman" w:hAnsi="Times New Roman" w:cs="Times New Roman"/>
          <w:sz w:val="24"/>
          <w:szCs w:val="24"/>
        </w:rPr>
        <w:t>translat</w:t>
      </w:r>
      <w:r w:rsidR="00145058" w:rsidRPr="00421E19">
        <w:rPr>
          <w:rFonts w:ascii="Times New Roman" w:hAnsi="Times New Roman" w:cs="Times New Roman"/>
          <w:sz w:val="24"/>
          <w:szCs w:val="24"/>
        </w:rPr>
        <w:t>ing</w:t>
      </w:r>
      <w:r w:rsidR="00E83D45" w:rsidRPr="00421E19">
        <w:rPr>
          <w:rFonts w:ascii="Times New Roman" w:hAnsi="Times New Roman" w:cs="Times New Roman"/>
          <w:sz w:val="24"/>
          <w:szCs w:val="24"/>
        </w:rPr>
        <w:t xml:space="preserve"> </w:t>
      </w:r>
      <w:r w:rsidR="00733A78" w:rsidRPr="00421E19">
        <w:rPr>
          <w:rFonts w:ascii="Times New Roman" w:hAnsi="Times New Roman" w:cs="Times New Roman"/>
          <w:sz w:val="24"/>
          <w:szCs w:val="24"/>
        </w:rPr>
        <w:t>the Court’s</w:t>
      </w:r>
      <w:r w:rsidR="002A0900" w:rsidRPr="00421E19">
        <w:rPr>
          <w:rFonts w:ascii="Times New Roman" w:hAnsi="Times New Roman" w:cs="Times New Roman"/>
          <w:sz w:val="24"/>
          <w:szCs w:val="24"/>
        </w:rPr>
        <w:t xml:space="preserve"> </w:t>
      </w:r>
      <w:r w:rsidR="00F31EFB" w:rsidRPr="00421E19">
        <w:rPr>
          <w:rFonts w:ascii="Times New Roman" w:hAnsi="Times New Roman" w:cs="Times New Roman"/>
          <w:sz w:val="24"/>
          <w:szCs w:val="24"/>
        </w:rPr>
        <w:t>most historic</w:t>
      </w:r>
      <w:r w:rsidR="002A0900" w:rsidRPr="00421E19">
        <w:rPr>
          <w:rFonts w:ascii="Times New Roman" w:hAnsi="Times New Roman" w:cs="Times New Roman"/>
          <w:sz w:val="24"/>
          <w:szCs w:val="24"/>
        </w:rPr>
        <w:t>ally</w:t>
      </w:r>
      <w:r w:rsidR="00F31EFB" w:rsidRPr="00421E19">
        <w:rPr>
          <w:rFonts w:ascii="Times New Roman" w:hAnsi="Times New Roman" w:cs="Times New Roman"/>
          <w:sz w:val="24"/>
          <w:szCs w:val="24"/>
        </w:rPr>
        <w:t xml:space="preserve"> </w:t>
      </w:r>
      <w:r w:rsidR="008E456F" w:rsidRPr="00421E19">
        <w:rPr>
          <w:rFonts w:ascii="Times New Roman" w:hAnsi="Times New Roman" w:cs="Times New Roman"/>
          <w:sz w:val="24"/>
          <w:szCs w:val="24"/>
        </w:rPr>
        <w:t xml:space="preserve">or jurisprudentially </w:t>
      </w:r>
      <w:r w:rsidR="00F31EFB" w:rsidRPr="00421E19">
        <w:rPr>
          <w:rFonts w:ascii="Times New Roman" w:hAnsi="Times New Roman" w:cs="Times New Roman"/>
          <w:sz w:val="24"/>
          <w:szCs w:val="24"/>
        </w:rPr>
        <w:t>significan</w:t>
      </w:r>
      <w:r w:rsidR="002A0900" w:rsidRPr="00421E19">
        <w:rPr>
          <w:rFonts w:ascii="Times New Roman" w:hAnsi="Times New Roman" w:cs="Times New Roman"/>
          <w:sz w:val="24"/>
          <w:szCs w:val="24"/>
        </w:rPr>
        <w:t>t</w:t>
      </w:r>
      <w:r w:rsidR="002336E9" w:rsidRPr="00421E19">
        <w:rPr>
          <w:rFonts w:ascii="Times New Roman" w:hAnsi="Times New Roman" w:cs="Times New Roman"/>
          <w:sz w:val="24"/>
          <w:szCs w:val="24"/>
        </w:rPr>
        <w:t xml:space="preserve"> </w:t>
      </w:r>
      <w:r w:rsidR="008E456F" w:rsidRPr="00421E19">
        <w:rPr>
          <w:rFonts w:ascii="Times New Roman" w:hAnsi="Times New Roman" w:cs="Times New Roman"/>
          <w:sz w:val="24"/>
          <w:szCs w:val="24"/>
        </w:rPr>
        <w:t xml:space="preserve">pre-1970 </w:t>
      </w:r>
      <w:r w:rsidR="002336E9" w:rsidRPr="00421E19">
        <w:rPr>
          <w:rFonts w:ascii="Times New Roman" w:hAnsi="Times New Roman" w:cs="Times New Roman"/>
          <w:sz w:val="24"/>
          <w:szCs w:val="24"/>
        </w:rPr>
        <w:t>decisions</w:t>
      </w:r>
      <w:r w:rsidR="00E81682" w:rsidRPr="00421E19">
        <w:rPr>
          <w:rFonts w:ascii="Times New Roman" w:hAnsi="Times New Roman" w:cs="Times New Roman"/>
          <w:sz w:val="24"/>
          <w:szCs w:val="24"/>
        </w:rPr>
        <w:t xml:space="preserve">. </w:t>
      </w:r>
      <w:r w:rsidR="009302B3" w:rsidRPr="00421E19">
        <w:rPr>
          <w:rFonts w:ascii="Times New Roman" w:hAnsi="Times New Roman" w:cs="Times New Roman"/>
          <w:sz w:val="24"/>
          <w:szCs w:val="24"/>
        </w:rPr>
        <w:t xml:space="preserve">They will then be available in both French and English on the Court’s website. </w:t>
      </w:r>
      <w:r w:rsidR="005930F1" w:rsidRPr="00421E19">
        <w:rPr>
          <w:rFonts w:ascii="Times New Roman" w:hAnsi="Times New Roman" w:cs="Times New Roman"/>
          <w:sz w:val="24"/>
          <w:szCs w:val="24"/>
        </w:rPr>
        <w:t>These translations will however not be official, given that they cannot be approved by the judges who decided th</w:t>
      </w:r>
      <w:r w:rsidR="00421E19" w:rsidRPr="00421E19">
        <w:rPr>
          <w:rFonts w:ascii="Times New Roman" w:hAnsi="Times New Roman" w:cs="Times New Roman"/>
          <w:sz w:val="24"/>
          <w:szCs w:val="24"/>
        </w:rPr>
        <w:t>e cases, who are all deceased.</w:t>
      </w:r>
    </w:p>
    <w:p w14:paraId="44A36AAA" w14:textId="77777777" w:rsidR="00421E19" w:rsidRPr="00421E19" w:rsidRDefault="00421E19" w:rsidP="00014273">
      <w:pPr>
        <w:spacing w:after="0" w:line="240" w:lineRule="auto"/>
        <w:jc w:val="both"/>
        <w:rPr>
          <w:rFonts w:ascii="Times New Roman" w:hAnsi="Times New Roman" w:cs="Times New Roman"/>
          <w:sz w:val="24"/>
          <w:szCs w:val="24"/>
        </w:rPr>
      </w:pPr>
    </w:p>
    <w:p w14:paraId="64001718" w14:textId="46B02EBD" w:rsidR="00806012" w:rsidRPr="00421E19" w:rsidRDefault="00630046" w:rsidP="00014273">
      <w:pPr>
        <w:spacing w:after="0" w:line="240" w:lineRule="auto"/>
        <w:jc w:val="both"/>
        <w:rPr>
          <w:rFonts w:ascii="Times New Roman" w:hAnsi="Times New Roman" w:cs="Times New Roman"/>
          <w:sz w:val="24"/>
          <w:szCs w:val="24"/>
          <w:lang w:val="en-US"/>
        </w:rPr>
      </w:pPr>
      <w:r w:rsidRPr="00421E19">
        <w:rPr>
          <w:rFonts w:ascii="Times New Roman" w:hAnsi="Times New Roman" w:cs="Times New Roman"/>
          <w:sz w:val="24"/>
          <w:szCs w:val="24"/>
          <w:lang w:val="en-US"/>
        </w:rPr>
        <w:t xml:space="preserve">The Office of the Registrar </w:t>
      </w:r>
      <w:r w:rsidR="005714B3" w:rsidRPr="00421E19">
        <w:rPr>
          <w:rFonts w:ascii="Times New Roman" w:hAnsi="Times New Roman" w:cs="Times New Roman"/>
          <w:sz w:val="24"/>
          <w:szCs w:val="24"/>
          <w:lang w:val="en-US"/>
        </w:rPr>
        <w:t xml:space="preserve">is committed to </w:t>
      </w:r>
      <w:r w:rsidR="00632FBA" w:rsidRPr="00421E19">
        <w:rPr>
          <w:rFonts w:ascii="Times New Roman" w:hAnsi="Times New Roman" w:cs="Times New Roman"/>
          <w:sz w:val="24"/>
          <w:szCs w:val="24"/>
          <w:lang w:val="en-US"/>
        </w:rPr>
        <w:t>making</w:t>
      </w:r>
      <w:r w:rsidR="00D34C5F" w:rsidRPr="00421E19">
        <w:rPr>
          <w:rFonts w:ascii="Times New Roman" w:hAnsi="Times New Roman" w:cs="Times New Roman"/>
          <w:sz w:val="24"/>
          <w:szCs w:val="24"/>
          <w:lang w:val="en-US"/>
        </w:rPr>
        <w:t xml:space="preserve"> the</w:t>
      </w:r>
      <w:r w:rsidRPr="00421E19">
        <w:rPr>
          <w:rFonts w:ascii="Times New Roman" w:hAnsi="Times New Roman" w:cs="Times New Roman"/>
          <w:sz w:val="24"/>
          <w:szCs w:val="24"/>
          <w:lang w:val="en-US"/>
        </w:rPr>
        <w:t xml:space="preserve"> Court’s work </w:t>
      </w:r>
      <w:r w:rsidR="00632FBA" w:rsidRPr="00421E19">
        <w:rPr>
          <w:rFonts w:ascii="Times New Roman" w:hAnsi="Times New Roman" w:cs="Times New Roman"/>
          <w:sz w:val="24"/>
          <w:szCs w:val="24"/>
          <w:lang w:val="en-US"/>
        </w:rPr>
        <w:t>more</w:t>
      </w:r>
      <w:r w:rsidRPr="00421E19">
        <w:rPr>
          <w:rFonts w:ascii="Times New Roman" w:hAnsi="Times New Roman" w:cs="Times New Roman"/>
          <w:sz w:val="24"/>
          <w:szCs w:val="24"/>
          <w:lang w:val="en-US"/>
        </w:rPr>
        <w:t xml:space="preserve"> accessible to all Canadians</w:t>
      </w:r>
      <w:r w:rsidR="00055199" w:rsidRPr="00421E19">
        <w:rPr>
          <w:rFonts w:ascii="Times New Roman" w:hAnsi="Times New Roman" w:cs="Times New Roman"/>
          <w:sz w:val="24"/>
          <w:szCs w:val="24"/>
          <w:lang w:val="en-US"/>
        </w:rPr>
        <w:t>, in both official languages</w:t>
      </w:r>
      <w:r w:rsidR="005714B3" w:rsidRPr="00421E19">
        <w:rPr>
          <w:rFonts w:ascii="Times New Roman" w:hAnsi="Times New Roman" w:cs="Times New Roman"/>
          <w:sz w:val="24"/>
          <w:szCs w:val="24"/>
          <w:lang w:val="en-US"/>
        </w:rPr>
        <w:t xml:space="preserve">. </w:t>
      </w:r>
      <w:r w:rsidR="005A6830" w:rsidRPr="00421E19">
        <w:rPr>
          <w:rFonts w:ascii="Times New Roman" w:hAnsi="Times New Roman" w:cs="Times New Roman"/>
          <w:sz w:val="24"/>
          <w:szCs w:val="24"/>
          <w:lang w:val="en-US"/>
        </w:rPr>
        <w:t>I</w:t>
      </w:r>
      <w:r w:rsidR="005714B3" w:rsidRPr="00421E19">
        <w:rPr>
          <w:rFonts w:ascii="Times New Roman" w:hAnsi="Times New Roman" w:cs="Times New Roman"/>
          <w:sz w:val="24"/>
          <w:szCs w:val="24"/>
          <w:lang w:val="en-US"/>
        </w:rPr>
        <w:t>t</w:t>
      </w:r>
      <w:r w:rsidRPr="00421E19">
        <w:rPr>
          <w:rFonts w:ascii="Times New Roman" w:hAnsi="Times New Roman" w:cs="Times New Roman"/>
          <w:sz w:val="24"/>
          <w:szCs w:val="24"/>
          <w:lang w:val="en-US"/>
        </w:rPr>
        <w:t xml:space="preserve"> </w:t>
      </w:r>
      <w:r w:rsidR="00D34C5F" w:rsidRPr="00421E19">
        <w:rPr>
          <w:rFonts w:ascii="Times New Roman" w:hAnsi="Times New Roman" w:cs="Times New Roman"/>
          <w:sz w:val="24"/>
          <w:szCs w:val="24"/>
          <w:lang w:val="en-US"/>
        </w:rPr>
        <w:t>provid</w:t>
      </w:r>
      <w:r w:rsidR="005714B3" w:rsidRPr="00421E19">
        <w:rPr>
          <w:rFonts w:ascii="Times New Roman" w:hAnsi="Times New Roman" w:cs="Times New Roman"/>
          <w:sz w:val="24"/>
          <w:szCs w:val="24"/>
          <w:lang w:val="en-US"/>
        </w:rPr>
        <w:t>es</w:t>
      </w:r>
      <w:r w:rsidR="00D34C5F" w:rsidRPr="00421E19">
        <w:rPr>
          <w:rFonts w:ascii="Times New Roman" w:hAnsi="Times New Roman" w:cs="Times New Roman"/>
          <w:sz w:val="24"/>
          <w:szCs w:val="24"/>
          <w:lang w:val="en-US"/>
        </w:rPr>
        <w:t xml:space="preserve"> simultaneous interpretation of all hearings,</w:t>
      </w:r>
      <w:r w:rsidR="00A379D8" w:rsidRPr="00421E19">
        <w:rPr>
          <w:rFonts w:ascii="Times New Roman" w:hAnsi="Times New Roman" w:cs="Times New Roman"/>
          <w:sz w:val="24"/>
          <w:szCs w:val="24"/>
          <w:lang w:val="en-US"/>
        </w:rPr>
        <w:t xml:space="preserve"> </w:t>
      </w:r>
      <w:r w:rsidRPr="00421E19">
        <w:rPr>
          <w:rFonts w:ascii="Times New Roman" w:hAnsi="Times New Roman" w:cs="Times New Roman"/>
          <w:sz w:val="24"/>
          <w:szCs w:val="24"/>
          <w:lang w:val="en-US"/>
        </w:rPr>
        <w:t>publish</w:t>
      </w:r>
      <w:r w:rsidR="005714B3" w:rsidRPr="00421E19">
        <w:rPr>
          <w:rFonts w:ascii="Times New Roman" w:hAnsi="Times New Roman" w:cs="Times New Roman"/>
          <w:sz w:val="24"/>
          <w:szCs w:val="24"/>
          <w:lang w:val="en-US"/>
        </w:rPr>
        <w:t>es</w:t>
      </w:r>
      <w:r w:rsidRPr="00421E19">
        <w:rPr>
          <w:rFonts w:ascii="Times New Roman" w:hAnsi="Times New Roman" w:cs="Times New Roman"/>
          <w:sz w:val="24"/>
          <w:szCs w:val="24"/>
          <w:lang w:val="en-US"/>
        </w:rPr>
        <w:t xml:space="preserve"> Case</w:t>
      </w:r>
      <w:r w:rsidR="00D34C5F" w:rsidRPr="00421E19">
        <w:rPr>
          <w:rFonts w:ascii="Times New Roman" w:hAnsi="Times New Roman" w:cs="Times New Roman"/>
          <w:sz w:val="24"/>
          <w:szCs w:val="24"/>
          <w:lang w:val="en-US"/>
        </w:rPr>
        <w:t>s</w:t>
      </w:r>
      <w:r w:rsidRPr="00421E19">
        <w:rPr>
          <w:rFonts w:ascii="Times New Roman" w:hAnsi="Times New Roman" w:cs="Times New Roman"/>
          <w:sz w:val="24"/>
          <w:szCs w:val="24"/>
          <w:lang w:val="en-US"/>
        </w:rPr>
        <w:t xml:space="preserve"> in Brief</w:t>
      </w:r>
      <w:r w:rsidR="00D34C5F" w:rsidRPr="00421E19">
        <w:rPr>
          <w:rFonts w:ascii="Times New Roman" w:hAnsi="Times New Roman" w:cs="Times New Roman"/>
          <w:sz w:val="24"/>
          <w:szCs w:val="24"/>
          <w:lang w:val="en-US"/>
        </w:rPr>
        <w:t xml:space="preserve"> and</w:t>
      </w:r>
      <w:r w:rsidRPr="00421E19">
        <w:rPr>
          <w:rFonts w:ascii="Times New Roman" w:hAnsi="Times New Roman" w:cs="Times New Roman"/>
          <w:sz w:val="24"/>
          <w:szCs w:val="24"/>
          <w:lang w:val="en-US"/>
        </w:rPr>
        <w:t xml:space="preserve"> </w:t>
      </w:r>
      <w:r w:rsidR="00D34C5F" w:rsidRPr="00421E19">
        <w:rPr>
          <w:rFonts w:ascii="Times New Roman" w:hAnsi="Times New Roman" w:cs="Times New Roman"/>
          <w:sz w:val="24"/>
          <w:szCs w:val="24"/>
          <w:lang w:val="en-US"/>
        </w:rPr>
        <w:t>conduct</w:t>
      </w:r>
      <w:r w:rsidR="005714B3" w:rsidRPr="00421E19">
        <w:rPr>
          <w:rFonts w:ascii="Times New Roman" w:hAnsi="Times New Roman" w:cs="Times New Roman"/>
          <w:sz w:val="24"/>
          <w:szCs w:val="24"/>
          <w:lang w:val="en-US"/>
        </w:rPr>
        <w:t>s</w:t>
      </w:r>
      <w:r w:rsidR="00D34C5F" w:rsidRPr="00421E19">
        <w:rPr>
          <w:rFonts w:ascii="Times New Roman" w:hAnsi="Times New Roman" w:cs="Times New Roman"/>
          <w:sz w:val="24"/>
          <w:szCs w:val="24"/>
          <w:lang w:val="en-US"/>
        </w:rPr>
        <w:t xml:space="preserve"> </w:t>
      </w:r>
      <w:r w:rsidRPr="00421E19">
        <w:rPr>
          <w:rFonts w:ascii="Times New Roman" w:hAnsi="Times New Roman" w:cs="Times New Roman"/>
          <w:sz w:val="24"/>
          <w:szCs w:val="24"/>
          <w:lang w:val="en-US"/>
        </w:rPr>
        <w:t>press briefings</w:t>
      </w:r>
      <w:r w:rsidR="00D34C5F" w:rsidRPr="00421E19">
        <w:rPr>
          <w:rFonts w:ascii="Times New Roman" w:hAnsi="Times New Roman" w:cs="Times New Roman"/>
          <w:sz w:val="24"/>
          <w:szCs w:val="24"/>
          <w:lang w:val="en-US"/>
        </w:rPr>
        <w:t xml:space="preserve"> in both official languages for all judgments rendered</w:t>
      </w:r>
      <w:r w:rsidRPr="00421E19">
        <w:rPr>
          <w:rFonts w:ascii="Times New Roman" w:hAnsi="Times New Roman" w:cs="Times New Roman"/>
          <w:sz w:val="24"/>
          <w:szCs w:val="24"/>
          <w:lang w:val="en-US"/>
        </w:rPr>
        <w:t>.</w:t>
      </w:r>
      <w:r w:rsidR="00D34C5F" w:rsidRPr="00421E19">
        <w:rPr>
          <w:rFonts w:ascii="Times New Roman" w:hAnsi="Times New Roman" w:cs="Times New Roman"/>
          <w:sz w:val="24"/>
          <w:szCs w:val="24"/>
          <w:lang w:val="en-US"/>
        </w:rPr>
        <w:t xml:space="preserve"> </w:t>
      </w:r>
      <w:r w:rsidR="00632FBA" w:rsidRPr="00421E19">
        <w:rPr>
          <w:rFonts w:ascii="Times New Roman" w:hAnsi="Times New Roman" w:cs="Times New Roman"/>
          <w:sz w:val="24"/>
          <w:szCs w:val="24"/>
          <w:lang w:val="en-US"/>
        </w:rPr>
        <w:t>Most recently, it developed a</w:t>
      </w:r>
      <w:r w:rsidR="005A6830" w:rsidRPr="00421E19">
        <w:rPr>
          <w:rFonts w:ascii="Times New Roman" w:hAnsi="Times New Roman" w:cs="Times New Roman"/>
          <w:sz w:val="24"/>
          <w:szCs w:val="24"/>
          <w:lang w:val="en-US"/>
        </w:rPr>
        <w:t xml:space="preserve">n </w:t>
      </w:r>
      <w:r w:rsidR="00632FBA" w:rsidRPr="00421E19">
        <w:rPr>
          <w:rFonts w:ascii="Times New Roman" w:hAnsi="Times New Roman" w:cs="Times New Roman"/>
          <w:sz w:val="24"/>
          <w:szCs w:val="24"/>
          <w:lang w:val="en-US"/>
        </w:rPr>
        <w:t>e</w:t>
      </w:r>
      <w:r w:rsidR="005A6830" w:rsidRPr="00421E19">
        <w:rPr>
          <w:rFonts w:ascii="Times New Roman" w:hAnsi="Times New Roman" w:cs="Times New Roman"/>
          <w:sz w:val="24"/>
          <w:szCs w:val="24"/>
          <w:lang w:val="en-US"/>
        </w:rPr>
        <w:t xml:space="preserve">lectronic </w:t>
      </w:r>
      <w:r w:rsidR="00632FBA" w:rsidRPr="00421E19">
        <w:rPr>
          <w:rFonts w:ascii="Times New Roman" w:hAnsi="Times New Roman" w:cs="Times New Roman"/>
          <w:sz w:val="24"/>
          <w:szCs w:val="24"/>
          <w:lang w:val="en-US"/>
        </w:rPr>
        <w:t xml:space="preserve">portal to simplify the filing of documents for all litigants, including </w:t>
      </w:r>
      <w:r w:rsidR="00055199" w:rsidRPr="00421E19">
        <w:rPr>
          <w:rFonts w:ascii="Times New Roman" w:hAnsi="Times New Roman" w:cs="Times New Roman"/>
          <w:sz w:val="24"/>
          <w:szCs w:val="24"/>
          <w:lang w:val="en-US"/>
        </w:rPr>
        <w:t xml:space="preserve">those who are </w:t>
      </w:r>
      <w:r w:rsidR="00632FBA" w:rsidRPr="00421E19">
        <w:rPr>
          <w:rFonts w:ascii="Times New Roman" w:hAnsi="Times New Roman" w:cs="Times New Roman"/>
          <w:sz w:val="24"/>
          <w:szCs w:val="24"/>
          <w:lang w:val="en-US"/>
        </w:rPr>
        <w:t>self-represented</w:t>
      </w:r>
      <w:r w:rsidR="00055199" w:rsidRPr="00421E19">
        <w:rPr>
          <w:rFonts w:ascii="Times New Roman" w:hAnsi="Times New Roman" w:cs="Times New Roman"/>
          <w:sz w:val="24"/>
          <w:szCs w:val="24"/>
          <w:lang w:val="en-US"/>
        </w:rPr>
        <w:t>.</w:t>
      </w:r>
    </w:p>
    <w:p w14:paraId="6FFDE33F" w14:textId="77777777" w:rsidR="00421E19" w:rsidRPr="00421E19" w:rsidRDefault="00421E19" w:rsidP="00014273">
      <w:pPr>
        <w:spacing w:after="0" w:line="240" w:lineRule="auto"/>
        <w:jc w:val="both"/>
        <w:rPr>
          <w:rFonts w:ascii="Times New Roman" w:hAnsi="Times New Roman" w:cs="Times New Roman"/>
          <w:sz w:val="24"/>
          <w:szCs w:val="24"/>
          <w:lang w:val="en-US"/>
        </w:rPr>
      </w:pPr>
    </w:p>
    <w:p w14:paraId="7282DD24" w14:textId="77777777" w:rsidR="0048151C" w:rsidRPr="00421E19" w:rsidRDefault="00D27CD5" w:rsidP="00014273">
      <w:pPr>
        <w:spacing w:after="0" w:line="240" w:lineRule="auto"/>
        <w:jc w:val="both"/>
        <w:rPr>
          <w:rFonts w:ascii="Times New Roman" w:hAnsi="Times New Roman" w:cs="Times New Roman"/>
          <w:sz w:val="24"/>
          <w:szCs w:val="24"/>
          <w:lang w:val="en-US"/>
        </w:rPr>
      </w:pPr>
      <w:r w:rsidRPr="00421E19">
        <w:rPr>
          <w:rFonts w:ascii="Times New Roman" w:hAnsi="Times New Roman" w:cs="Times New Roman"/>
          <w:sz w:val="24"/>
          <w:szCs w:val="24"/>
          <w:lang w:val="en-US"/>
        </w:rPr>
        <w:t>The Office of the Registrar continues to use public funds responsibly</w:t>
      </w:r>
      <w:r w:rsidR="00055199" w:rsidRPr="00421E19">
        <w:rPr>
          <w:rFonts w:ascii="Times New Roman" w:hAnsi="Times New Roman" w:cs="Times New Roman"/>
          <w:sz w:val="24"/>
          <w:szCs w:val="24"/>
          <w:lang w:val="en-US"/>
        </w:rPr>
        <w:t xml:space="preserve"> while ensuring</w:t>
      </w:r>
      <w:r w:rsidRPr="00421E19">
        <w:rPr>
          <w:rFonts w:ascii="Times New Roman" w:hAnsi="Times New Roman" w:cs="Times New Roman"/>
          <w:sz w:val="24"/>
          <w:szCs w:val="24"/>
          <w:lang w:val="en-US"/>
        </w:rPr>
        <w:t xml:space="preserve"> public access to the Court and its work.</w:t>
      </w:r>
    </w:p>
    <w:p w14:paraId="7A03D8E0" w14:textId="77777777" w:rsidR="00421E19" w:rsidRPr="00421E19" w:rsidRDefault="00421E19" w:rsidP="00014273">
      <w:pPr>
        <w:spacing w:after="0" w:line="240" w:lineRule="auto"/>
        <w:jc w:val="both"/>
        <w:rPr>
          <w:rFonts w:ascii="Times New Roman" w:hAnsi="Times New Roman" w:cs="Times New Roman"/>
          <w:sz w:val="24"/>
          <w:szCs w:val="24"/>
          <w:lang w:val="en-US"/>
        </w:rPr>
      </w:pPr>
    </w:p>
    <w:p w14:paraId="216A9DB9" w14:textId="6AE2E98A" w:rsidR="003F463F" w:rsidRPr="00421E19" w:rsidRDefault="005F50C6" w:rsidP="00014273">
      <w:pPr>
        <w:spacing w:after="0" w:line="240" w:lineRule="auto"/>
        <w:rPr>
          <w:rFonts w:ascii="Times New Roman" w:hAnsi="Times New Roman" w:cs="Times New Roman"/>
          <w:sz w:val="24"/>
          <w:szCs w:val="24"/>
        </w:rPr>
      </w:pPr>
      <w:r w:rsidRPr="00421E19">
        <w:rPr>
          <w:rFonts w:ascii="Times New Roman" w:hAnsi="Times New Roman" w:cs="Times New Roman"/>
          <w:sz w:val="24"/>
          <w:szCs w:val="24"/>
        </w:rPr>
        <w:t>For more information, please contact:</w:t>
      </w:r>
    </w:p>
    <w:p w14:paraId="00A40649" w14:textId="77777777" w:rsidR="00421E19" w:rsidRPr="00421E19" w:rsidRDefault="00421E19" w:rsidP="00014273">
      <w:pPr>
        <w:spacing w:after="0" w:line="240" w:lineRule="auto"/>
        <w:rPr>
          <w:rFonts w:ascii="Times New Roman" w:hAnsi="Times New Roman" w:cs="Times New Roman"/>
          <w:sz w:val="24"/>
          <w:szCs w:val="24"/>
        </w:rPr>
      </w:pPr>
    </w:p>
    <w:p w14:paraId="1E264806" w14:textId="6A7E7258" w:rsidR="005F50C6" w:rsidRPr="00421E19" w:rsidRDefault="005F50C6" w:rsidP="00014273">
      <w:pPr>
        <w:spacing w:after="0" w:line="240" w:lineRule="auto"/>
        <w:rPr>
          <w:rFonts w:ascii="Times New Roman" w:hAnsi="Times New Roman" w:cs="Times New Roman"/>
          <w:sz w:val="24"/>
          <w:szCs w:val="24"/>
        </w:rPr>
      </w:pPr>
      <w:r w:rsidRPr="00421E19">
        <w:rPr>
          <w:rFonts w:ascii="Times New Roman" w:hAnsi="Times New Roman" w:cs="Times New Roman"/>
          <w:sz w:val="24"/>
          <w:szCs w:val="24"/>
        </w:rPr>
        <w:t>The Office of the Registrar of the Supreme Court of Canada</w:t>
      </w:r>
    </w:p>
    <w:p w14:paraId="6E3FC9D1" w14:textId="77777777" w:rsidR="00B75304" w:rsidRDefault="00E523E4" w:rsidP="00014273">
      <w:pPr>
        <w:spacing w:after="0" w:line="240" w:lineRule="auto"/>
        <w:jc w:val="both"/>
        <w:rPr>
          <w:rFonts w:ascii="Times New Roman" w:hAnsi="Times New Roman" w:cs="Times New Roman"/>
          <w:sz w:val="24"/>
          <w:szCs w:val="24"/>
          <w:lang w:val="fr-CA"/>
        </w:rPr>
      </w:pPr>
      <w:hyperlink r:id="rId8" w:history="1">
        <w:r w:rsidR="00B75304" w:rsidRPr="00421E19">
          <w:rPr>
            <w:rStyle w:val="Hyperlink"/>
            <w:rFonts w:ascii="Times New Roman" w:hAnsi="Times New Roman" w:cs="Times New Roman"/>
            <w:sz w:val="24"/>
            <w:szCs w:val="24"/>
            <w:lang w:val="fr-CA"/>
          </w:rPr>
          <w:t>ORSCC-BRCSC@scc-csc.ca</w:t>
        </w:r>
      </w:hyperlink>
    </w:p>
    <w:p w14:paraId="7DE62422" w14:textId="0A22A5D0" w:rsidR="005F50C6" w:rsidRPr="005D1BF8" w:rsidRDefault="005F50C6" w:rsidP="00014273">
      <w:pPr>
        <w:spacing w:after="0" w:line="240" w:lineRule="auto"/>
        <w:rPr>
          <w:rFonts w:ascii="Times New Roman" w:hAnsi="Times New Roman" w:cs="Times New Roman"/>
          <w:sz w:val="24"/>
          <w:szCs w:val="24"/>
        </w:rPr>
      </w:pPr>
    </w:p>
    <w:sectPr w:rsidR="005F50C6" w:rsidRPr="005D1BF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A0028" w14:textId="77777777" w:rsidR="002F10F5" w:rsidRDefault="002F10F5" w:rsidP="00920A94">
      <w:pPr>
        <w:spacing w:after="0" w:line="240" w:lineRule="auto"/>
      </w:pPr>
      <w:r>
        <w:separator/>
      </w:r>
    </w:p>
  </w:endnote>
  <w:endnote w:type="continuationSeparator" w:id="0">
    <w:p w14:paraId="1B7BB5C7" w14:textId="77777777" w:rsidR="002F10F5" w:rsidRDefault="002F10F5" w:rsidP="0092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0DFAB" w14:textId="77777777" w:rsidR="00920A94" w:rsidRDefault="00920A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0BA0F" w14:textId="77777777" w:rsidR="00920A94" w:rsidRDefault="00920A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1F1E4" w14:textId="77777777" w:rsidR="00920A94" w:rsidRDefault="00920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E498F" w14:textId="77777777" w:rsidR="002F10F5" w:rsidRDefault="002F10F5" w:rsidP="00920A94">
      <w:pPr>
        <w:spacing w:after="0" w:line="240" w:lineRule="auto"/>
      </w:pPr>
      <w:r>
        <w:separator/>
      </w:r>
    </w:p>
  </w:footnote>
  <w:footnote w:type="continuationSeparator" w:id="0">
    <w:p w14:paraId="47FE0EBB" w14:textId="77777777" w:rsidR="002F10F5" w:rsidRDefault="002F10F5" w:rsidP="00920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D113E" w14:textId="77777777" w:rsidR="00920A94" w:rsidRDefault="00920A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4D54F" w14:textId="77777777" w:rsidR="00920A94" w:rsidRDefault="00920A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AC01D" w14:textId="77777777" w:rsidR="00920A94" w:rsidRDefault="00920A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758AD"/>
    <w:multiLevelType w:val="hybridMultilevel"/>
    <w:tmpl w:val="83ACCA7C"/>
    <w:lvl w:ilvl="0" w:tplc="C7C8F4EC">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97"/>
    <w:rsid w:val="00014273"/>
    <w:rsid w:val="000163FA"/>
    <w:rsid w:val="00040E6F"/>
    <w:rsid w:val="00046D37"/>
    <w:rsid w:val="00055199"/>
    <w:rsid w:val="0007762D"/>
    <w:rsid w:val="0009452A"/>
    <w:rsid w:val="000A4593"/>
    <w:rsid w:val="000A6237"/>
    <w:rsid w:val="000B580A"/>
    <w:rsid w:val="000C207B"/>
    <w:rsid w:val="000C5426"/>
    <w:rsid w:val="000E349C"/>
    <w:rsid w:val="00100C00"/>
    <w:rsid w:val="00104A54"/>
    <w:rsid w:val="00113F97"/>
    <w:rsid w:val="00141BD7"/>
    <w:rsid w:val="00145058"/>
    <w:rsid w:val="001543E6"/>
    <w:rsid w:val="0015771E"/>
    <w:rsid w:val="00160CAA"/>
    <w:rsid w:val="001906FB"/>
    <w:rsid w:val="001A54CF"/>
    <w:rsid w:val="001D7B6C"/>
    <w:rsid w:val="001E4A2C"/>
    <w:rsid w:val="001F4190"/>
    <w:rsid w:val="001F5D13"/>
    <w:rsid w:val="00211440"/>
    <w:rsid w:val="002174FC"/>
    <w:rsid w:val="00224BB7"/>
    <w:rsid w:val="002336E9"/>
    <w:rsid w:val="00242EA6"/>
    <w:rsid w:val="002512A6"/>
    <w:rsid w:val="0028075A"/>
    <w:rsid w:val="00297F98"/>
    <w:rsid w:val="002A0900"/>
    <w:rsid w:val="002E396A"/>
    <w:rsid w:val="002F10F5"/>
    <w:rsid w:val="00306D15"/>
    <w:rsid w:val="0032279F"/>
    <w:rsid w:val="0032582C"/>
    <w:rsid w:val="00331E20"/>
    <w:rsid w:val="00386C50"/>
    <w:rsid w:val="0039202A"/>
    <w:rsid w:val="003A73A1"/>
    <w:rsid w:val="003B4752"/>
    <w:rsid w:val="003C4E37"/>
    <w:rsid w:val="003D54AC"/>
    <w:rsid w:val="003E3EDB"/>
    <w:rsid w:val="003F463F"/>
    <w:rsid w:val="00412A0C"/>
    <w:rsid w:val="00421E19"/>
    <w:rsid w:val="004347E1"/>
    <w:rsid w:val="0045290E"/>
    <w:rsid w:val="0048151C"/>
    <w:rsid w:val="004A7A09"/>
    <w:rsid w:val="004C0C0F"/>
    <w:rsid w:val="004E169C"/>
    <w:rsid w:val="00502BE1"/>
    <w:rsid w:val="00565F6B"/>
    <w:rsid w:val="005714B3"/>
    <w:rsid w:val="005930F1"/>
    <w:rsid w:val="005A29FB"/>
    <w:rsid w:val="005A4459"/>
    <w:rsid w:val="005A6830"/>
    <w:rsid w:val="005D1BF8"/>
    <w:rsid w:val="005F0E05"/>
    <w:rsid w:val="005F50C6"/>
    <w:rsid w:val="00601585"/>
    <w:rsid w:val="00603787"/>
    <w:rsid w:val="00630046"/>
    <w:rsid w:val="00632FBA"/>
    <w:rsid w:val="00651225"/>
    <w:rsid w:val="0069757A"/>
    <w:rsid w:val="006B701D"/>
    <w:rsid w:val="006D0B35"/>
    <w:rsid w:val="00731288"/>
    <w:rsid w:val="00733A78"/>
    <w:rsid w:val="00747850"/>
    <w:rsid w:val="00770C0E"/>
    <w:rsid w:val="00771119"/>
    <w:rsid w:val="00776F7F"/>
    <w:rsid w:val="0078232A"/>
    <w:rsid w:val="007C510E"/>
    <w:rsid w:val="007D2590"/>
    <w:rsid w:val="007D6B0A"/>
    <w:rsid w:val="007D7B47"/>
    <w:rsid w:val="007E6859"/>
    <w:rsid w:val="007F060C"/>
    <w:rsid w:val="007F3EE6"/>
    <w:rsid w:val="00806012"/>
    <w:rsid w:val="00812D22"/>
    <w:rsid w:val="00833AAC"/>
    <w:rsid w:val="00835AC3"/>
    <w:rsid w:val="00856EF4"/>
    <w:rsid w:val="00860E19"/>
    <w:rsid w:val="00862605"/>
    <w:rsid w:val="00882A47"/>
    <w:rsid w:val="008A3315"/>
    <w:rsid w:val="008B7472"/>
    <w:rsid w:val="008C0B01"/>
    <w:rsid w:val="008E456F"/>
    <w:rsid w:val="008F387A"/>
    <w:rsid w:val="00920A94"/>
    <w:rsid w:val="009302B3"/>
    <w:rsid w:val="0094369B"/>
    <w:rsid w:val="00996280"/>
    <w:rsid w:val="009B19F0"/>
    <w:rsid w:val="00A1181E"/>
    <w:rsid w:val="00A379D8"/>
    <w:rsid w:val="00A504D8"/>
    <w:rsid w:val="00A70382"/>
    <w:rsid w:val="00A8703E"/>
    <w:rsid w:val="00A92C7C"/>
    <w:rsid w:val="00A94986"/>
    <w:rsid w:val="00AA028C"/>
    <w:rsid w:val="00AB3779"/>
    <w:rsid w:val="00AB3F10"/>
    <w:rsid w:val="00AE4B45"/>
    <w:rsid w:val="00B6213E"/>
    <w:rsid w:val="00B646C0"/>
    <w:rsid w:val="00B75304"/>
    <w:rsid w:val="00B8600D"/>
    <w:rsid w:val="00BF653A"/>
    <w:rsid w:val="00C25347"/>
    <w:rsid w:val="00C34853"/>
    <w:rsid w:val="00C50A9B"/>
    <w:rsid w:val="00C52345"/>
    <w:rsid w:val="00C6080C"/>
    <w:rsid w:val="00C704CA"/>
    <w:rsid w:val="00C73C24"/>
    <w:rsid w:val="00CA794D"/>
    <w:rsid w:val="00CC047D"/>
    <w:rsid w:val="00CD72CD"/>
    <w:rsid w:val="00D1780C"/>
    <w:rsid w:val="00D27CD5"/>
    <w:rsid w:val="00D34C5F"/>
    <w:rsid w:val="00D417F1"/>
    <w:rsid w:val="00D5159D"/>
    <w:rsid w:val="00D602FA"/>
    <w:rsid w:val="00DB4D67"/>
    <w:rsid w:val="00DB76E2"/>
    <w:rsid w:val="00DC0D9A"/>
    <w:rsid w:val="00DC327E"/>
    <w:rsid w:val="00DC5CE6"/>
    <w:rsid w:val="00DD769C"/>
    <w:rsid w:val="00DF7109"/>
    <w:rsid w:val="00E523E4"/>
    <w:rsid w:val="00E72730"/>
    <w:rsid w:val="00E81682"/>
    <w:rsid w:val="00E83D45"/>
    <w:rsid w:val="00EA6D16"/>
    <w:rsid w:val="00EB4493"/>
    <w:rsid w:val="00F31EFB"/>
    <w:rsid w:val="00F353AF"/>
    <w:rsid w:val="00F64FC9"/>
    <w:rsid w:val="00F724E3"/>
    <w:rsid w:val="00FA0893"/>
    <w:rsid w:val="00FC1DB9"/>
    <w:rsid w:val="00FC55E3"/>
    <w:rsid w:val="00FD65A7"/>
    <w:rsid w:val="00FF10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65D629"/>
  <w15:chartTrackingRefBased/>
  <w15:docId w15:val="{1B30513E-30F5-4EDF-B02B-88381D68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3F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3F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3F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3F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3F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3F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F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F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F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F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3F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3F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3F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3F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3F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F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F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F97"/>
    <w:rPr>
      <w:rFonts w:eastAsiaTheme="majorEastAsia" w:cstheme="majorBidi"/>
      <w:color w:val="272727" w:themeColor="text1" w:themeTint="D8"/>
    </w:rPr>
  </w:style>
  <w:style w:type="paragraph" w:styleId="Title">
    <w:name w:val="Title"/>
    <w:basedOn w:val="Normal"/>
    <w:next w:val="Normal"/>
    <w:link w:val="TitleChar"/>
    <w:uiPriority w:val="10"/>
    <w:qFormat/>
    <w:rsid w:val="00113F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F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F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F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F97"/>
    <w:pPr>
      <w:spacing w:before="160"/>
      <w:jc w:val="center"/>
    </w:pPr>
    <w:rPr>
      <w:i/>
      <w:iCs/>
      <w:color w:val="404040" w:themeColor="text1" w:themeTint="BF"/>
    </w:rPr>
  </w:style>
  <w:style w:type="character" w:customStyle="1" w:styleId="QuoteChar">
    <w:name w:val="Quote Char"/>
    <w:basedOn w:val="DefaultParagraphFont"/>
    <w:link w:val="Quote"/>
    <w:uiPriority w:val="29"/>
    <w:rsid w:val="00113F97"/>
    <w:rPr>
      <w:i/>
      <w:iCs/>
      <w:color w:val="404040" w:themeColor="text1" w:themeTint="BF"/>
    </w:rPr>
  </w:style>
  <w:style w:type="paragraph" w:styleId="ListParagraph">
    <w:name w:val="List Paragraph"/>
    <w:basedOn w:val="Normal"/>
    <w:uiPriority w:val="34"/>
    <w:qFormat/>
    <w:rsid w:val="00113F97"/>
    <w:pPr>
      <w:ind w:left="720"/>
      <w:contextualSpacing/>
    </w:pPr>
  </w:style>
  <w:style w:type="character" w:styleId="IntenseEmphasis">
    <w:name w:val="Intense Emphasis"/>
    <w:basedOn w:val="DefaultParagraphFont"/>
    <w:uiPriority w:val="21"/>
    <w:qFormat/>
    <w:rsid w:val="00113F97"/>
    <w:rPr>
      <w:i/>
      <w:iCs/>
      <w:color w:val="0F4761" w:themeColor="accent1" w:themeShade="BF"/>
    </w:rPr>
  </w:style>
  <w:style w:type="paragraph" w:styleId="IntenseQuote">
    <w:name w:val="Intense Quote"/>
    <w:basedOn w:val="Normal"/>
    <w:next w:val="Normal"/>
    <w:link w:val="IntenseQuoteChar"/>
    <w:uiPriority w:val="30"/>
    <w:qFormat/>
    <w:rsid w:val="00113F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F97"/>
    <w:rPr>
      <w:i/>
      <w:iCs/>
      <w:color w:val="0F4761" w:themeColor="accent1" w:themeShade="BF"/>
    </w:rPr>
  </w:style>
  <w:style w:type="character" w:styleId="IntenseReference">
    <w:name w:val="Intense Reference"/>
    <w:basedOn w:val="DefaultParagraphFont"/>
    <w:uiPriority w:val="32"/>
    <w:qFormat/>
    <w:rsid w:val="00113F97"/>
    <w:rPr>
      <w:b/>
      <w:bCs/>
      <w:smallCaps/>
      <w:color w:val="0F4761" w:themeColor="accent1" w:themeShade="BF"/>
      <w:spacing w:val="5"/>
    </w:rPr>
  </w:style>
  <w:style w:type="character" w:styleId="Hyperlink">
    <w:name w:val="Hyperlink"/>
    <w:basedOn w:val="DefaultParagraphFont"/>
    <w:uiPriority w:val="99"/>
    <w:unhideWhenUsed/>
    <w:rsid w:val="00A92C7C"/>
    <w:rPr>
      <w:color w:val="467886" w:themeColor="hyperlink"/>
      <w:u w:val="single"/>
    </w:rPr>
  </w:style>
  <w:style w:type="character" w:customStyle="1" w:styleId="UnresolvedMention">
    <w:name w:val="Unresolved Mention"/>
    <w:basedOn w:val="DefaultParagraphFont"/>
    <w:uiPriority w:val="99"/>
    <w:semiHidden/>
    <w:unhideWhenUsed/>
    <w:rsid w:val="00A92C7C"/>
    <w:rPr>
      <w:color w:val="605E5C"/>
      <w:shd w:val="clear" w:color="auto" w:fill="E1DFDD"/>
    </w:rPr>
  </w:style>
  <w:style w:type="character" w:styleId="CommentReference">
    <w:name w:val="annotation reference"/>
    <w:basedOn w:val="DefaultParagraphFont"/>
    <w:uiPriority w:val="99"/>
    <w:semiHidden/>
    <w:unhideWhenUsed/>
    <w:rsid w:val="00A92C7C"/>
    <w:rPr>
      <w:sz w:val="16"/>
      <w:szCs w:val="16"/>
    </w:rPr>
  </w:style>
  <w:style w:type="paragraph" w:styleId="CommentText">
    <w:name w:val="annotation text"/>
    <w:basedOn w:val="Normal"/>
    <w:link w:val="CommentTextChar"/>
    <w:uiPriority w:val="99"/>
    <w:unhideWhenUsed/>
    <w:rsid w:val="00A92C7C"/>
    <w:pPr>
      <w:spacing w:line="240" w:lineRule="auto"/>
    </w:pPr>
    <w:rPr>
      <w:sz w:val="20"/>
      <w:szCs w:val="20"/>
    </w:rPr>
  </w:style>
  <w:style w:type="character" w:customStyle="1" w:styleId="CommentTextChar">
    <w:name w:val="Comment Text Char"/>
    <w:basedOn w:val="DefaultParagraphFont"/>
    <w:link w:val="CommentText"/>
    <w:uiPriority w:val="99"/>
    <w:rsid w:val="00A92C7C"/>
    <w:rPr>
      <w:sz w:val="20"/>
      <w:szCs w:val="20"/>
    </w:rPr>
  </w:style>
  <w:style w:type="paragraph" w:styleId="CommentSubject">
    <w:name w:val="annotation subject"/>
    <w:basedOn w:val="CommentText"/>
    <w:next w:val="CommentText"/>
    <w:link w:val="CommentSubjectChar"/>
    <w:uiPriority w:val="99"/>
    <w:semiHidden/>
    <w:unhideWhenUsed/>
    <w:rsid w:val="00A92C7C"/>
    <w:rPr>
      <w:b/>
      <w:bCs/>
    </w:rPr>
  </w:style>
  <w:style w:type="character" w:customStyle="1" w:styleId="CommentSubjectChar">
    <w:name w:val="Comment Subject Char"/>
    <w:basedOn w:val="CommentTextChar"/>
    <w:link w:val="CommentSubject"/>
    <w:uiPriority w:val="99"/>
    <w:semiHidden/>
    <w:rsid w:val="00A92C7C"/>
    <w:rPr>
      <w:b/>
      <w:bCs/>
      <w:sz w:val="20"/>
      <w:szCs w:val="20"/>
    </w:rPr>
  </w:style>
  <w:style w:type="paragraph" w:styleId="BalloonText">
    <w:name w:val="Balloon Text"/>
    <w:basedOn w:val="Normal"/>
    <w:link w:val="BalloonTextChar"/>
    <w:uiPriority w:val="99"/>
    <w:semiHidden/>
    <w:unhideWhenUsed/>
    <w:rsid w:val="00055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199"/>
    <w:rPr>
      <w:rFonts w:ascii="Segoe UI" w:hAnsi="Segoe UI" w:cs="Segoe UI"/>
      <w:sz w:val="18"/>
      <w:szCs w:val="18"/>
    </w:rPr>
  </w:style>
  <w:style w:type="paragraph" w:styleId="Header">
    <w:name w:val="header"/>
    <w:basedOn w:val="Normal"/>
    <w:link w:val="HeaderChar"/>
    <w:uiPriority w:val="99"/>
    <w:unhideWhenUsed/>
    <w:rsid w:val="00920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A94"/>
  </w:style>
  <w:style w:type="paragraph" w:styleId="Footer">
    <w:name w:val="footer"/>
    <w:basedOn w:val="Normal"/>
    <w:link w:val="FooterChar"/>
    <w:uiPriority w:val="99"/>
    <w:unhideWhenUsed/>
    <w:rsid w:val="00920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A94"/>
  </w:style>
  <w:style w:type="paragraph" w:styleId="Revision">
    <w:name w:val="Revision"/>
    <w:hidden/>
    <w:uiPriority w:val="99"/>
    <w:semiHidden/>
    <w:rsid w:val="002512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SCC-BRCSC@scc-csc.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ORSCC-BRCSC@scc-csc.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910</Words>
  <Characters>5187</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Crawford</dc:creator>
  <cp:keywords/>
  <dc:description/>
  <cp:lastModifiedBy>Carrière Caroline</cp:lastModifiedBy>
  <cp:revision>7</cp:revision>
  <cp:lastPrinted>2024-11-07T17:23:00Z</cp:lastPrinted>
  <dcterms:created xsi:type="dcterms:W3CDTF">2024-11-08T12:33:00Z</dcterms:created>
  <dcterms:modified xsi:type="dcterms:W3CDTF">2024-11-08T17:09:00Z</dcterms:modified>
</cp:coreProperties>
</file>