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34392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0E48A5" w:rsidP="008262A3">
            <w:r>
              <w:t>December 15</w:t>
            </w:r>
            <w:r w:rsidR="00EE2A6C">
              <w:t>, 2011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0E48A5">
            <w:pPr>
              <w:rPr>
                <w:lang w:val="en-US"/>
              </w:rPr>
            </w:pPr>
            <w:r>
              <w:t>Le 1</w:t>
            </w:r>
            <w:r w:rsidR="000E48A5">
              <w:t xml:space="preserve">5 </w:t>
            </w:r>
            <w:proofErr w:type="spellStart"/>
            <w:r w:rsidR="000E48A5">
              <w:t>décembre</w:t>
            </w:r>
            <w:proofErr w:type="spellEnd"/>
            <w:r>
              <w:t xml:space="preserve"> 2011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F00A51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LeBel, Abella and Cromwell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0E48A5">
              <w:rPr>
                <w:lang w:val="fr-CA"/>
              </w:rPr>
              <w:t>Les juges LeBel, Abella et Cromwell</w:t>
            </w:r>
          </w:p>
        </w:tc>
      </w:tr>
      <w:tr w:rsidR="00C2612E" w:rsidRPr="00F00A51" w:rsidTr="00F47372">
        <w:tc>
          <w:tcPr>
            <w:tcW w:w="2269" w:type="pct"/>
          </w:tcPr>
          <w:p w:rsidR="00C2612E" w:rsidRPr="000E48A5" w:rsidRDefault="00C2612E" w:rsidP="008262A3">
            <w:pPr>
              <w:rPr>
                <w:lang w:val="fr-CA"/>
              </w:rPr>
            </w:pPr>
          </w:p>
          <w:p w:rsidR="00C2612E" w:rsidRPr="000E48A5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0E48A5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F00A51" w:rsidTr="00F47372">
        <w:tc>
          <w:tcPr>
            <w:tcW w:w="2269" w:type="pct"/>
            <w:vAlign w:val="center"/>
          </w:tcPr>
          <w:p w:rsidR="007B7F6E" w:rsidRDefault="00653323">
            <w:pPr>
              <w:pStyle w:val="SCCLsocPrefix"/>
            </w:pPr>
            <w:r>
              <w:t>BETWEEN:</w:t>
            </w:r>
            <w:r>
              <w:br/>
            </w:r>
          </w:p>
          <w:p w:rsidR="007B7F6E" w:rsidRDefault="00653323">
            <w:pPr>
              <w:pStyle w:val="SCCLsocParty"/>
            </w:pPr>
            <w:r>
              <w:t>Troy Palmer</w:t>
            </w:r>
            <w:r>
              <w:br/>
            </w:r>
          </w:p>
          <w:p w:rsidR="007B7F6E" w:rsidRDefault="00653323">
            <w:pPr>
              <w:pStyle w:val="SCCLsocPartyRole"/>
            </w:pPr>
            <w:r>
              <w:t>Applicant</w:t>
            </w:r>
            <w:r>
              <w:br/>
            </w:r>
          </w:p>
          <w:p w:rsidR="007B7F6E" w:rsidRDefault="00653323">
            <w:pPr>
              <w:pStyle w:val="SCCLsocVersus"/>
            </w:pPr>
            <w:r>
              <w:t>- and -</w:t>
            </w:r>
            <w:r>
              <w:br/>
            </w:r>
          </w:p>
          <w:p w:rsidR="007B7F6E" w:rsidRDefault="00653323">
            <w:pPr>
              <w:pStyle w:val="SCCLsocParty"/>
            </w:pPr>
            <w:r>
              <w:t>Her Majesty the Queen</w:t>
            </w:r>
            <w:r>
              <w:br/>
            </w:r>
          </w:p>
          <w:p w:rsidR="007B7F6E" w:rsidRDefault="00653323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7B7F6E" w:rsidRPr="000E48A5" w:rsidRDefault="00653323">
            <w:pPr>
              <w:pStyle w:val="SCCLsocPrefix"/>
              <w:rPr>
                <w:lang w:val="fr-CA"/>
              </w:rPr>
            </w:pPr>
            <w:r w:rsidRPr="000E48A5">
              <w:rPr>
                <w:lang w:val="fr-CA"/>
              </w:rPr>
              <w:t>ENTRE :</w:t>
            </w:r>
            <w:r w:rsidRPr="000E48A5">
              <w:rPr>
                <w:lang w:val="fr-CA"/>
              </w:rPr>
              <w:br/>
            </w:r>
          </w:p>
          <w:p w:rsidR="007B7F6E" w:rsidRPr="000E48A5" w:rsidRDefault="00653323">
            <w:pPr>
              <w:pStyle w:val="SCCLsocParty"/>
              <w:rPr>
                <w:lang w:val="fr-CA"/>
              </w:rPr>
            </w:pPr>
            <w:r w:rsidRPr="000E48A5">
              <w:rPr>
                <w:lang w:val="fr-CA"/>
              </w:rPr>
              <w:t>Troy Palmer</w:t>
            </w:r>
            <w:r w:rsidRPr="000E48A5">
              <w:rPr>
                <w:lang w:val="fr-CA"/>
              </w:rPr>
              <w:br/>
            </w:r>
          </w:p>
          <w:p w:rsidR="007B7F6E" w:rsidRPr="000E48A5" w:rsidRDefault="00653323">
            <w:pPr>
              <w:pStyle w:val="SCCLsocPartyRole"/>
              <w:rPr>
                <w:lang w:val="fr-CA"/>
              </w:rPr>
            </w:pPr>
            <w:r w:rsidRPr="000E48A5">
              <w:rPr>
                <w:lang w:val="fr-CA"/>
              </w:rPr>
              <w:t>Demandeur</w:t>
            </w:r>
            <w:r w:rsidRPr="000E48A5">
              <w:rPr>
                <w:lang w:val="fr-CA"/>
              </w:rPr>
              <w:br/>
            </w:r>
          </w:p>
          <w:p w:rsidR="007B7F6E" w:rsidRPr="000E48A5" w:rsidRDefault="00653323">
            <w:pPr>
              <w:pStyle w:val="SCCLsocVersus"/>
              <w:rPr>
                <w:lang w:val="fr-CA"/>
              </w:rPr>
            </w:pPr>
            <w:r w:rsidRPr="000E48A5">
              <w:rPr>
                <w:lang w:val="fr-CA"/>
              </w:rPr>
              <w:t>- et -</w:t>
            </w:r>
            <w:r w:rsidRPr="000E48A5">
              <w:rPr>
                <w:lang w:val="fr-CA"/>
              </w:rPr>
              <w:br/>
            </w:r>
          </w:p>
          <w:p w:rsidR="007B7F6E" w:rsidRPr="000E48A5" w:rsidRDefault="00653323">
            <w:pPr>
              <w:pStyle w:val="SCCLsocParty"/>
              <w:rPr>
                <w:lang w:val="fr-CA"/>
              </w:rPr>
            </w:pPr>
            <w:r w:rsidRPr="000E48A5">
              <w:rPr>
                <w:lang w:val="fr-CA"/>
              </w:rPr>
              <w:t>Sa Majesté la Reine</w:t>
            </w:r>
            <w:r w:rsidRPr="000E48A5">
              <w:rPr>
                <w:lang w:val="fr-CA"/>
              </w:rPr>
              <w:br/>
            </w:r>
          </w:p>
          <w:p w:rsidR="007B7F6E" w:rsidRPr="00F00A51" w:rsidRDefault="00653323" w:rsidP="000E48A5">
            <w:pPr>
              <w:pStyle w:val="SCCLsocPartyRole"/>
              <w:rPr>
                <w:lang w:val="fr-CA"/>
              </w:rPr>
            </w:pPr>
            <w:r w:rsidRPr="00F00A51">
              <w:rPr>
                <w:lang w:val="fr-CA"/>
              </w:rPr>
              <w:t>Intimée</w:t>
            </w:r>
          </w:p>
        </w:tc>
      </w:tr>
      <w:tr w:rsidR="00824412" w:rsidRPr="00F00A51" w:rsidTr="00F47372">
        <w:tc>
          <w:tcPr>
            <w:tcW w:w="2269" w:type="pct"/>
            <w:vAlign w:val="center"/>
          </w:tcPr>
          <w:p w:rsidR="00824412" w:rsidRPr="00F00A51" w:rsidRDefault="00824412" w:rsidP="00375294">
            <w:pPr>
              <w:rPr>
                <w:lang w:val="fr-CA"/>
              </w:rPr>
            </w:pPr>
          </w:p>
          <w:p w:rsidR="00824412" w:rsidRPr="00F00A5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vAlign w:val="center"/>
          </w:tcPr>
          <w:p w:rsidR="00824412" w:rsidRPr="00F00A5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vAlign w:val="center"/>
          </w:tcPr>
          <w:p w:rsidR="00824412" w:rsidRPr="00F00A51" w:rsidRDefault="00824412" w:rsidP="00B408F8">
            <w:pPr>
              <w:rPr>
                <w:lang w:val="fr-CA"/>
              </w:rPr>
            </w:pPr>
          </w:p>
        </w:tc>
      </w:tr>
      <w:tr w:rsidR="00824412" w:rsidRPr="00F00A51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A9463A">
            <w:pPr>
              <w:jc w:val="both"/>
            </w:pPr>
            <w:r w:rsidRPr="006E7BAE">
              <w:t xml:space="preserve">The </w:t>
            </w:r>
            <w:r w:rsidR="00A9463A">
              <w:t xml:space="preserve">motion for an extension of time to serve and file an application for leave </w:t>
            </w:r>
            <w:r w:rsidR="00011960" w:rsidRPr="006E7BAE">
              <w:t>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 w:rsidR="00A9463A">
              <w:t>C47592</w:t>
            </w:r>
            <w:r w:rsidR="00A9463A" w:rsidRPr="006E7BAE">
              <w:t>,</w:t>
            </w:r>
            <w:r w:rsidR="00A9463A">
              <w:t xml:space="preserve"> </w:t>
            </w:r>
            <w:r>
              <w:t xml:space="preserve">2010 ONCA 804, </w:t>
            </w:r>
            <w:r w:rsidRPr="006E7BAE">
              <w:t xml:space="preserve">dated </w:t>
            </w:r>
            <w:r>
              <w:t>November 29, 2010</w:t>
            </w:r>
            <w:r w:rsidR="00A9463A">
              <w:t>,</w:t>
            </w:r>
            <w:r w:rsidRPr="006E7BAE">
              <w:t xml:space="preserve"> is</w:t>
            </w:r>
            <w:r w:rsidR="00A9463A">
              <w:t xml:space="preserve"> dismissed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AF6AF5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 xml:space="preserve">a </w:t>
            </w:r>
            <w:r w:rsidR="00AF6AF5">
              <w:rPr>
                <w:lang w:val="fr-CA"/>
              </w:rPr>
              <w:t xml:space="preserve">requête en prorogation du délai de signification et de dépôt de la </w:t>
            </w:r>
            <w:r w:rsidR="00011960" w:rsidRPr="006E7BAE">
              <w:rPr>
                <w:lang w:val="fr-CA"/>
              </w:rPr>
              <w:t>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E48A5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="00AF6AF5" w:rsidRPr="000E48A5">
              <w:rPr>
                <w:lang w:val="fr-CA"/>
              </w:rPr>
              <w:t>C47592</w:t>
            </w:r>
            <w:r w:rsidR="00AF6AF5" w:rsidRPr="006E7BAE">
              <w:rPr>
                <w:lang w:val="fr-CA"/>
              </w:rPr>
              <w:t>,</w:t>
            </w:r>
            <w:r w:rsidR="00AF6AF5">
              <w:rPr>
                <w:lang w:val="fr-CA"/>
              </w:rPr>
              <w:t xml:space="preserve"> </w:t>
            </w:r>
            <w:r w:rsidRPr="000E48A5">
              <w:rPr>
                <w:lang w:val="fr-CA"/>
              </w:rPr>
              <w:t xml:space="preserve">2010 ONCA 804,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E48A5">
              <w:rPr>
                <w:lang w:val="fr-CA"/>
              </w:rPr>
              <w:t>29 novembre 2010</w:t>
            </w:r>
            <w:r w:rsidRPr="006E7BAE">
              <w:rPr>
                <w:lang w:val="fr-CA"/>
              </w:rPr>
              <w:t xml:space="preserve">, est </w:t>
            </w:r>
            <w:r w:rsidR="00AF6AF5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3A37CF" w:rsidRPr="00D83B8C" w:rsidRDefault="003A37CF" w:rsidP="00AF6AF5">
      <w:pPr>
        <w:jc w:val="center"/>
        <w:rPr>
          <w:lang w:val="fr-CA"/>
        </w:rPr>
      </w:pPr>
      <w:r w:rsidRPr="00A252FA">
        <w:rPr>
          <w:lang w:val="fr-CA"/>
        </w:rPr>
        <w:t>J.C.S.C.</w:t>
      </w:r>
      <w:r w:rsidR="00AF6AF5" w:rsidRPr="00D83B8C">
        <w:rPr>
          <w:lang w:val="fr-CA"/>
        </w:rPr>
        <w:t xml:space="preserve"> </w:t>
      </w:r>
    </w:p>
    <w:sectPr w:rsidR="003A37CF" w:rsidRPr="00D83B8C" w:rsidSect="008F5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FF1ACF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FF1ACF" w:rsidRPr="00417FB7">
      <w:rPr>
        <w:szCs w:val="24"/>
      </w:rPr>
      <w:fldChar w:fldCharType="separate"/>
    </w:r>
    <w:r w:rsidR="00AF6AF5">
      <w:rPr>
        <w:noProof/>
        <w:szCs w:val="24"/>
      </w:rPr>
      <w:t>4</w:t>
    </w:r>
    <w:r w:rsidR="00FF1ACF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34392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12E" w:rsidRDefault="00C261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8A5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63E2C"/>
    <w:rsid w:val="00587869"/>
    <w:rsid w:val="00612913"/>
    <w:rsid w:val="00614908"/>
    <w:rsid w:val="00650109"/>
    <w:rsid w:val="00653323"/>
    <w:rsid w:val="006E7BAE"/>
    <w:rsid w:val="00701109"/>
    <w:rsid w:val="007372EA"/>
    <w:rsid w:val="0079129C"/>
    <w:rsid w:val="007917FE"/>
    <w:rsid w:val="007A54CC"/>
    <w:rsid w:val="007B7F6E"/>
    <w:rsid w:val="007C5DE8"/>
    <w:rsid w:val="007E68C7"/>
    <w:rsid w:val="00816B78"/>
    <w:rsid w:val="00824412"/>
    <w:rsid w:val="008262A3"/>
    <w:rsid w:val="00830BBE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9463A"/>
    <w:rsid w:val="00AB5E22"/>
    <w:rsid w:val="00AE2077"/>
    <w:rsid w:val="00AF6AF5"/>
    <w:rsid w:val="00B158E3"/>
    <w:rsid w:val="00B408F8"/>
    <w:rsid w:val="00B5078E"/>
    <w:rsid w:val="00B60EDC"/>
    <w:rsid w:val="00BD4E4C"/>
    <w:rsid w:val="00BF7644"/>
    <w:rsid w:val="00C1285B"/>
    <w:rsid w:val="00C2612E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0A51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1ACF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94C7-565C-4551-872B-92DD039E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Caledonia Brown</cp:lastModifiedBy>
  <cp:revision>6</cp:revision>
  <dcterms:created xsi:type="dcterms:W3CDTF">2011-11-04T12:28:00Z</dcterms:created>
  <dcterms:modified xsi:type="dcterms:W3CDTF">2011-12-19T17:25:00Z</dcterms:modified>
</cp:coreProperties>
</file>