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33920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1DD5" w:rsidP="008262A3">
            <w:r>
              <w:t>March 10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91DD5">
            <w:pPr>
              <w:rPr>
                <w:lang w:val="en-US"/>
              </w:rPr>
            </w:pPr>
            <w:r>
              <w:t>Le 1</w:t>
            </w:r>
            <w:r w:rsidR="00691DD5">
              <w:t>0 mars</w:t>
            </w:r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635A" w:rsidTr="00F47372">
        <w:tc>
          <w:tcPr>
            <w:tcW w:w="2269" w:type="pct"/>
          </w:tcPr>
          <w:p w:rsidR="00417FB7" w:rsidRPr="006E7BAE" w:rsidRDefault="00E21286" w:rsidP="00691DD5">
            <w:pPr>
              <w:jc w:val="both"/>
            </w:pPr>
            <w:r>
              <w:t xml:space="preserve">Coram: </w:t>
            </w:r>
            <w:r w:rsidR="00417FB7">
              <w:t>LeBel,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91DD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1DD5">
              <w:rPr>
                <w:lang w:val="fr-CA"/>
              </w:rPr>
              <w:t>Les juges LeBel, Deschamps et Charron</w:t>
            </w:r>
          </w:p>
        </w:tc>
      </w:tr>
      <w:tr w:rsidR="00C2612E" w:rsidRPr="00B6635A" w:rsidTr="00F47372">
        <w:tc>
          <w:tcPr>
            <w:tcW w:w="2269" w:type="pct"/>
          </w:tcPr>
          <w:p w:rsidR="00C2612E" w:rsidRPr="00691DD5" w:rsidRDefault="00C2612E" w:rsidP="008262A3">
            <w:pPr>
              <w:rPr>
                <w:lang w:val="fr-CA"/>
              </w:rPr>
            </w:pPr>
          </w:p>
          <w:p w:rsidR="00C2612E" w:rsidRPr="00691DD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1DD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828C1" w:rsidRDefault="006D68F0">
            <w:pPr>
              <w:pStyle w:val="SCCLsocPrefix"/>
            </w:pPr>
            <w:r>
              <w:t>BETWEEN:</w:t>
            </w:r>
            <w:r>
              <w:br/>
            </w:r>
          </w:p>
          <w:p w:rsidR="00D828C1" w:rsidRDefault="006D68F0">
            <w:pPr>
              <w:pStyle w:val="SCCLsocParty"/>
            </w:pPr>
            <w:r>
              <w:t>Gurbaksh Kaur Dhaliwal, Devinder Kaur Dhaliwa, Harcharan Singh Dhaliwal, Gurmeet Singh Dhaliwal and Jagtar Singh Dhaliwal</w:t>
            </w:r>
            <w:r>
              <w:br/>
            </w:r>
          </w:p>
          <w:p w:rsidR="00D828C1" w:rsidRDefault="006D68F0">
            <w:pPr>
              <w:pStyle w:val="SCCLsocPartyRole"/>
            </w:pPr>
            <w:r>
              <w:t>Applicants</w:t>
            </w:r>
            <w:r>
              <w:br/>
            </w:r>
          </w:p>
          <w:p w:rsidR="00D828C1" w:rsidRDefault="006D68F0">
            <w:pPr>
              <w:pStyle w:val="SCCLsocVersus"/>
            </w:pPr>
            <w:r>
              <w:t>- and -</w:t>
            </w:r>
            <w:r>
              <w:br/>
            </w:r>
          </w:p>
          <w:p w:rsidR="00D828C1" w:rsidRDefault="006D68F0">
            <w:pPr>
              <w:pStyle w:val="SCCLsocParty"/>
            </w:pPr>
            <w:r>
              <w:t>David Ross Lindsay, Richard Steven Hart, Lloyd Colin Smith, Athanasios Harmantas, Jami</w:t>
            </w:r>
            <w:r w:rsidR="00691DD5">
              <w:t>e Stephen Cyriac and St. Joseph’</w:t>
            </w:r>
            <w:r>
              <w:t>s Health Centre</w:t>
            </w:r>
            <w:r>
              <w:br/>
            </w:r>
          </w:p>
          <w:p w:rsidR="00D828C1" w:rsidRDefault="006D68F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828C1" w:rsidRDefault="006D68F0">
            <w:pPr>
              <w:pStyle w:val="SCCLsocPrefix"/>
            </w:pPr>
            <w:r>
              <w:t>ENTRE :</w:t>
            </w:r>
            <w:r>
              <w:br/>
            </w:r>
          </w:p>
          <w:p w:rsidR="00D828C1" w:rsidRDefault="006D68F0">
            <w:pPr>
              <w:pStyle w:val="SCCLsocParty"/>
            </w:pPr>
            <w:r>
              <w:t>Gurbaksh Kaur Dhaliwal, Devinder Kaur Dhaliwa, Harcharan Singh Dhaliwal, Gurmeet Singh Dhaliwal et Jagtar Singh Dhaliwal</w:t>
            </w:r>
            <w:r>
              <w:br/>
            </w:r>
          </w:p>
          <w:p w:rsidR="00D828C1" w:rsidRDefault="006D68F0">
            <w:pPr>
              <w:pStyle w:val="SCCLsocPartyRole"/>
            </w:pPr>
            <w:proofErr w:type="spellStart"/>
            <w:r>
              <w:t>Demandeurs</w:t>
            </w:r>
            <w:proofErr w:type="spellEnd"/>
            <w:r>
              <w:br/>
            </w:r>
          </w:p>
          <w:p w:rsidR="00D828C1" w:rsidRDefault="006D68F0">
            <w:pPr>
              <w:pStyle w:val="SCCLsocVersus"/>
            </w:pPr>
            <w:r>
              <w:t>- et -</w:t>
            </w:r>
            <w:r>
              <w:br/>
            </w:r>
          </w:p>
          <w:p w:rsidR="00D828C1" w:rsidRDefault="006D68F0">
            <w:pPr>
              <w:pStyle w:val="SCCLsocParty"/>
            </w:pPr>
            <w:r>
              <w:t>David Ross Lindsay, Richard Steven Hart, Lloyd Colin Smith, Athanasios Harmantas, Jam</w:t>
            </w:r>
            <w:r w:rsidR="00691DD5">
              <w:t>ie Stephen Cyriac et St. Joseph’</w:t>
            </w:r>
            <w:r>
              <w:t>s Health Centre</w:t>
            </w:r>
            <w:r>
              <w:br/>
            </w:r>
          </w:p>
          <w:p w:rsidR="00D828C1" w:rsidRDefault="006D68F0" w:rsidP="00691DD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6635A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10B89" w:rsidP="006E62FE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C51341, 2010 ONCA 493</w:t>
            </w:r>
            <w:r w:rsidR="00824412" w:rsidRPr="006E7BAE">
              <w:t xml:space="preserve">, dated </w:t>
            </w:r>
            <w:r w:rsidR="00824412">
              <w:t>July 7, 2010</w:t>
            </w:r>
            <w:r w:rsidR="006E62FE">
              <w:t>,</w:t>
            </w:r>
            <w:r w:rsidR="00824412" w:rsidRPr="006E7BAE">
              <w:t xml:space="preserve"> is </w:t>
            </w:r>
            <w:r w:rsidR="006E62FE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10B89" w:rsidP="006E62FE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accordée.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1DD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91DD5">
              <w:rPr>
                <w:lang w:val="fr-CA"/>
              </w:rPr>
              <w:t>C51341, 2010 ONCA 493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91DD5">
              <w:rPr>
                <w:lang w:val="fr-CA"/>
              </w:rPr>
              <w:t>7 juillet 2010</w:t>
            </w:r>
            <w:r w:rsidR="00824412" w:rsidRPr="006E7BAE">
              <w:rPr>
                <w:lang w:val="fr-CA"/>
              </w:rPr>
              <w:t xml:space="preserve">, est </w:t>
            </w:r>
            <w:r w:rsidR="006E62FE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6E62FE" w:rsidRPr="00D83B8C" w:rsidRDefault="006E62F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E62F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E62F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196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1969" w:rsidRPr="00417FB7">
      <w:rPr>
        <w:szCs w:val="24"/>
      </w:rPr>
      <w:fldChar w:fldCharType="separate"/>
    </w:r>
    <w:r w:rsidR="00B6635A">
      <w:rPr>
        <w:noProof/>
        <w:szCs w:val="24"/>
      </w:rPr>
      <w:t>2</w:t>
    </w:r>
    <w:r w:rsidR="0022196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21969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4703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1DD5"/>
    <w:rsid w:val="006D68F0"/>
    <w:rsid w:val="006E62FE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0B89"/>
    <w:rsid w:val="00B158E3"/>
    <w:rsid w:val="00B408F8"/>
    <w:rsid w:val="00B5078E"/>
    <w:rsid w:val="00B60EDC"/>
    <w:rsid w:val="00B6635A"/>
    <w:rsid w:val="00BD4E4C"/>
    <w:rsid w:val="00BF7644"/>
    <w:rsid w:val="00C1285B"/>
    <w:rsid w:val="00C2612E"/>
    <w:rsid w:val="00CE249F"/>
    <w:rsid w:val="00CF17D0"/>
    <w:rsid w:val="00D42339"/>
    <w:rsid w:val="00D61AC2"/>
    <w:rsid w:val="00D828C1"/>
    <w:rsid w:val="00D83B8C"/>
    <w:rsid w:val="00E12A51"/>
    <w:rsid w:val="00E21286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C47D-302C-4214-9F7D-3C618A3A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dcterms:created xsi:type="dcterms:W3CDTF">2011-02-10T15:56:00Z</dcterms:created>
  <dcterms:modified xsi:type="dcterms:W3CDTF">2011-03-14T17:10:00Z</dcterms:modified>
</cp:coreProperties>
</file>