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3F7C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63F7C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5FD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3F7C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BF5FDB" w:rsidTr="00F47372">
        <w:tc>
          <w:tcPr>
            <w:tcW w:w="2269" w:type="pct"/>
          </w:tcPr>
          <w:p w:rsidR="00C2612E" w:rsidRPr="00F63F7C" w:rsidRDefault="00C2612E" w:rsidP="008262A3">
            <w:pPr>
              <w:rPr>
                <w:lang w:val="fr-CA"/>
              </w:rPr>
            </w:pPr>
          </w:p>
          <w:p w:rsidR="00C2612E" w:rsidRPr="00F63F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3F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B2B79" w:rsidRDefault="00F63F7C">
            <w:pPr>
              <w:pStyle w:val="SCCLsocPrefix"/>
            </w:pPr>
            <w:r>
              <w:t>BETWEEN:</w:t>
            </w:r>
            <w:r>
              <w:br/>
            </w:r>
          </w:p>
          <w:p w:rsidR="008B2B79" w:rsidRDefault="00F63F7C">
            <w:pPr>
              <w:pStyle w:val="SCCLsocParty"/>
            </w:pPr>
            <w:r>
              <w:t>Her Majesty the Queen</w:t>
            </w:r>
            <w:r>
              <w:br/>
            </w:r>
          </w:p>
          <w:p w:rsidR="008B2B79" w:rsidRDefault="00F63F7C">
            <w:pPr>
              <w:pStyle w:val="SCCLsocPartyRole"/>
            </w:pPr>
            <w:r>
              <w:t>Applicant</w:t>
            </w:r>
            <w:r>
              <w:br/>
            </w:r>
          </w:p>
          <w:p w:rsidR="008B2B79" w:rsidRDefault="00F63F7C">
            <w:pPr>
              <w:pStyle w:val="SCCLsocVersus"/>
            </w:pPr>
            <w:r>
              <w:t>- and -</w:t>
            </w:r>
            <w:r>
              <w:br/>
            </w:r>
          </w:p>
          <w:p w:rsidR="008B2B79" w:rsidRDefault="00F63F7C">
            <w:pPr>
              <w:pStyle w:val="SCCLsocParty"/>
            </w:pPr>
            <w:r>
              <w:t>A.D.H.</w:t>
            </w:r>
            <w:r>
              <w:br/>
            </w:r>
          </w:p>
          <w:p w:rsidR="008B2B79" w:rsidRDefault="00F63F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2B79" w:rsidRPr="00F63F7C" w:rsidRDefault="00F63F7C">
            <w:pPr>
              <w:pStyle w:val="SCCLsocPrefix"/>
              <w:rPr>
                <w:lang w:val="fr-CA"/>
              </w:rPr>
            </w:pPr>
            <w:r w:rsidRPr="00F63F7C">
              <w:rPr>
                <w:lang w:val="fr-CA"/>
              </w:rPr>
              <w:t>ENTRE :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"/>
              <w:rPr>
                <w:lang w:val="fr-CA"/>
              </w:rPr>
            </w:pPr>
            <w:r w:rsidRPr="00F63F7C">
              <w:rPr>
                <w:lang w:val="fr-CA"/>
              </w:rPr>
              <w:t>Sa Majesté la Reine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Versus"/>
              <w:rPr>
                <w:lang w:val="fr-CA"/>
              </w:rPr>
            </w:pPr>
            <w:r w:rsidRPr="00F63F7C">
              <w:rPr>
                <w:lang w:val="fr-CA"/>
              </w:rPr>
              <w:t>- et -</w:t>
            </w:r>
            <w:r w:rsidRPr="00F63F7C">
              <w:rPr>
                <w:lang w:val="fr-CA"/>
              </w:rPr>
              <w:br/>
            </w:r>
          </w:p>
          <w:p w:rsidR="008B2B79" w:rsidRPr="00F63F7C" w:rsidRDefault="00F63F7C">
            <w:pPr>
              <w:pStyle w:val="SCCLsocParty"/>
              <w:rPr>
                <w:lang w:val="fr-CA"/>
              </w:rPr>
            </w:pPr>
            <w:r w:rsidRPr="00F63F7C">
              <w:rPr>
                <w:lang w:val="fr-CA"/>
              </w:rPr>
              <w:t>A.D.H.</w:t>
            </w:r>
            <w:r w:rsidRPr="00F63F7C">
              <w:rPr>
                <w:lang w:val="fr-CA"/>
              </w:rPr>
              <w:br/>
            </w:r>
          </w:p>
          <w:p w:rsidR="008B2B79" w:rsidRDefault="00F63F7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5FD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63F7C" w:rsidP="00695D88">
            <w:pPr>
              <w:jc w:val="both"/>
            </w:pPr>
            <w:r>
              <w:t xml:space="preserve">The motion for an extension of time to serve and file the </w:t>
            </w:r>
            <w:r w:rsidR="00695D88">
              <w:t xml:space="preserve">respondent’s response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1715-CR, 2011 SKCA 6</w:t>
            </w:r>
            <w:r w:rsidR="00824412" w:rsidRPr="006E7BAE">
              <w:t xml:space="preserve">, dated </w:t>
            </w:r>
            <w:r w:rsidR="00824412">
              <w:t>January 12, 2011</w:t>
            </w:r>
            <w:r>
              <w:t>,</w:t>
            </w:r>
            <w:r w:rsidR="00824412" w:rsidRPr="006E7BAE">
              <w:t xml:space="preserve"> is </w:t>
            </w:r>
            <w:r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E2536" w:rsidP="00695D8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F63F7C">
              <w:rPr>
                <w:lang w:val="fr-CA"/>
              </w:rPr>
              <w:t xml:space="preserve"> en prorogation du délai de signification et de dépôt de la </w:t>
            </w:r>
            <w:r w:rsidR="00695D88">
              <w:rPr>
                <w:lang w:val="fr-CA"/>
              </w:rPr>
              <w:t xml:space="preserve">réponse de l’intimée </w:t>
            </w:r>
            <w:r w:rsidR="00F63F7C">
              <w:rPr>
                <w:lang w:val="fr-CA"/>
              </w:rPr>
              <w:t xml:space="preserve">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3F7C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3F7C">
              <w:rPr>
                <w:lang w:val="fr-CA"/>
              </w:rPr>
              <w:t>1715-CR, 2011 SKCA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3F7C">
              <w:rPr>
                <w:lang w:val="fr-CA"/>
              </w:rPr>
              <w:t>12 janvier 2011</w:t>
            </w:r>
            <w:r w:rsidR="00824412" w:rsidRPr="006E7BAE">
              <w:rPr>
                <w:lang w:val="fr-CA"/>
              </w:rPr>
              <w:t xml:space="preserve">, est </w:t>
            </w:r>
            <w:r w:rsidR="00F63F7C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63F7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63F7C" w:rsidRPr="00D83B8C">
        <w:rPr>
          <w:lang w:val="fr-CA"/>
        </w:rPr>
        <w:t xml:space="preserve"> </w:t>
      </w:r>
    </w:p>
    <w:sectPr w:rsidR="003A37CF" w:rsidRPr="00D83B8C" w:rsidSect="00F63F7C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1D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1D43" w:rsidRPr="00417FB7">
      <w:rPr>
        <w:szCs w:val="24"/>
      </w:rPr>
      <w:fldChar w:fldCharType="separate"/>
    </w:r>
    <w:r w:rsidR="00F63F7C">
      <w:rPr>
        <w:noProof/>
        <w:szCs w:val="24"/>
      </w:rPr>
      <w:t>4</w:t>
    </w:r>
    <w:r w:rsidR="00EE1D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53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5D8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B7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5FDB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1D43"/>
    <w:rsid w:val="00EE2A6C"/>
    <w:rsid w:val="00EF6754"/>
    <w:rsid w:val="00F06BF6"/>
    <w:rsid w:val="00F1759D"/>
    <w:rsid w:val="00F20569"/>
    <w:rsid w:val="00F40FBF"/>
    <w:rsid w:val="00F47372"/>
    <w:rsid w:val="00F5034C"/>
    <w:rsid w:val="00F63F7C"/>
    <w:rsid w:val="00F70D4F"/>
    <w:rsid w:val="00F76E97"/>
    <w:rsid w:val="00F84E07"/>
    <w:rsid w:val="00F85E60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BFFE-64AB-495D-8712-1E3D5BB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2011-10-07T16:11:00Z</dcterms:created>
  <dcterms:modified xsi:type="dcterms:W3CDTF">2011-10-24T14:57:00Z</dcterms:modified>
</cp:coreProperties>
</file>