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33935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74AB8">
            <w:r>
              <w:t xml:space="preserve">Le </w:t>
            </w:r>
            <w:r w:rsidR="00D74AB8">
              <w:t>24</w:t>
            </w:r>
            <w:r>
              <w:t xml:space="preserve"> mars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D74AB8">
            <w:pPr>
              <w:rPr>
                <w:lang w:val="en-CA"/>
              </w:rPr>
            </w:pPr>
            <w:r>
              <w:t xml:space="preserve">March </w:t>
            </w:r>
            <w:r w:rsidR="00D74AB8">
              <w:t>24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4484A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74AB8">
              <w:rPr>
                <w:lang w:val="en-US"/>
              </w:rPr>
              <w:t>LeBel, Deschamps and Charron JJ.</w:t>
            </w:r>
          </w:p>
        </w:tc>
      </w:tr>
      <w:tr w:rsidR="00C2612E" w:rsidRPr="00C4484A" w:rsidTr="00F47372">
        <w:tc>
          <w:tcPr>
            <w:tcW w:w="2269" w:type="pct"/>
          </w:tcPr>
          <w:p w:rsidR="00C2612E" w:rsidRPr="00D74AB8" w:rsidRDefault="00C2612E" w:rsidP="008262A3">
            <w:pPr>
              <w:rPr>
                <w:lang w:val="en-US"/>
              </w:rPr>
            </w:pPr>
          </w:p>
          <w:p w:rsidR="00C2612E" w:rsidRPr="00D74AB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74AB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47A19" w:rsidRDefault="0032628B">
            <w:pPr>
              <w:pStyle w:val="SCCLsocPrefix"/>
            </w:pPr>
            <w:r>
              <w:t>ENTRE :</w:t>
            </w:r>
            <w:r>
              <w:br/>
            </w:r>
          </w:p>
          <w:p w:rsidR="00B47A19" w:rsidRDefault="0032628B">
            <w:pPr>
              <w:pStyle w:val="SCCLsocParty"/>
            </w:pPr>
            <w:r>
              <w:t>Tessier Ltée</w:t>
            </w:r>
            <w:r>
              <w:br/>
            </w:r>
          </w:p>
          <w:p w:rsidR="00B47A19" w:rsidRDefault="0032628B">
            <w:pPr>
              <w:pStyle w:val="SCCLsocPartyRole"/>
            </w:pPr>
            <w:r>
              <w:t>Demanderesse</w:t>
            </w:r>
            <w:r>
              <w:br/>
            </w:r>
          </w:p>
          <w:p w:rsidR="00B47A19" w:rsidRDefault="0032628B">
            <w:pPr>
              <w:pStyle w:val="SCCLsocVersus"/>
            </w:pPr>
            <w:r>
              <w:t>- et -</w:t>
            </w:r>
            <w:r>
              <w:br/>
            </w:r>
          </w:p>
          <w:p w:rsidR="00B47A19" w:rsidRDefault="0032628B">
            <w:pPr>
              <w:pStyle w:val="SCCLsocParty"/>
            </w:pPr>
            <w:r>
              <w:t>Commission de la santé et de la sécurité du travail</w:t>
            </w:r>
            <w:r>
              <w:br/>
            </w:r>
          </w:p>
          <w:p w:rsidR="00D74AB8" w:rsidRDefault="0032628B" w:rsidP="00D74AB8">
            <w:pPr>
              <w:pStyle w:val="SCCLsocPartyRole"/>
            </w:pPr>
            <w:r>
              <w:t>Intimée</w:t>
            </w:r>
            <w:r>
              <w:br/>
            </w:r>
          </w:p>
          <w:p w:rsidR="00D74AB8" w:rsidRDefault="00D74AB8" w:rsidP="00D74AB8">
            <w:pPr>
              <w:pStyle w:val="SCCLsocVersus"/>
            </w:pPr>
            <w:r>
              <w:t>- et -</w:t>
            </w:r>
            <w:r>
              <w:br/>
            </w:r>
          </w:p>
          <w:p w:rsidR="00B47A19" w:rsidRDefault="0032628B">
            <w:pPr>
              <w:pStyle w:val="SCCLsocParty"/>
            </w:pPr>
            <w:r>
              <w:t>Commission des lésions professionnelles</w:t>
            </w:r>
            <w:r>
              <w:br/>
            </w:r>
          </w:p>
          <w:p w:rsidR="00B47A19" w:rsidRDefault="0032628B" w:rsidP="00D74AB8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  <w:vAlign w:val="center"/>
          </w:tcPr>
          <w:p w:rsidR="00824412" w:rsidRPr="00D74AB8" w:rsidRDefault="00824412" w:rsidP="00375294"/>
        </w:tc>
        <w:tc>
          <w:tcPr>
            <w:tcW w:w="2350" w:type="pct"/>
            <w:vAlign w:val="center"/>
          </w:tcPr>
          <w:p w:rsidR="00B47A19" w:rsidRDefault="0032628B">
            <w:pPr>
              <w:pStyle w:val="SCCLsocPrefix"/>
            </w:pPr>
            <w:r>
              <w:t>BETWEEN:</w:t>
            </w:r>
            <w:r>
              <w:br/>
            </w:r>
          </w:p>
          <w:p w:rsidR="00B47A19" w:rsidRDefault="0032628B">
            <w:pPr>
              <w:pStyle w:val="SCCLsocParty"/>
            </w:pPr>
            <w:r>
              <w:t>Tessier Ltée</w:t>
            </w:r>
            <w:r>
              <w:br/>
            </w:r>
          </w:p>
          <w:p w:rsidR="00B47A19" w:rsidRDefault="0032628B">
            <w:pPr>
              <w:pStyle w:val="SCCLsocPartyRole"/>
            </w:pPr>
            <w:r>
              <w:t>Applicant</w:t>
            </w:r>
            <w:r>
              <w:br/>
            </w:r>
          </w:p>
          <w:p w:rsidR="00B47A19" w:rsidRDefault="0032628B">
            <w:pPr>
              <w:pStyle w:val="SCCLsocVersus"/>
            </w:pPr>
            <w:r>
              <w:t>- and -</w:t>
            </w:r>
            <w:r>
              <w:br/>
            </w:r>
          </w:p>
          <w:p w:rsidR="00B47A19" w:rsidRDefault="0032628B">
            <w:pPr>
              <w:pStyle w:val="SCCLsocParty"/>
            </w:pPr>
            <w:r>
              <w:t>Commission de la santé et de la sécurité du travail</w:t>
            </w:r>
            <w:r>
              <w:br/>
            </w:r>
          </w:p>
          <w:p w:rsidR="00D74AB8" w:rsidRDefault="0032628B" w:rsidP="00D74AB8">
            <w:pPr>
              <w:pStyle w:val="SCCLsocPartyRole"/>
            </w:pPr>
            <w:r>
              <w:t>Respondent</w:t>
            </w:r>
            <w:r>
              <w:br/>
            </w:r>
          </w:p>
          <w:p w:rsidR="00D74AB8" w:rsidRDefault="00D74AB8" w:rsidP="00D74AB8">
            <w:pPr>
              <w:pStyle w:val="SCCLsocVersus"/>
            </w:pPr>
            <w:r>
              <w:t>- and -</w:t>
            </w:r>
            <w:r>
              <w:br/>
            </w:r>
          </w:p>
          <w:p w:rsidR="00B47A19" w:rsidRDefault="0032628B">
            <w:pPr>
              <w:pStyle w:val="SCCLsocParty"/>
            </w:pPr>
            <w:r>
              <w:t>Commission des lésions professionnelles</w:t>
            </w:r>
            <w:r>
              <w:br/>
            </w:r>
          </w:p>
          <w:p w:rsidR="00B47A19" w:rsidRDefault="0032628B">
            <w:pPr>
              <w:pStyle w:val="SCCLsocPartyRole"/>
            </w:pPr>
            <w:r>
              <w:t>Intervener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4484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74AB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200-09-006618-091, 2010 QCCA 1642</w:t>
            </w:r>
            <w:r w:rsidRPr="001E26DB">
              <w:t xml:space="preserve">, daté du </w:t>
            </w:r>
            <w:r>
              <w:t>13 septembre 2010</w:t>
            </w:r>
            <w:r w:rsidRPr="001E26DB">
              <w:t xml:space="preserve">, est </w:t>
            </w:r>
            <w:r w:rsidR="00D74AB8">
              <w:t>accordée avec dépens suivant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74AB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74AB8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D74AB8">
              <w:rPr>
                <w:lang w:val="en-US"/>
              </w:rPr>
              <w:t>200-09-006618-091, 2010 QCCA 1642</w:t>
            </w:r>
            <w:r w:rsidRPr="001E26DB">
              <w:rPr>
                <w:lang w:val="en-CA"/>
              </w:rPr>
              <w:t xml:space="preserve">, dated </w:t>
            </w:r>
            <w:r w:rsidRPr="00D74AB8">
              <w:rPr>
                <w:lang w:val="en-US"/>
              </w:rPr>
              <w:t>September 13, 2010</w:t>
            </w:r>
            <w:r w:rsidR="00D74AB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74AB8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D74AB8" w:rsidRDefault="00D74AB8" w:rsidP="00655333">
      <w:pPr>
        <w:jc w:val="center"/>
        <w:rPr>
          <w:lang w:val="en-US"/>
        </w:rPr>
      </w:pPr>
    </w:p>
    <w:p w:rsidR="00D74AB8" w:rsidRDefault="00D74AB8" w:rsidP="00655333">
      <w:pPr>
        <w:jc w:val="center"/>
        <w:rPr>
          <w:lang w:val="en-US"/>
        </w:rPr>
      </w:pPr>
    </w:p>
    <w:p w:rsidR="00D74AB8" w:rsidRDefault="00D74AB8" w:rsidP="00655333">
      <w:pPr>
        <w:jc w:val="center"/>
        <w:rPr>
          <w:lang w:val="en-US"/>
        </w:rPr>
      </w:pPr>
    </w:p>
    <w:p w:rsidR="00D74AB8" w:rsidRDefault="00D74AB8" w:rsidP="00655333">
      <w:pPr>
        <w:jc w:val="center"/>
        <w:rPr>
          <w:lang w:val="en-US"/>
        </w:rPr>
      </w:pPr>
    </w:p>
    <w:p w:rsidR="00D74AB8" w:rsidRPr="00D74AB8" w:rsidRDefault="00D74AB8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D74AB8" w:rsidRDefault="00655333" w:rsidP="00655333">
      <w:pPr>
        <w:jc w:val="center"/>
        <w:rPr>
          <w:lang w:val="en-US"/>
        </w:rPr>
      </w:pPr>
      <w:r w:rsidRPr="00D74AB8">
        <w:rPr>
          <w:lang w:val="en-US"/>
        </w:rPr>
        <w:t>J.S.C.C.</w:t>
      </w:r>
    </w:p>
    <w:sectPr w:rsidR="009F436C" w:rsidRPr="00D74AB8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445B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445B6" w:rsidRPr="00417FB7">
      <w:rPr>
        <w:szCs w:val="24"/>
      </w:rPr>
      <w:fldChar w:fldCharType="separate"/>
    </w:r>
    <w:r w:rsidR="00C4484A">
      <w:rPr>
        <w:noProof/>
        <w:szCs w:val="24"/>
      </w:rPr>
      <w:t>2</w:t>
    </w:r>
    <w:r w:rsidR="00A445B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33935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0F50F9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2628B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445B6"/>
    <w:rsid w:val="00AB5E22"/>
    <w:rsid w:val="00AE2077"/>
    <w:rsid w:val="00AF1D29"/>
    <w:rsid w:val="00B03A27"/>
    <w:rsid w:val="00B37AA5"/>
    <w:rsid w:val="00B408F8"/>
    <w:rsid w:val="00B41C8D"/>
    <w:rsid w:val="00B47A19"/>
    <w:rsid w:val="00B5078E"/>
    <w:rsid w:val="00B60EDC"/>
    <w:rsid w:val="00BA7D71"/>
    <w:rsid w:val="00BD2A96"/>
    <w:rsid w:val="00BF7644"/>
    <w:rsid w:val="00C2612E"/>
    <w:rsid w:val="00C4484A"/>
    <w:rsid w:val="00C609B7"/>
    <w:rsid w:val="00CF2E5D"/>
    <w:rsid w:val="00D26BFF"/>
    <w:rsid w:val="00D42339"/>
    <w:rsid w:val="00D61AC2"/>
    <w:rsid w:val="00D652D6"/>
    <w:rsid w:val="00D74AB8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4FCE-FB3E-4AAC-8803-311CA304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5</cp:revision>
  <dcterms:created xsi:type="dcterms:W3CDTF">2011-03-03T18:31:00Z</dcterms:created>
  <dcterms:modified xsi:type="dcterms:W3CDTF">2011-03-28T18:18:00Z</dcterms:modified>
</cp:coreProperties>
</file>