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34112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E32DA" w:rsidP="00997BE1">
            <w:r>
              <w:t xml:space="preserve">June </w:t>
            </w:r>
            <w:r w:rsidR="00997BE1">
              <w:t>30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97BE1">
            <w:pPr>
              <w:rPr>
                <w:lang w:val="en-US"/>
              </w:rPr>
            </w:pPr>
            <w:r>
              <w:t xml:space="preserve">Le </w:t>
            </w:r>
            <w:r w:rsidR="00997BE1">
              <w:t>30</w:t>
            </w:r>
            <w:r>
              <w:t xml:space="preserve"> </w:t>
            </w:r>
            <w:proofErr w:type="spellStart"/>
            <w:r>
              <w:t>juin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6077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E32DA">
              <w:rPr>
                <w:lang w:val="fr-CA"/>
              </w:rPr>
              <w:t>Les juges Binnie, Abella et Rothstein</w:t>
            </w:r>
          </w:p>
        </w:tc>
      </w:tr>
      <w:tr w:rsidR="00C2612E" w:rsidRPr="00760770" w:rsidTr="00F47372">
        <w:tc>
          <w:tcPr>
            <w:tcW w:w="2269" w:type="pct"/>
          </w:tcPr>
          <w:p w:rsidR="00C2612E" w:rsidRPr="004E32DA" w:rsidRDefault="00C2612E" w:rsidP="008262A3">
            <w:pPr>
              <w:rPr>
                <w:lang w:val="fr-CA"/>
              </w:rPr>
            </w:pPr>
          </w:p>
          <w:p w:rsidR="00C2612E" w:rsidRPr="004E32D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E32D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B2644B" w:rsidRDefault="004E32DA">
            <w:pPr>
              <w:pStyle w:val="SCCLsocPrefix"/>
            </w:pPr>
            <w:r>
              <w:t>BETWEEN:</w:t>
            </w:r>
            <w:r>
              <w:br/>
            </w:r>
          </w:p>
          <w:p w:rsidR="00B2644B" w:rsidRDefault="004E32DA">
            <w:pPr>
              <w:pStyle w:val="SCCLsocParty"/>
            </w:pPr>
            <w:r>
              <w:t>Aecon Buildings, A Division of Aecon Construction Group Inc.</w:t>
            </w:r>
            <w:r>
              <w:br/>
            </w:r>
          </w:p>
          <w:p w:rsidR="00B2644B" w:rsidRDefault="004E32DA">
            <w:pPr>
              <w:pStyle w:val="SCCLsocPartyRole"/>
            </w:pPr>
            <w:r>
              <w:t>Applicant</w:t>
            </w:r>
            <w:r>
              <w:br/>
            </w:r>
          </w:p>
          <w:p w:rsidR="00B2644B" w:rsidRDefault="004E32DA">
            <w:pPr>
              <w:pStyle w:val="SCCLsocVersus"/>
            </w:pPr>
            <w:r>
              <w:t>- and -</w:t>
            </w:r>
            <w:r>
              <w:br/>
            </w:r>
          </w:p>
          <w:p w:rsidR="00B2644B" w:rsidRDefault="004E32DA">
            <w:pPr>
              <w:pStyle w:val="SCCLsocParty"/>
            </w:pPr>
            <w:r>
              <w:t>Stephenson Engineering Limited</w:t>
            </w:r>
            <w:r>
              <w:br/>
            </w:r>
          </w:p>
          <w:p w:rsidR="00B2644B" w:rsidRDefault="004E32D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2644B" w:rsidRPr="004E32DA" w:rsidRDefault="004E32DA">
            <w:pPr>
              <w:pStyle w:val="SCCLsocPrefix"/>
              <w:rPr>
                <w:lang w:val="fr-CA"/>
              </w:rPr>
            </w:pPr>
            <w:r w:rsidRPr="004E32DA">
              <w:rPr>
                <w:lang w:val="fr-CA"/>
              </w:rPr>
              <w:t>ENTRE :</w:t>
            </w:r>
            <w:r w:rsidRPr="004E32DA">
              <w:rPr>
                <w:lang w:val="fr-CA"/>
              </w:rPr>
              <w:br/>
            </w:r>
          </w:p>
          <w:p w:rsidR="00B2644B" w:rsidRPr="004E32DA" w:rsidRDefault="004E32DA">
            <w:pPr>
              <w:pStyle w:val="SCCLsocParty"/>
              <w:rPr>
                <w:lang w:val="fr-CA"/>
              </w:rPr>
            </w:pPr>
            <w:proofErr w:type="spellStart"/>
            <w:r w:rsidRPr="004E32DA">
              <w:rPr>
                <w:lang w:val="fr-CA"/>
              </w:rPr>
              <w:t>Aecon</w:t>
            </w:r>
            <w:proofErr w:type="spellEnd"/>
            <w:r w:rsidRPr="004E32DA">
              <w:rPr>
                <w:lang w:val="fr-CA"/>
              </w:rPr>
              <w:t xml:space="preserve"> Buildings, une division d’</w:t>
            </w:r>
            <w:proofErr w:type="spellStart"/>
            <w:r w:rsidRPr="004E32DA">
              <w:rPr>
                <w:lang w:val="fr-CA"/>
              </w:rPr>
              <w:t>Aecon</w:t>
            </w:r>
            <w:proofErr w:type="spellEnd"/>
            <w:r w:rsidRPr="004E32DA">
              <w:rPr>
                <w:lang w:val="fr-CA"/>
              </w:rPr>
              <w:t xml:space="preserve"> Construction Group Inc.</w:t>
            </w:r>
            <w:r w:rsidRPr="004E32DA">
              <w:rPr>
                <w:lang w:val="fr-CA"/>
              </w:rPr>
              <w:br/>
            </w:r>
          </w:p>
          <w:p w:rsidR="00B2644B" w:rsidRPr="004E32DA" w:rsidRDefault="004E32D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4E32DA">
              <w:rPr>
                <w:lang w:val="fr-CA"/>
              </w:rPr>
              <w:br/>
            </w:r>
          </w:p>
          <w:p w:rsidR="00B2644B" w:rsidRPr="004E32DA" w:rsidRDefault="004E32DA">
            <w:pPr>
              <w:pStyle w:val="SCCLsocVersus"/>
              <w:rPr>
                <w:lang w:val="fr-CA"/>
              </w:rPr>
            </w:pPr>
            <w:r w:rsidRPr="004E32DA">
              <w:rPr>
                <w:lang w:val="fr-CA"/>
              </w:rPr>
              <w:t>- et -</w:t>
            </w:r>
            <w:r w:rsidRPr="004E32DA">
              <w:rPr>
                <w:lang w:val="fr-CA"/>
              </w:rPr>
              <w:br/>
            </w:r>
          </w:p>
          <w:p w:rsidR="00B2644B" w:rsidRDefault="004E32DA">
            <w:pPr>
              <w:pStyle w:val="SCCLsocParty"/>
            </w:pPr>
            <w:r>
              <w:t>Stephenson Engineering Limited</w:t>
            </w:r>
            <w:r>
              <w:br/>
            </w:r>
          </w:p>
          <w:p w:rsidR="00B2644B" w:rsidRDefault="004E32DA" w:rsidP="004E32DA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6077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E32D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C51833, 2010 ONCA 898</w:t>
            </w:r>
            <w:r w:rsidRPr="006E7BAE">
              <w:t xml:space="preserve">, dated </w:t>
            </w:r>
            <w:r>
              <w:t>December 24, 2010</w:t>
            </w:r>
            <w:r w:rsidR="004E32DA">
              <w:t>,</w:t>
            </w:r>
            <w:r w:rsidRPr="006E7BAE">
              <w:t xml:space="preserve"> is </w:t>
            </w:r>
            <w:r w:rsidR="004E32DA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E32D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E32D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4E32DA">
              <w:rPr>
                <w:lang w:val="fr-CA"/>
              </w:rPr>
              <w:t>C51833, 2010 ONCA 898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E32DA">
              <w:rPr>
                <w:lang w:val="fr-CA"/>
              </w:rPr>
              <w:t>24 décembre 2010</w:t>
            </w:r>
            <w:r w:rsidRPr="006E7BAE">
              <w:rPr>
                <w:lang w:val="fr-CA"/>
              </w:rPr>
              <w:t>, est</w:t>
            </w:r>
            <w:r w:rsidR="004E32DA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E32D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E32DA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F755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F7552" w:rsidRPr="00417FB7">
      <w:rPr>
        <w:szCs w:val="24"/>
      </w:rPr>
      <w:fldChar w:fldCharType="separate"/>
    </w:r>
    <w:r w:rsidR="004E32DA">
      <w:rPr>
        <w:noProof/>
        <w:szCs w:val="24"/>
      </w:rPr>
      <w:t>3</w:t>
    </w:r>
    <w:r w:rsidR="00AF755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34112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35BB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E32DA"/>
    <w:rsid w:val="00563E2C"/>
    <w:rsid w:val="00587869"/>
    <w:rsid w:val="00595387"/>
    <w:rsid w:val="00612913"/>
    <w:rsid w:val="00614908"/>
    <w:rsid w:val="00645EA1"/>
    <w:rsid w:val="00650109"/>
    <w:rsid w:val="006E7BAE"/>
    <w:rsid w:val="00701109"/>
    <w:rsid w:val="007372EA"/>
    <w:rsid w:val="00760770"/>
    <w:rsid w:val="0079129C"/>
    <w:rsid w:val="007917FE"/>
    <w:rsid w:val="007A54CC"/>
    <w:rsid w:val="007C5DE8"/>
    <w:rsid w:val="007E68C7"/>
    <w:rsid w:val="0080225B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97BE1"/>
    <w:rsid w:val="009D45DF"/>
    <w:rsid w:val="009E0F71"/>
    <w:rsid w:val="009E7A46"/>
    <w:rsid w:val="009F436C"/>
    <w:rsid w:val="00A03153"/>
    <w:rsid w:val="00A103E3"/>
    <w:rsid w:val="00A252FA"/>
    <w:rsid w:val="00A7086C"/>
    <w:rsid w:val="00AB5E22"/>
    <w:rsid w:val="00AE2077"/>
    <w:rsid w:val="00AF7552"/>
    <w:rsid w:val="00B158E3"/>
    <w:rsid w:val="00B2644B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6290B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AF9D6-5B8F-4853-9639-32EFCFC0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2011-06-13T19:47:00Z</dcterms:created>
  <dcterms:modified xsi:type="dcterms:W3CDTF">2011-07-04T18:25:00Z</dcterms:modified>
</cp:coreProperties>
</file>