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34187</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0A1F1D" w:rsidP="008262A3">
            <w:r>
              <w:t>June 30</w:t>
            </w:r>
            <w:r w:rsidR="00EE2A6C">
              <w:t>, 2011</w:t>
            </w:r>
          </w:p>
        </w:tc>
        <w:tc>
          <w:tcPr>
            <w:tcW w:w="381" w:type="pct"/>
          </w:tcPr>
          <w:p w:rsidR="00417FB7" w:rsidRPr="006E7BAE" w:rsidRDefault="00417FB7" w:rsidP="00382FEC"/>
        </w:tc>
        <w:tc>
          <w:tcPr>
            <w:tcW w:w="2350" w:type="pct"/>
          </w:tcPr>
          <w:p w:rsidR="00417FB7" w:rsidRPr="00D83B8C" w:rsidRDefault="00EE2A6C" w:rsidP="000A1F1D">
            <w:pPr>
              <w:rPr>
                <w:lang w:val="en-US"/>
              </w:rPr>
            </w:pPr>
            <w:r>
              <w:t xml:space="preserve">Le </w:t>
            </w:r>
            <w:r w:rsidR="000A1F1D">
              <w:t>30</w:t>
            </w:r>
            <w:r>
              <w:t xml:space="preserve"> </w:t>
            </w:r>
            <w:proofErr w:type="spellStart"/>
            <w:r>
              <w:t>juin</w:t>
            </w:r>
            <w:proofErr w:type="spellEnd"/>
            <w:r>
              <w:t xml:space="preserve"> 2011</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6E7BAE" w:rsidTr="00F47372">
        <w:tc>
          <w:tcPr>
            <w:tcW w:w="2269" w:type="pct"/>
          </w:tcPr>
          <w:p w:rsidR="00417FB7" w:rsidRPr="006E7BAE" w:rsidRDefault="00417FB7" w:rsidP="008262A3">
            <w:r w:rsidRPr="006E7BAE">
              <w:t xml:space="preserve">Coram:  </w:t>
            </w:r>
            <w:r>
              <w:t>LeBel, Fish and Cromwell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t>Les juges LeBel, Fish et Cromwell</w:t>
            </w:r>
          </w:p>
        </w:tc>
      </w:tr>
      <w:tr w:rsidR="00C2612E" w:rsidRPr="006E7BAE" w:rsidTr="00F47372">
        <w:tc>
          <w:tcPr>
            <w:tcW w:w="2269" w:type="pct"/>
          </w:tcPr>
          <w:p w:rsidR="00C2612E" w:rsidRPr="006E7BAE" w:rsidRDefault="00C2612E" w:rsidP="008262A3"/>
          <w:p w:rsidR="00C2612E" w:rsidRPr="006E7BAE" w:rsidRDefault="00C2612E" w:rsidP="008262A3"/>
        </w:tc>
        <w:tc>
          <w:tcPr>
            <w:tcW w:w="381" w:type="pct"/>
          </w:tcPr>
          <w:p w:rsidR="00C2612E" w:rsidRPr="006E7BAE" w:rsidRDefault="00C2612E" w:rsidP="00382FEC"/>
        </w:tc>
        <w:tc>
          <w:tcPr>
            <w:tcW w:w="2350" w:type="pct"/>
          </w:tcPr>
          <w:p w:rsidR="00C2612E" w:rsidRPr="006E7BAE" w:rsidRDefault="00C2612E" w:rsidP="00382FEC">
            <w:pPr>
              <w:rPr>
                <w:lang w:val="fr-CA"/>
              </w:rPr>
            </w:pPr>
          </w:p>
        </w:tc>
      </w:tr>
      <w:tr w:rsidR="00824412" w:rsidRPr="006E7BAE" w:rsidTr="00F47372">
        <w:tc>
          <w:tcPr>
            <w:tcW w:w="2269" w:type="pct"/>
            <w:vAlign w:val="center"/>
          </w:tcPr>
          <w:p w:rsidR="00F926BE" w:rsidRDefault="00242497">
            <w:pPr>
              <w:pStyle w:val="SCCLsocPrefix"/>
            </w:pPr>
            <w:r>
              <w:t>BETWEEN:</w:t>
            </w:r>
            <w:r>
              <w:br/>
            </w:r>
          </w:p>
          <w:p w:rsidR="00F926BE" w:rsidRDefault="00242497">
            <w:pPr>
              <w:pStyle w:val="SCCLsocParty"/>
            </w:pPr>
            <w:r>
              <w:t>Albert Ross Deep, M.D., F.R.C.P. (C)</w:t>
            </w:r>
            <w:r>
              <w:br/>
            </w:r>
          </w:p>
          <w:p w:rsidR="00F926BE" w:rsidRDefault="00242497">
            <w:pPr>
              <w:pStyle w:val="SCCLsocPartyRole"/>
            </w:pPr>
            <w:r>
              <w:t>Applicant</w:t>
            </w:r>
            <w:r>
              <w:br/>
            </w:r>
          </w:p>
          <w:p w:rsidR="00F926BE" w:rsidRDefault="00242497">
            <w:pPr>
              <w:pStyle w:val="SCCLsocVersus"/>
            </w:pPr>
            <w:r>
              <w:t>- and -</w:t>
            </w:r>
            <w:r>
              <w:br/>
            </w:r>
          </w:p>
          <w:p w:rsidR="00F926BE" w:rsidRDefault="00242497">
            <w:pPr>
              <w:pStyle w:val="SCCLsocParty"/>
            </w:pPr>
            <w:r>
              <w:t>College of Physicians and Surgeons of Ontario, Dr. David Massel, Ms. Carolyn Silver, Dr. Turnbull, Dr. David Walker, Dr. M. Gabel, Dr. N. De, Dr. T. Moriarity, Mr. R. Pratt, Mr. Dhawan, Dr. Rocco Gerace and Dr. Melvin</w:t>
            </w:r>
            <w:r>
              <w:br/>
            </w:r>
          </w:p>
          <w:p w:rsidR="00F926BE" w:rsidRDefault="00242497">
            <w:pPr>
              <w:pStyle w:val="SCCLsocPartyRole"/>
            </w:pPr>
            <w:r>
              <w:t>Respondents</w:t>
            </w:r>
          </w:p>
        </w:tc>
        <w:tc>
          <w:tcPr>
            <w:tcW w:w="381" w:type="pct"/>
            <w:vAlign w:val="center"/>
          </w:tcPr>
          <w:p w:rsidR="00824412" w:rsidRPr="006E7BAE" w:rsidRDefault="00824412" w:rsidP="00375294"/>
        </w:tc>
        <w:tc>
          <w:tcPr>
            <w:tcW w:w="2350" w:type="pct"/>
            <w:vAlign w:val="center"/>
          </w:tcPr>
          <w:p w:rsidR="00F926BE" w:rsidRDefault="00242497">
            <w:pPr>
              <w:pStyle w:val="SCCLsocPrefix"/>
            </w:pPr>
            <w:r>
              <w:t>ENTRE :</w:t>
            </w:r>
            <w:r>
              <w:br/>
            </w:r>
          </w:p>
          <w:p w:rsidR="00F926BE" w:rsidRDefault="00242497">
            <w:pPr>
              <w:pStyle w:val="SCCLsocParty"/>
            </w:pPr>
            <w:r>
              <w:t>Albert Ross Deep, M.D., F.R.C.P. (C)</w:t>
            </w:r>
            <w:r>
              <w:br/>
            </w:r>
          </w:p>
          <w:p w:rsidR="00F926BE" w:rsidRDefault="00242497">
            <w:pPr>
              <w:pStyle w:val="SCCLsocPartyRole"/>
            </w:pPr>
            <w:proofErr w:type="spellStart"/>
            <w:r>
              <w:t>Demandeur</w:t>
            </w:r>
            <w:proofErr w:type="spellEnd"/>
            <w:r>
              <w:br/>
            </w:r>
          </w:p>
          <w:p w:rsidR="00F926BE" w:rsidRDefault="00242497">
            <w:pPr>
              <w:pStyle w:val="SCCLsocVersus"/>
            </w:pPr>
            <w:r>
              <w:t>- et -</w:t>
            </w:r>
            <w:r>
              <w:br/>
            </w:r>
          </w:p>
          <w:p w:rsidR="00F926BE" w:rsidRDefault="00242497">
            <w:pPr>
              <w:pStyle w:val="SCCLsocParty"/>
            </w:pPr>
            <w:r>
              <w:t>College of Physicians and Surgeons of Ontario, Dr. David Massel, Ms. Carolyn Silver, Dr. Turnbull, Dr. David Walker, Dr. M. Gabel, Dr. N. De, Dr. T. Moriarity, Mr. R. Pratt, Mr. Dhawan, Dr. Rocco Gerace and Dr. Melvin</w:t>
            </w:r>
            <w:r>
              <w:br/>
            </w:r>
          </w:p>
          <w:p w:rsidR="00F926BE" w:rsidRDefault="00242497" w:rsidP="000A1F1D">
            <w:pPr>
              <w:pStyle w:val="SCCLsocPartyRole"/>
            </w:pPr>
            <w:proofErr w:type="spellStart"/>
            <w:r>
              <w:t>Intimés</w:t>
            </w:r>
            <w:proofErr w:type="spellEnd"/>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4720C2"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E61384">
            <w:pPr>
              <w:jc w:val="both"/>
            </w:pPr>
            <w:r w:rsidRPr="006E7BAE">
              <w:t>The app</w:t>
            </w:r>
            <w:r w:rsidR="00011960" w:rsidRPr="006E7BAE">
              <w:t>lication for leave to appeal from the judgment of the</w:t>
            </w:r>
            <w:bookmarkStart w:id="1" w:name="BM_1_"/>
            <w:bookmarkEnd w:id="1"/>
            <w:r w:rsidRPr="006E7BAE">
              <w:t xml:space="preserve"> </w:t>
            </w:r>
            <w:r>
              <w:t>Court of Appeal for Ontario</w:t>
            </w:r>
            <w:r w:rsidRPr="006E7BAE">
              <w:t>, Number</w:t>
            </w:r>
            <w:r w:rsidR="00E61384">
              <w:t>s</w:t>
            </w:r>
            <w:r w:rsidRPr="006E7BAE">
              <w:t xml:space="preserve"> </w:t>
            </w:r>
            <w:r w:rsidR="00E61384">
              <w:t xml:space="preserve">M39387, M39512 and </w:t>
            </w:r>
            <w:r>
              <w:t>C52721, 2011 ONCA 196</w:t>
            </w:r>
            <w:r w:rsidRPr="006E7BAE">
              <w:t xml:space="preserve">, dated </w:t>
            </w:r>
            <w:r>
              <w:t>March 4, 2011</w:t>
            </w:r>
            <w:r w:rsidR="000A1F1D">
              <w:t>,</w:t>
            </w:r>
            <w:r w:rsidRPr="006E7BAE">
              <w:t xml:space="preserve"> is </w:t>
            </w:r>
            <w:r w:rsidR="000A1F1D">
              <w:t>dismissed with costs</w:t>
            </w:r>
            <w:r w:rsidRPr="006E7BAE">
              <w:t>.</w:t>
            </w:r>
            <w:r w:rsidR="00047C04">
              <w:t xml:space="preserve"> The request for special costs award is denied.</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047C04">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0A1F1D">
              <w:rPr>
                <w:lang w:val="fr-CA"/>
              </w:rPr>
              <w:t>Cour d’appel de l’Ontario</w:t>
            </w:r>
            <w:r w:rsidRPr="006E7BAE">
              <w:rPr>
                <w:lang w:val="fr-CA"/>
              </w:rPr>
              <w:t>, numéro</w:t>
            </w:r>
            <w:r w:rsidR="00E61384">
              <w:rPr>
                <w:lang w:val="fr-CA"/>
              </w:rPr>
              <w:t>s</w:t>
            </w:r>
            <w:r w:rsidRPr="006E7BAE">
              <w:rPr>
                <w:lang w:val="fr-CA"/>
              </w:rPr>
              <w:t xml:space="preserve"> </w:t>
            </w:r>
            <w:r w:rsidR="00E61384" w:rsidRPr="00E61384">
              <w:rPr>
                <w:lang w:val="fr-CA"/>
              </w:rPr>
              <w:t>M39387, M39512</w:t>
            </w:r>
            <w:r w:rsidR="00E61384">
              <w:rPr>
                <w:lang w:val="fr-CA"/>
              </w:rPr>
              <w:t xml:space="preserve"> et </w:t>
            </w:r>
            <w:r w:rsidRPr="000A1F1D">
              <w:rPr>
                <w:lang w:val="fr-CA"/>
              </w:rPr>
              <w:t>C52721, 2011 ONCA 196</w:t>
            </w:r>
            <w:r w:rsidRPr="006E7BAE">
              <w:rPr>
                <w:lang w:val="fr-CA"/>
              </w:rPr>
              <w:t xml:space="preserve">, </w:t>
            </w:r>
            <w:r w:rsidR="00011960" w:rsidRPr="006E7BAE">
              <w:rPr>
                <w:lang w:val="fr-CA"/>
              </w:rPr>
              <w:t>daté du</w:t>
            </w:r>
            <w:r w:rsidRPr="006E7BAE">
              <w:rPr>
                <w:lang w:val="fr-CA"/>
              </w:rPr>
              <w:t xml:space="preserve"> </w:t>
            </w:r>
            <w:r w:rsidRPr="000A1F1D">
              <w:rPr>
                <w:lang w:val="fr-CA"/>
              </w:rPr>
              <w:t>4 mars 2011</w:t>
            </w:r>
            <w:r w:rsidRPr="006E7BAE">
              <w:rPr>
                <w:lang w:val="fr-CA"/>
              </w:rPr>
              <w:t xml:space="preserve">, est </w:t>
            </w:r>
            <w:r w:rsidR="000A1F1D">
              <w:rPr>
                <w:lang w:val="fr-CA"/>
              </w:rPr>
              <w:t>rejetée avec dépens</w:t>
            </w:r>
            <w:r w:rsidRPr="006E7BAE">
              <w:rPr>
                <w:lang w:val="fr-CA"/>
              </w:rPr>
              <w:t>.</w:t>
            </w:r>
            <w:r w:rsidR="00011960" w:rsidRPr="006E7BAE">
              <w:rPr>
                <w:lang w:val="fr-CA"/>
              </w:rPr>
              <w:t xml:space="preserve"> </w:t>
            </w:r>
            <w:r w:rsidR="00047C04">
              <w:rPr>
                <w:lang w:val="fr-CA"/>
              </w:rPr>
              <w:t>La demande en vue d’obtenir des dépens spéciaux est refusée.</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Default="009F436C" w:rsidP="00417FB7">
      <w:pPr>
        <w:jc w:val="center"/>
        <w:rPr>
          <w:lang w:val="fr-CA"/>
        </w:rPr>
      </w:pPr>
    </w:p>
    <w:p w:rsidR="00047C04" w:rsidRDefault="00047C04" w:rsidP="00417FB7">
      <w:pPr>
        <w:jc w:val="center"/>
        <w:rPr>
          <w:lang w:val="fr-CA"/>
        </w:rPr>
      </w:pPr>
    </w:p>
    <w:p w:rsidR="00047C04" w:rsidRPr="00D83B8C" w:rsidRDefault="00047C04" w:rsidP="00417FB7">
      <w:pPr>
        <w:jc w:val="center"/>
        <w:rPr>
          <w:lang w:val="fr-CA"/>
        </w:rPr>
      </w:pPr>
    </w:p>
    <w:p w:rsidR="009F436C" w:rsidRPr="00A252FA" w:rsidRDefault="003A37CF" w:rsidP="00417FB7">
      <w:pPr>
        <w:jc w:val="center"/>
        <w:rPr>
          <w:lang w:val="fr-CA"/>
        </w:rPr>
      </w:pPr>
      <w:r w:rsidRPr="00A252FA">
        <w:rPr>
          <w:lang w:val="fr-CA"/>
        </w:rPr>
        <w:t>J.S.C.C.</w:t>
      </w:r>
    </w:p>
    <w:p w:rsidR="008F53F3" w:rsidRPr="00A252FA" w:rsidRDefault="003A37CF" w:rsidP="00417FB7">
      <w:pPr>
        <w:jc w:val="center"/>
        <w:rPr>
          <w:lang w:val="fr-CA"/>
        </w:rPr>
      </w:pPr>
      <w:r w:rsidRPr="00A252FA">
        <w:rPr>
          <w:lang w:val="fr-CA"/>
        </w:rPr>
        <w:t>J.C.S.C.</w:t>
      </w:r>
    </w:p>
    <w:sectPr w:rsidR="008F53F3" w:rsidRPr="00A252FA"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68B" w:rsidRDefault="0079568B">
      <w:r>
        <w:separator/>
      </w:r>
    </w:p>
  </w:endnote>
  <w:endnote w:type="continuationSeparator" w:id="0">
    <w:p w:rsidR="0079568B" w:rsidRDefault="0079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8B" w:rsidRDefault="0079568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8B" w:rsidRDefault="0079568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8B" w:rsidRDefault="007956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68B" w:rsidRDefault="0079568B">
      <w:r>
        <w:separator/>
      </w:r>
    </w:p>
  </w:footnote>
  <w:footnote w:type="continuationSeparator" w:id="0">
    <w:p w:rsidR="0079568B" w:rsidRDefault="0079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8B" w:rsidRDefault="0079568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8B" w:rsidRDefault="0079568B" w:rsidP="008F53F3">
    <w:pPr>
      <w:tabs>
        <w:tab w:val="center" w:pos="4680"/>
      </w:tabs>
      <w:jc w:val="center"/>
      <w:rPr>
        <w:szCs w:val="24"/>
      </w:rPr>
    </w:pPr>
    <w:r>
      <w:rPr>
        <w:szCs w:val="24"/>
      </w:rPr>
      <w:t xml:space="preserve">- </w:t>
    </w:r>
    <w:r w:rsidR="00587800" w:rsidRPr="00417FB7">
      <w:rPr>
        <w:szCs w:val="24"/>
      </w:rPr>
      <w:fldChar w:fldCharType="begin"/>
    </w:r>
    <w:r w:rsidRPr="00417FB7">
      <w:rPr>
        <w:szCs w:val="24"/>
      </w:rPr>
      <w:instrText xml:space="preserve"> PAGE   \* MERGEFORMAT </w:instrText>
    </w:r>
    <w:r w:rsidR="00587800" w:rsidRPr="00417FB7">
      <w:rPr>
        <w:szCs w:val="24"/>
      </w:rPr>
      <w:fldChar w:fldCharType="separate"/>
    </w:r>
    <w:r w:rsidR="004720C2">
      <w:rPr>
        <w:noProof/>
        <w:szCs w:val="24"/>
      </w:rPr>
      <w:t>2</w:t>
    </w:r>
    <w:r w:rsidR="00587800" w:rsidRPr="00417FB7">
      <w:rPr>
        <w:szCs w:val="24"/>
      </w:rPr>
      <w:fldChar w:fldCharType="end"/>
    </w:r>
    <w:r>
      <w:rPr>
        <w:szCs w:val="24"/>
      </w:rPr>
      <w:t xml:space="preserve"> -</w:t>
    </w:r>
  </w:p>
  <w:p w:rsidR="0079568B" w:rsidRDefault="0079568B" w:rsidP="008F53F3">
    <w:pPr>
      <w:rPr>
        <w:szCs w:val="24"/>
      </w:rPr>
    </w:pPr>
  </w:p>
  <w:p w:rsidR="0079568B" w:rsidRDefault="0079568B" w:rsidP="008F53F3">
    <w:pPr>
      <w:rPr>
        <w:szCs w:val="24"/>
      </w:rPr>
    </w:pPr>
  </w:p>
  <w:p w:rsidR="0079568B" w:rsidRDefault="0079568B" w:rsidP="008F53F3">
    <w:pPr>
      <w:tabs>
        <w:tab w:val="right" w:pos="9360"/>
      </w:tabs>
      <w:jc w:val="right"/>
      <w:rPr>
        <w:szCs w:val="24"/>
      </w:rPr>
    </w:pPr>
    <w:r>
      <w:rPr>
        <w:szCs w:val="24"/>
      </w:rPr>
      <w:t xml:space="preserve">No. </w:t>
    </w:r>
    <w:r>
      <w:t>34187</w:t>
    </w:r>
    <w:r>
      <w:rPr>
        <w:szCs w:val="24"/>
      </w:rPr>
      <w:t>     </w:t>
    </w:r>
  </w:p>
  <w:p w:rsidR="0079568B" w:rsidRDefault="0079568B"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8B" w:rsidRDefault="0079568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0B93"/>
    <w:rsid w:val="0003701B"/>
    <w:rsid w:val="0004338D"/>
    <w:rsid w:val="00047C04"/>
    <w:rsid w:val="00057FAF"/>
    <w:rsid w:val="00074657"/>
    <w:rsid w:val="00091327"/>
    <w:rsid w:val="000919B4"/>
    <w:rsid w:val="000A1F1D"/>
    <w:rsid w:val="000B4AA7"/>
    <w:rsid w:val="000B76FF"/>
    <w:rsid w:val="000D7521"/>
    <w:rsid w:val="000E4CCE"/>
    <w:rsid w:val="0016666F"/>
    <w:rsid w:val="00167C15"/>
    <w:rsid w:val="001D0116"/>
    <w:rsid w:val="001D4323"/>
    <w:rsid w:val="00203642"/>
    <w:rsid w:val="00242497"/>
    <w:rsid w:val="002523DE"/>
    <w:rsid w:val="002568D3"/>
    <w:rsid w:val="0027284C"/>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720C2"/>
    <w:rsid w:val="004943CF"/>
    <w:rsid w:val="004956DA"/>
    <w:rsid w:val="004D4658"/>
    <w:rsid w:val="00563E2C"/>
    <w:rsid w:val="00587800"/>
    <w:rsid w:val="00587869"/>
    <w:rsid w:val="00612913"/>
    <w:rsid w:val="00614908"/>
    <w:rsid w:val="00650109"/>
    <w:rsid w:val="006E7BAE"/>
    <w:rsid w:val="00700065"/>
    <w:rsid w:val="00701109"/>
    <w:rsid w:val="007372EA"/>
    <w:rsid w:val="0079129C"/>
    <w:rsid w:val="007917FE"/>
    <w:rsid w:val="0079568B"/>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A17F6"/>
    <w:rsid w:val="009D45DF"/>
    <w:rsid w:val="009E0F71"/>
    <w:rsid w:val="009E7A46"/>
    <w:rsid w:val="009F436C"/>
    <w:rsid w:val="00A03153"/>
    <w:rsid w:val="00A103E3"/>
    <w:rsid w:val="00A252FA"/>
    <w:rsid w:val="00AB5E22"/>
    <w:rsid w:val="00AE2077"/>
    <w:rsid w:val="00B158E3"/>
    <w:rsid w:val="00B408F8"/>
    <w:rsid w:val="00B5078E"/>
    <w:rsid w:val="00B60EDC"/>
    <w:rsid w:val="00BD4E4C"/>
    <w:rsid w:val="00BF7644"/>
    <w:rsid w:val="00C1285B"/>
    <w:rsid w:val="00C2612E"/>
    <w:rsid w:val="00CE249F"/>
    <w:rsid w:val="00CF17D0"/>
    <w:rsid w:val="00D42339"/>
    <w:rsid w:val="00D61AC2"/>
    <w:rsid w:val="00D83B8C"/>
    <w:rsid w:val="00E12A51"/>
    <w:rsid w:val="00E61384"/>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926BE"/>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38AC-4223-4605-8D12-7D589C08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207</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6</cp:revision>
  <dcterms:created xsi:type="dcterms:W3CDTF">2011-06-03T16:13:00Z</dcterms:created>
  <dcterms:modified xsi:type="dcterms:W3CDTF">2011-07-04T18:26:00Z</dcterms:modified>
</cp:coreProperties>
</file>