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533FC">
            <w:r>
              <w:t>Ju</w:t>
            </w:r>
            <w:r w:rsidR="00C533FC">
              <w:t>ly</w:t>
            </w:r>
            <w:r>
              <w:t xml:space="preserve"> </w:t>
            </w:r>
            <w:r w:rsidR="00C533FC">
              <w:t>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533FC">
            <w:pPr>
              <w:rPr>
                <w:lang w:val="en-US"/>
              </w:rPr>
            </w:pPr>
            <w:r>
              <w:t xml:space="preserve">Le </w:t>
            </w:r>
            <w:r w:rsidR="00C533FC">
              <w:t xml:space="preserve">7 </w:t>
            </w:r>
            <w:proofErr w:type="spellStart"/>
            <w:r w:rsidR="00C533FC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855EA" w:rsidRDefault="0039072C">
            <w:pPr>
              <w:pStyle w:val="SCCLsocPrefix"/>
            </w:pPr>
            <w:r>
              <w:t>BETWEEN:</w:t>
            </w:r>
            <w:r>
              <w:br/>
            </w:r>
          </w:p>
          <w:p w:rsidR="008855EA" w:rsidRDefault="0039072C">
            <w:pPr>
              <w:pStyle w:val="SCCLsocParty"/>
            </w:pPr>
            <w:r>
              <w:t xml:space="preserve">Rodney </w:t>
            </w:r>
            <w:proofErr w:type="spellStart"/>
            <w:r>
              <w:t>Tingley</w:t>
            </w:r>
            <w:proofErr w:type="spellEnd"/>
            <w:r>
              <w:t xml:space="preserve">, Roger </w:t>
            </w:r>
            <w:proofErr w:type="spellStart"/>
            <w:r>
              <w:t>Tingley</w:t>
            </w:r>
            <w:proofErr w:type="spellEnd"/>
            <w:r>
              <w:t xml:space="preserve">, Michael </w:t>
            </w:r>
            <w:proofErr w:type="spellStart"/>
            <w:r>
              <w:t>Tingley</w:t>
            </w:r>
            <w:proofErr w:type="spellEnd"/>
            <w:r w:rsidR="00C533FC">
              <w:t xml:space="preserve"> and</w:t>
            </w:r>
            <w:r>
              <w:t xml:space="preserve"> Christopher </w:t>
            </w:r>
            <w:proofErr w:type="spellStart"/>
            <w:r>
              <w:t>Tingley</w:t>
            </w:r>
            <w:proofErr w:type="spellEnd"/>
            <w:r>
              <w:br/>
            </w:r>
          </w:p>
          <w:p w:rsidR="008855EA" w:rsidRDefault="0039072C">
            <w:pPr>
              <w:pStyle w:val="SCCLsocPartyRole"/>
            </w:pPr>
            <w:r>
              <w:t>Applicants</w:t>
            </w:r>
            <w:r>
              <w:br/>
            </w:r>
          </w:p>
          <w:p w:rsidR="008855EA" w:rsidRDefault="0039072C">
            <w:pPr>
              <w:pStyle w:val="SCCLsocVersus"/>
            </w:pPr>
            <w:r>
              <w:t>- and -</w:t>
            </w:r>
            <w:r>
              <w:br/>
            </w:r>
          </w:p>
          <w:p w:rsidR="008855EA" w:rsidRDefault="0039072C">
            <w:pPr>
              <w:pStyle w:val="SCCLsocParty"/>
            </w:pPr>
            <w:r>
              <w:t>Her Majesty the Queen</w:t>
            </w:r>
            <w:r>
              <w:br/>
            </w:r>
          </w:p>
          <w:p w:rsidR="008855EA" w:rsidRDefault="003907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855EA" w:rsidRDefault="0039072C">
            <w:pPr>
              <w:pStyle w:val="SCCLsocPrefix"/>
            </w:pPr>
            <w:r>
              <w:t>ENTRE :</w:t>
            </w:r>
            <w:r>
              <w:br/>
            </w:r>
          </w:p>
          <w:p w:rsidR="008855EA" w:rsidRDefault="0039072C">
            <w:pPr>
              <w:pStyle w:val="SCCLsocParty"/>
            </w:pPr>
            <w:r>
              <w:t xml:space="preserve">Rodney </w:t>
            </w:r>
            <w:proofErr w:type="spellStart"/>
            <w:r>
              <w:t>Tingley</w:t>
            </w:r>
            <w:proofErr w:type="spellEnd"/>
            <w:r>
              <w:t xml:space="preserve">, Roger </w:t>
            </w:r>
            <w:proofErr w:type="spellStart"/>
            <w:r>
              <w:t>Tingley</w:t>
            </w:r>
            <w:proofErr w:type="spellEnd"/>
            <w:r>
              <w:t xml:space="preserve">, Michael </w:t>
            </w:r>
            <w:proofErr w:type="spellStart"/>
            <w:r>
              <w:t>Tingley</w:t>
            </w:r>
            <w:proofErr w:type="spellEnd"/>
            <w:r w:rsidR="00C533FC">
              <w:t xml:space="preserve"> et</w:t>
            </w:r>
            <w:r>
              <w:t xml:space="preserve"> Christopher </w:t>
            </w:r>
            <w:proofErr w:type="spellStart"/>
            <w:r>
              <w:t>Tingley</w:t>
            </w:r>
            <w:proofErr w:type="spellEnd"/>
            <w:r>
              <w:br/>
            </w:r>
          </w:p>
          <w:p w:rsidR="008855EA" w:rsidRPr="00C533FC" w:rsidRDefault="0039072C">
            <w:pPr>
              <w:pStyle w:val="SCCLsocPartyRole"/>
              <w:rPr>
                <w:lang w:val="fr-CA"/>
              </w:rPr>
            </w:pPr>
            <w:r w:rsidRPr="00C533FC">
              <w:rPr>
                <w:lang w:val="fr-CA"/>
              </w:rPr>
              <w:t>Demandeurs</w:t>
            </w:r>
            <w:r w:rsidRPr="00C533FC">
              <w:rPr>
                <w:lang w:val="fr-CA"/>
              </w:rPr>
              <w:br/>
            </w:r>
          </w:p>
          <w:p w:rsidR="008855EA" w:rsidRPr="00C533FC" w:rsidRDefault="0039072C">
            <w:pPr>
              <w:pStyle w:val="SCCLsocVersus"/>
              <w:rPr>
                <w:lang w:val="fr-CA"/>
              </w:rPr>
            </w:pPr>
            <w:r w:rsidRPr="00C533FC">
              <w:rPr>
                <w:lang w:val="fr-CA"/>
              </w:rPr>
              <w:t>- et -</w:t>
            </w:r>
            <w:r w:rsidRPr="00C533FC">
              <w:rPr>
                <w:lang w:val="fr-CA"/>
              </w:rPr>
              <w:br/>
            </w:r>
          </w:p>
          <w:p w:rsidR="008855EA" w:rsidRPr="00C533FC" w:rsidRDefault="0039072C">
            <w:pPr>
              <w:pStyle w:val="SCCLsocParty"/>
              <w:rPr>
                <w:lang w:val="fr-CA"/>
              </w:rPr>
            </w:pPr>
            <w:r w:rsidRPr="00C533FC">
              <w:rPr>
                <w:lang w:val="fr-CA"/>
              </w:rPr>
              <w:t>Sa Majesté la Reine</w:t>
            </w:r>
            <w:r w:rsidRPr="00C533FC">
              <w:rPr>
                <w:lang w:val="fr-CA"/>
              </w:rPr>
              <w:br/>
            </w:r>
          </w:p>
          <w:p w:rsidR="008855EA" w:rsidRDefault="0039072C" w:rsidP="00C533F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571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33FC" w:rsidP="00C533F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120-10-CA</w:t>
            </w:r>
            <w:r>
              <w:t xml:space="preserve"> and</w:t>
            </w:r>
            <w:r w:rsidR="00824412">
              <w:t xml:space="preserve"> 121-10-CA, 2011 NBCA 8</w:t>
            </w:r>
            <w:r w:rsidR="00824412" w:rsidRPr="006E7BAE">
              <w:t xml:space="preserve">, dated </w:t>
            </w:r>
            <w:r w:rsidR="00824412">
              <w:t>January 27,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33FC" w:rsidP="00C97A6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33FC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>, numéro</w:t>
            </w:r>
            <w:r w:rsidR="00C97A6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33FC">
              <w:rPr>
                <w:lang w:val="fr-CA"/>
              </w:rPr>
              <w:t>120-10-CA</w:t>
            </w:r>
            <w:r w:rsidR="00C97A66">
              <w:rPr>
                <w:lang w:val="fr-CA"/>
              </w:rPr>
              <w:t xml:space="preserve"> et</w:t>
            </w:r>
            <w:r w:rsidR="00824412" w:rsidRPr="00C533FC">
              <w:rPr>
                <w:lang w:val="fr-CA"/>
              </w:rPr>
              <w:t xml:space="preserve"> 121-10-CA, 2011 NBCA 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33FC">
              <w:rPr>
                <w:lang w:val="fr-CA"/>
              </w:rPr>
              <w:t>27 janvier 2011</w:t>
            </w:r>
            <w:r w:rsidR="00824412" w:rsidRPr="006E7BAE">
              <w:rPr>
                <w:lang w:val="fr-CA"/>
              </w:rPr>
              <w:t>, est</w:t>
            </w:r>
            <w:r w:rsidR="00C97A66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C97A66" w:rsidRDefault="00C97A66" w:rsidP="00417FB7">
      <w:pPr>
        <w:jc w:val="center"/>
        <w:rPr>
          <w:lang w:val="fr-CA"/>
        </w:rPr>
      </w:pPr>
    </w:p>
    <w:p w:rsidR="00C97A66" w:rsidRDefault="00C97A66" w:rsidP="00417FB7">
      <w:pPr>
        <w:jc w:val="center"/>
        <w:rPr>
          <w:lang w:val="fr-CA"/>
        </w:rPr>
      </w:pPr>
    </w:p>
    <w:p w:rsidR="00C97A66" w:rsidRDefault="00C97A66" w:rsidP="00417FB7">
      <w:pPr>
        <w:jc w:val="center"/>
        <w:rPr>
          <w:lang w:val="fr-CA"/>
        </w:rPr>
      </w:pPr>
    </w:p>
    <w:p w:rsidR="00C97A66" w:rsidRDefault="00C97A6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7A6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7A66" w:rsidRPr="00D83B8C">
        <w:rPr>
          <w:lang w:val="fr-CA"/>
        </w:rPr>
        <w:t xml:space="preserve"> </w:t>
      </w:r>
    </w:p>
    <w:sectPr w:rsidR="003A37CF" w:rsidRPr="00D83B8C" w:rsidSect="00C97A66">
      <w:headerReference w:type="default" r:id="rId8"/>
      <w:pgSz w:w="12240" w:h="15840"/>
      <w:pgMar w:top="1440" w:right="1440" w:bottom="63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21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2139" w:rsidRPr="00417FB7">
      <w:rPr>
        <w:szCs w:val="24"/>
      </w:rPr>
      <w:fldChar w:fldCharType="separate"/>
    </w:r>
    <w:r w:rsidR="00C97A66">
      <w:rPr>
        <w:noProof/>
        <w:szCs w:val="24"/>
      </w:rPr>
      <w:t>4</w:t>
    </w:r>
    <w:r w:rsidR="007E21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71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72C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2139"/>
    <w:rsid w:val="007E68C7"/>
    <w:rsid w:val="00816B78"/>
    <w:rsid w:val="00824412"/>
    <w:rsid w:val="008262A3"/>
    <w:rsid w:val="00830BBE"/>
    <w:rsid w:val="0086042A"/>
    <w:rsid w:val="008763A3"/>
    <w:rsid w:val="008813BC"/>
    <w:rsid w:val="008855EA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33FC"/>
    <w:rsid w:val="00C97A6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F1C-22DC-472A-A9A4-D82F08D3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2011-06-09T11:51:00Z</dcterms:created>
  <dcterms:modified xsi:type="dcterms:W3CDTF">2011-07-11T17:48:00Z</dcterms:modified>
</cp:coreProperties>
</file>