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34071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F1024C">
            <w:r>
              <w:t xml:space="preserve">Le </w:t>
            </w:r>
            <w:r w:rsidR="00F1024C">
              <w:t>26</w:t>
            </w:r>
            <w:r>
              <w:t xml:space="preserve"> mai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F1024C" w:rsidP="0027081E">
            <w:pPr>
              <w:rPr>
                <w:lang w:val="en-CA"/>
              </w:rPr>
            </w:pPr>
            <w:r>
              <w:t>May 26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DF29C1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Fish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F1024C">
              <w:rPr>
                <w:lang w:val="en-US"/>
              </w:rPr>
              <w:t>LeBel, Fish and Cromwell JJ.</w:t>
            </w:r>
          </w:p>
        </w:tc>
      </w:tr>
      <w:tr w:rsidR="00C2612E" w:rsidRPr="00DF29C1" w:rsidTr="00F47372">
        <w:tc>
          <w:tcPr>
            <w:tcW w:w="2269" w:type="pct"/>
          </w:tcPr>
          <w:p w:rsidR="00C2612E" w:rsidRPr="00F1024C" w:rsidRDefault="00C2612E" w:rsidP="008262A3">
            <w:pPr>
              <w:rPr>
                <w:lang w:val="en-US"/>
              </w:rPr>
            </w:pPr>
          </w:p>
          <w:p w:rsidR="00C2612E" w:rsidRPr="00F1024C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F1024C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527C26" w:rsidRDefault="00CE7160">
            <w:pPr>
              <w:pStyle w:val="SCCLsocPrefix"/>
            </w:pPr>
            <w:r>
              <w:t>ENTRE :</w:t>
            </w:r>
            <w:r>
              <w:br/>
            </w:r>
          </w:p>
          <w:p w:rsidR="00527C26" w:rsidRDefault="00CE7160">
            <w:pPr>
              <w:pStyle w:val="SCCLsocParty"/>
            </w:pPr>
            <w:r>
              <w:t>Edmond Gheorghe</w:t>
            </w:r>
            <w:r>
              <w:br/>
            </w:r>
          </w:p>
          <w:p w:rsidR="00527C26" w:rsidRDefault="00CE7160">
            <w:pPr>
              <w:pStyle w:val="SCCLsocPartyRole"/>
            </w:pPr>
            <w:r>
              <w:t>Demandeur</w:t>
            </w:r>
            <w:r>
              <w:br/>
            </w:r>
          </w:p>
          <w:p w:rsidR="00527C26" w:rsidRDefault="00CE7160">
            <w:pPr>
              <w:pStyle w:val="SCCLsocVersus"/>
            </w:pPr>
            <w:r>
              <w:t>- et -</w:t>
            </w:r>
            <w:r>
              <w:br/>
            </w:r>
          </w:p>
          <w:p w:rsidR="00527C26" w:rsidRDefault="00CE7160">
            <w:pPr>
              <w:pStyle w:val="SCCLsocParty"/>
            </w:pPr>
            <w:r>
              <w:t>Pat</w:t>
            </w:r>
            <w:r w:rsidR="00F1024C">
              <w:t>rice Carrier, Ville de Montréal et</w:t>
            </w:r>
            <w:r>
              <w:t xml:space="preserve"> Adela Mirela Barlea</w:t>
            </w:r>
            <w:r>
              <w:br/>
            </w:r>
          </w:p>
          <w:p w:rsidR="00527C26" w:rsidRDefault="00CE7160" w:rsidP="00F1024C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527C26" w:rsidRPr="00F1024C" w:rsidRDefault="00CE7160">
            <w:pPr>
              <w:pStyle w:val="SCCLsocPrefix"/>
              <w:rPr>
                <w:lang w:val="en-US"/>
              </w:rPr>
            </w:pPr>
            <w:r w:rsidRPr="00F1024C">
              <w:rPr>
                <w:lang w:val="en-US"/>
              </w:rPr>
              <w:t>BETWEEN:</w:t>
            </w:r>
            <w:r w:rsidRPr="00F1024C">
              <w:rPr>
                <w:lang w:val="en-US"/>
              </w:rPr>
              <w:br/>
            </w:r>
          </w:p>
          <w:p w:rsidR="00527C26" w:rsidRPr="00F1024C" w:rsidRDefault="00CE7160">
            <w:pPr>
              <w:pStyle w:val="SCCLsocParty"/>
              <w:rPr>
                <w:lang w:val="en-US"/>
              </w:rPr>
            </w:pPr>
            <w:r w:rsidRPr="00F1024C">
              <w:rPr>
                <w:lang w:val="en-US"/>
              </w:rPr>
              <w:t>Edmond Gheorghe</w:t>
            </w:r>
            <w:r w:rsidRPr="00F1024C">
              <w:rPr>
                <w:lang w:val="en-US"/>
              </w:rPr>
              <w:br/>
            </w:r>
          </w:p>
          <w:p w:rsidR="00527C26" w:rsidRPr="00F1024C" w:rsidRDefault="00CE7160">
            <w:pPr>
              <w:pStyle w:val="SCCLsocPartyRole"/>
              <w:rPr>
                <w:lang w:val="en-US"/>
              </w:rPr>
            </w:pPr>
            <w:r w:rsidRPr="00F1024C">
              <w:rPr>
                <w:lang w:val="en-US"/>
              </w:rPr>
              <w:t>Applicant</w:t>
            </w:r>
            <w:r w:rsidRPr="00F1024C">
              <w:rPr>
                <w:lang w:val="en-US"/>
              </w:rPr>
              <w:br/>
            </w:r>
          </w:p>
          <w:p w:rsidR="00527C26" w:rsidRPr="00F1024C" w:rsidRDefault="00CE7160">
            <w:pPr>
              <w:pStyle w:val="SCCLsocVersus"/>
              <w:rPr>
                <w:lang w:val="en-US"/>
              </w:rPr>
            </w:pPr>
            <w:r w:rsidRPr="00F1024C">
              <w:rPr>
                <w:lang w:val="en-US"/>
              </w:rPr>
              <w:t>- and -</w:t>
            </w:r>
            <w:r w:rsidRPr="00F1024C">
              <w:rPr>
                <w:lang w:val="en-US"/>
              </w:rPr>
              <w:br/>
            </w:r>
          </w:p>
          <w:p w:rsidR="00527C26" w:rsidRPr="00F1024C" w:rsidRDefault="00CE7160">
            <w:pPr>
              <w:pStyle w:val="SCCLsocParty"/>
              <w:rPr>
                <w:lang w:val="en-US"/>
              </w:rPr>
            </w:pPr>
            <w:r w:rsidRPr="00F1024C">
              <w:rPr>
                <w:lang w:val="en-US"/>
              </w:rPr>
              <w:t>Pa</w:t>
            </w:r>
            <w:r w:rsidR="00F1024C">
              <w:rPr>
                <w:lang w:val="en-US"/>
              </w:rPr>
              <w:t>trice Carrier, City of Montreal and</w:t>
            </w:r>
            <w:r w:rsidRPr="00F1024C">
              <w:rPr>
                <w:lang w:val="en-US"/>
              </w:rPr>
              <w:t xml:space="preserve"> Adela Mirela Barlea</w:t>
            </w:r>
            <w:r w:rsidRPr="00F1024C">
              <w:rPr>
                <w:lang w:val="en-US"/>
              </w:rPr>
              <w:br/>
            </w:r>
          </w:p>
          <w:p w:rsidR="00527C26" w:rsidRDefault="00CE7160">
            <w:pPr>
              <w:pStyle w:val="SCCLsocPartyRole"/>
            </w:pPr>
            <w:r>
              <w:t>Respondents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DF29C1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5B013D" w:rsidP="00C25E28">
            <w:pPr>
              <w:jc w:val="both"/>
            </w:pPr>
            <w:r>
              <w:t xml:space="preserve">La requête pour déposer un mémoire des arguments volumineux est accordée.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C25E28">
              <w:t>500-09-020784-104</w:t>
            </w:r>
            <w:r w:rsidR="00C25E28" w:rsidRPr="001E26DB">
              <w:t>,</w:t>
            </w:r>
            <w:r w:rsidR="00C25E28">
              <w:t xml:space="preserve"> </w:t>
            </w:r>
            <w:r w:rsidR="0027081E">
              <w:t xml:space="preserve">2010 QCCA 2153, </w:t>
            </w:r>
            <w:r w:rsidR="0027081E" w:rsidRPr="001E26DB">
              <w:t xml:space="preserve">daté du </w:t>
            </w:r>
            <w:r w:rsidR="0027081E">
              <w:t>24 novembre 2010</w:t>
            </w:r>
            <w:r w:rsidR="0027081E" w:rsidRPr="001E26DB">
              <w:t xml:space="preserve">, est </w:t>
            </w:r>
            <w:r w:rsidR="00C25E28">
              <w:t>rejetée sans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5B013D" w:rsidP="00DF29C1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to file a lengthy memorandum of argument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F1024C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DF29C1" w:rsidRPr="00F1024C">
              <w:rPr>
                <w:lang w:val="en-US"/>
              </w:rPr>
              <w:t>500-09-020784-104</w:t>
            </w:r>
            <w:r w:rsidR="00DF29C1" w:rsidRPr="001E26DB">
              <w:rPr>
                <w:lang w:val="en-CA"/>
              </w:rPr>
              <w:t xml:space="preserve">, </w:t>
            </w:r>
            <w:r w:rsidR="0027081E" w:rsidRPr="00F1024C">
              <w:rPr>
                <w:lang w:val="en-US"/>
              </w:rPr>
              <w:t xml:space="preserve">2010 QCCA 2153,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F1024C">
              <w:rPr>
                <w:lang w:val="en-US"/>
              </w:rPr>
              <w:t>November 24, 2010</w:t>
            </w:r>
            <w:r w:rsidR="00C25E28"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 w:rsidR="00C25E28">
              <w:rPr>
                <w:lang w:val="en-CA"/>
              </w:rPr>
              <w:t>dismissed without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C25E28" w:rsidRDefault="00C25E28" w:rsidP="00655333">
      <w:pPr>
        <w:jc w:val="center"/>
        <w:rPr>
          <w:lang w:val="en-US"/>
        </w:rPr>
      </w:pPr>
    </w:p>
    <w:p w:rsidR="00C25E28" w:rsidRDefault="00C25E28" w:rsidP="00655333">
      <w:pPr>
        <w:jc w:val="center"/>
        <w:rPr>
          <w:lang w:val="en-US"/>
        </w:rPr>
      </w:pPr>
    </w:p>
    <w:p w:rsidR="00C25E28" w:rsidRDefault="00C25E28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r w:rsidRPr="002C29B6">
        <w:rPr>
          <w:lang w:val="en-US"/>
        </w:rPr>
        <w:t>J.C.S.C.</w:t>
      </w:r>
    </w:p>
    <w:p w:rsidR="009F436C" w:rsidRPr="00F1024C" w:rsidRDefault="00655333" w:rsidP="00655333">
      <w:pPr>
        <w:jc w:val="center"/>
        <w:rPr>
          <w:lang w:val="en-US"/>
        </w:rPr>
      </w:pPr>
      <w:r w:rsidRPr="00F1024C">
        <w:rPr>
          <w:lang w:val="en-US"/>
        </w:rPr>
        <w:t>J.S.C.C.</w:t>
      </w:r>
    </w:p>
    <w:sectPr w:rsidR="009F436C" w:rsidRPr="00F1024C" w:rsidSect="00C25E28">
      <w:headerReference w:type="default" r:id="rId8"/>
      <w:pgSz w:w="12240" w:h="15840"/>
      <w:pgMar w:top="1440" w:right="1440" w:bottom="990" w:left="1440" w:header="1440" w:footer="3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66D" w:rsidRDefault="00D7266D">
      <w:r>
        <w:separator/>
      </w:r>
    </w:p>
  </w:endnote>
  <w:endnote w:type="continuationSeparator" w:id="0">
    <w:p w:rsidR="00D7266D" w:rsidRDefault="00D7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66D" w:rsidRDefault="00D7266D">
      <w:r>
        <w:separator/>
      </w:r>
    </w:p>
  </w:footnote>
  <w:footnote w:type="continuationSeparator" w:id="0">
    <w:p w:rsidR="00D7266D" w:rsidRDefault="00D72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144E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144E9" w:rsidRPr="00417FB7">
      <w:rPr>
        <w:szCs w:val="24"/>
      </w:rPr>
      <w:fldChar w:fldCharType="separate"/>
    </w:r>
    <w:r w:rsidR="00C25E28">
      <w:rPr>
        <w:noProof/>
        <w:szCs w:val="24"/>
      </w:rPr>
      <w:t>3</w:t>
    </w:r>
    <w:r w:rsidR="005144E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34071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03BA1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144E9"/>
    <w:rsid w:val="00524C94"/>
    <w:rsid w:val="00527C26"/>
    <w:rsid w:val="00563E2C"/>
    <w:rsid w:val="005873F3"/>
    <w:rsid w:val="00587869"/>
    <w:rsid w:val="005918AD"/>
    <w:rsid w:val="005B013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607C8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5E28"/>
    <w:rsid w:val="00C2612E"/>
    <w:rsid w:val="00C609B7"/>
    <w:rsid w:val="00CE7160"/>
    <w:rsid w:val="00CF2E5D"/>
    <w:rsid w:val="00D26BFF"/>
    <w:rsid w:val="00D42339"/>
    <w:rsid w:val="00D61AC2"/>
    <w:rsid w:val="00D652D6"/>
    <w:rsid w:val="00D7266D"/>
    <w:rsid w:val="00DE063A"/>
    <w:rsid w:val="00DF29C1"/>
    <w:rsid w:val="00E12A51"/>
    <w:rsid w:val="00E777AD"/>
    <w:rsid w:val="00E81C0B"/>
    <w:rsid w:val="00EA4B61"/>
    <w:rsid w:val="00F06BF6"/>
    <w:rsid w:val="00F1024C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4CCAB-CF1A-4671-8569-EE5A63E20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7</cp:revision>
  <cp:lastPrinted>2011-05-02T14:32:00Z</cp:lastPrinted>
  <dcterms:created xsi:type="dcterms:W3CDTF">2011-04-29T12:51:00Z</dcterms:created>
  <dcterms:modified xsi:type="dcterms:W3CDTF">2011-05-30T13:07:00Z</dcterms:modified>
</cp:coreProperties>
</file>