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97E6D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42213" w:rsidP="00997E6D">
            <w:pPr>
              <w:rPr>
                <w:lang w:val="en-US"/>
              </w:rPr>
            </w:pPr>
            <w:r>
              <w:t>Le</w:t>
            </w:r>
            <w:r w:rsidR="00997E6D">
              <w:t xml:space="preserve"> 5 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27C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2213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C27CF" w:rsidTr="00F47372">
        <w:tc>
          <w:tcPr>
            <w:tcW w:w="2269" w:type="pct"/>
          </w:tcPr>
          <w:p w:rsidR="00C2612E" w:rsidRPr="00142213" w:rsidRDefault="00C2612E" w:rsidP="008262A3">
            <w:pPr>
              <w:rPr>
                <w:lang w:val="fr-CA"/>
              </w:rPr>
            </w:pPr>
          </w:p>
          <w:p w:rsidR="00C2612E" w:rsidRPr="0014221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4221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42123" w:rsidRDefault="00142213">
            <w:pPr>
              <w:pStyle w:val="SCCLsocPrefix"/>
            </w:pPr>
            <w:r>
              <w:t>BETWEEN:</w:t>
            </w:r>
            <w:r>
              <w:br/>
            </w:r>
          </w:p>
          <w:p w:rsidR="00242123" w:rsidRDefault="00142213">
            <w:pPr>
              <w:pStyle w:val="SCCLsocParty"/>
            </w:pPr>
            <w:r>
              <w:t>Corporation of the Township of Galway-Cavendish and Harvey</w:t>
            </w:r>
            <w:r>
              <w:br/>
            </w:r>
          </w:p>
          <w:p w:rsidR="00242123" w:rsidRDefault="00142213">
            <w:pPr>
              <w:pStyle w:val="SCCLsocPartyRole"/>
            </w:pPr>
            <w:r>
              <w:t>Applicant</w:t>
            </w:r>
            <w:r>
              <w:br/>
            </w:r>
          </w:p>
          <w:p w:rsidR="00242123" w:rsidRDefault="00142213">
            <w:pPr>
              <w:pStyle w:val="SCCLsocVersus"/>
            </w:pPr>
            <w:r>
              <w:t>- and -</w:t>
            </w:r>
            <w:r>
              <w:br/>
            </w:r>
          </w:p>
          <w:p w:rsidR="00242123" w:rsidRDefault="00142213">
            <w:pPr>
              <w:pStyle w:val="SCCLsocParty"/>
            </w:pPr>
            <w:r>
              <w:t>John Gordon Pate</w:t>
            </w:r>
            <w:r>
              <w:br/>
            </w:r>
          </w:p>
          <w:p w:rsidR="00242123" w:rsidRDefault="001422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42123" w:rsidRPr="00142213" w:rsidRDefault="00142213">
            <w:pPr>
              <w:pStyle w:val="SCCLsocPrefix"/>
              <w:rPr>
                <w:lang w:val="fr-CA"/>
              </w:rPr>
            </w:pPr>
            <w:r w:rsidRPr="00142213">
              <w:rPr>
                <w:lang w:val="fr-CA"/>
              </w:rPr>
              <w:t>ENTRE :</w:t>
            </w:r>
            <w:r w:rsidRPr="00142213">
              <w:rPr>
                <w:lang w:val="fr-CA"/>
              </w:rPr>
              <w:br/>
            </w:r>
          </w:p>
          <w:p w:rsidR="00242123" w:rsidRPr="00142213" w:rsidRDefault="00142213">
            <w:pPr>
              <w:pStyle w:val="SCCLsocParty"/>
              <w:rPr>
                <w:lang w:val="fr-CA"/>
              </w:rPr>
            </w:pPr>
            <w:r w:rsidRPr="00142213">
              <w:rPr>
                <w:lang w:val="fr-CA"/>
              </w:rPr>
              <w:t>Corporation de la muni</w:t>
            </w:r>
            <w:r w:rsidR="00C24D75">
              <w:rPr>
                <w:lang w:val="fr-CA"/>
              </w:rPr>
              <w:t>cipalité de Galway-Cavendish et</w:t>
            </w:r>
            <w:r w:rsidRPr="00142213">
              <w:rPr>
                <w:lang w:val="fr-CA"/>
              </w:rPr>
              <w:t xml:space="preserve"> Harvey</w:t>
            </w:r>
            <w:r w:rsidRPr="00142213">
              <w:rPr>
                <w:lang w:val="fr-CA"/>
              </w:rPr>
              <w:br/>
            </w:r>
          </w:p>
          <w:p w:rsidR="00242123" w:rsidRPr="00142213" w:rsidRDefault="001422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42213">
              <w:rPr>
                <w:lang w:val="fr-CA"/>
              </w:rPr>
              <w:br/>
            </w:r>
          </w:p>
          <w:p w:rsidR="00242123" w:rsidRPr="00142213" w:rsidRDefault="00142213">
            <w:pPr>
              <w:pStyle w:val="SCCLsocVersus"/>
              <w:rPr>
                <w:lang w:val="fr-CA"/>
              </w:rPr>
            </w:pPr>
            <w:r w:rsidRPr="00142213">
              <w:rPr>
                <w:lang w:val="fr-CA"/>
              </w:rPr>
              <w:t>- et -</w:t>
            </w:r>
            <w:r w:rsidRPr="00142213">
              <w:rPr>
                <w:lang w:val="fr-CA"/>
              </w:rPr>
              <w:br/>
            </w:r>
          </w:p>
          <w:p w:rsidR="00242123" w:rsidRPr="00142213" w:rsidRDefault="00142213">
            <w:pPr>
              <w:pStyle w:val="SCCLsocParty"/>
              <w:rPr>
                <w:lang w:val="fr-CA"/>
              </w:rPr>
            </w:pPr>
            <w:r w:rsidRPr="00142213">
              <w:rPr>
                <w:lang w:val="fr-CA"/>
              </w:rPr>
              <w:t>John Gordon Pate</w:t>
            </w:r>
            <w:r w:rsidRPr="00142213">
              <w:rPr>
                <w:lang w:val="fr-CA"/>
              </w:rPr>
              <w:br/>
            </w:r>
          </w:p>
          <w:p w:rsidR="00242123" w:rsidRDefault="0014221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27C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C51565, 2011 ONCA 329</w:t>
            </w:r>
            <w:r w:rsidRPr="006E7BAE">
              <w:t xml:space="preserve">, dated </w:t>
            </w:r>
            <w:r>
              <w:t>April 28, 2011</w:t>
            </w:r>
            <w:r w:rsidR="00142213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22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221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42213">
              <w:rPr>
                <w:lang w:val="fr-CA"/>
              </w:rPr>
              <w:t>C51565, 2011 ONCA 329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2213">
              <w:rPr>
                <w:lang w:val="fr-CA"/>
              </w:rPr>
              <w:t>28 avril 2011</w:t>
            </w:r>
            <w:r w:rsidRPr="006E7BAE">
              <w:rPr>
                <w:lang w:val="fr-CA"/>
              </w:rPr>
              <w:t xml:space="preserve">, est </w:t>
            </w:r>
            <w:r w:rsidR="0014221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42213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42213" w:rsidRPr="00D83B8C">
        <w:rPr>
          <w:lang w:val="fr-CA"/>
        </w:rPr>
        <w:t xml:space="preserve"> </w:t>
      </w:r>
    </w:p>
    <w:sectPr w:rsidR="003A37CF" w:rsidRPr="00D83B8C" w:rsidSect="00142213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31E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31EBB" w:rsidRPr="00417FB7">
      <w:rPr>
        <w:szCs w:val="24"/>
      </w:rPr>
      <w:fldChar w:fldCharType="separate"/>
    </w:r>
    <w:r w:rsidR="00142213">
      <w:rPr>
        <w:noProof/>
        <w:szCs w:val="24"/>
      </w:rPr>
      <w:t>2</w:t>
    </w:r>
    <w:r w:rsidR="00E31E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2213"/>
    <w:rsid w:val="0016666F"/>
    <w:rsid w:val="00167C15"/>
    <w:rsid w:val="001D0116"/>
    <w:rsid w:val="001D4323"/>
    <w:rsid w:val="00203642"/>
    <w:rsid w:val="0024212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2F9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065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7E6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C27CF"/>
    <w:rsid w:val="00BD4E4C"/>
    <w:rsid w:val="00BF7644"/>
    <w:rsid w:val="00C1285B"/>
    <w:rsid w:val="00C24D75"/>
    <w:rsid w:val="00C2612E"/>
    <w:rsid w:val="00CE249F"/>
    <w:rsid w:val="00CF17D0"/>
    <w:rsid w:val="00D42339"/>
    <w:rsid w:val="00D61AC2"/>
    <w:rsid w:val="00D83B8C"/>
    <w:rsid w:val="00E12A51"/>
    <w:rsid w:val="00E31EB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0708-0877-416A-8C26-AAB60630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2012-02-03T19:46:00Z</dcterms:created>
  <dcterms:modified xsi:type="dcterms:W3CDTF">2012-04-10T17:34:00Z</dcterms:modified>
</cp:coreProperties>
</file>