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34425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BC232A">
            <w:r>
              <w:t xml:space="preserve">March </w:t>
            </w:r>
            <w:r w:rsidR="00BC232A">
              <w:t>29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C232A">
            <w:pPr>
              <w:rPr>
                <w:lang w:val="en-US"/>
              </w:rPr>
            </w:pPr>
            <w:r>
              <w:t xml:space="preserve">Le </w:t>
            </w:r>
            <w:r w:rsidR="00BC232A">
              <w:t>29</w:t>
            </w:r>
            <w:r>
              <w:t xml:space="preserve"> mars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9535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C232A">
              <w:rPr>
                <w:lang w:val="fr-CA"/>
              </w:rPr>
              <w:t>Les juges Deschamps, Fish et Karakatsanis</w:t>
            </w:r>
          </w:p>
        </w:tc>
      </w:tr>
      <w:tr w:rsidR="00C2612E" w:rsidRPr="00C9535A" w:rsidTr="00F47372">
        <w:tc>
          <w:tcPr>
            <w:tcW w:w="2269" w:type="pct"/>
          </w:tcPr>
          <w:p w:rsidR="00C2612E" w:rsidRPr="00BC232A" w:rsidRDefault="00C2612E" w:rsidP="008262A3">
            <w:pPr>
              <w:rPr>
                <w:lang w:val="fr-CA"/>
              </w:rPr>
            </w:pPr>
          </w:p>
          <w:p w:rsidR="00C2612E" w:rsidRPr="00BC232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C232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9535A" w:rsidTr="00F47372">
        <w:tc>
          <w:tcPr>
            <w:tcW w:w="2269" w:type="pct"/>
            <w:vAlign w:val="center"/>
          </w:tcPr>
          <w:p w:rsidR="000F3145" w:rsidRDefault="00DE2DAB">
            <w:pPr>
              <w:pStyle w:val="SCCLsocPrefix"/>
            </w:pPr>
            <w:r>
              <w:t>BETWEEN:</w:t>
            </w:r>
            <w:r>
              <w:br/>
            </w:r>
          </w:p>
          <w:p w:rsidR="000F3145" w:rsidRDefault="00DE2DAB">
            <w:pPr>
              <w:pStyle w:val="SCCLsocParty"/>
            </w:pPr>
            <w:r>
              <w:t>Lubov Volnyansky</w:t>
            </w:r>
            <w:r>
              <w:br/>
            </w:r>
          </w:p>
          <w:p w:rsidR="000F3145" w:rsidRDefault="00DE2DAB">
            <w:pPr>
              <w:pStyle w:val="SCCLsocPartyRole"/>
            </w:pPr>
            <w:r>
              <w:t>Applicant</w:t>
            </w:r>
            <w:r>
              <w:br/>
            </w:r>
          </w:p>
          <w:p w:rsidR="000F3145" w:rsidRDefault="00DE2DAB">
            <w:pPr>
              <w:pStyle w:val="SCCLsocVersus"/>
            </w:pPr>
            <w:r>
              <w:t>- and -</w:t>
            </w:r>
            <w:r>
              <w:br/>
            </w:r>
          </w:p>
          <w:p w:rsidR="000F3145" w:rsidRDefault="00DE2DAB">
            <w:pPr>
              <w:pStyle w:val="SCCLsocParty"/>
            </w:pPr>
            <w:r>
              <w:t>Regional Municipality of Peel</w:t>
            </w:r>
            <w:r>
              <w:br/>
            </w:r>
          </w:p>
          <w:p w:rsidR="000F3145" w:rsidRDefault="00DE2DA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F3145" w:rsidRPr="00BC232A" w:rsidRDefault="00DE2DAB">
            <w:pPr>
              <w:pStyle w:val="SCCLsocPrefix"/>
              <w:rPr>
                <w:lang w:val="fr-CA"/>
              </w:rPr>
            </w:pPr>
            <w:r w:rsidRPr="00BC232A">
              <w:rPr>
                <w:lang w:val="fr-CA"/>
              </w:rPr>
              <w:t>ENTRE :</w:t>
            </w:r>
            <w:r w:rsidRPr="00BC232A">
              <w:rPr>
                <w:lang w:val="fr-CA"/>
              </w:rPr>
              <w:br/>
            </w:r>
          </w:p>
          <w:p w:rsidR="000F3145" w:rsidRPr="00BC232A" w:rsidRDefault="00DE2DAB">
            <w:pPr>
              <w:pStyle w:val="SCCLsocParty"/>
              <w:rPr>
                <w:lang w:val="fr-CA"/>
              </w:rPr>
            </w:pPr>
            <w:r w:rsidRPr="00BC232A">
              <w:rPr>
                <w:lang w:val="fr-CA"/>
              </w:rPr>
              <w:t>Lubov Volnyansky</w:t>
            </w:r>
            <w:r w:rsidRPr="00BC232A">
              <w:rPr>
                <w:lang w:val="fr-CA"/>
              </w:rPr>
              <w:br/>
            </w:r>
          </w:p>
          <w:p w:rsidR="000F3145" w:rsidRPr="00BC232A" w:rsidRDefault="00BC232A">
            <w:pPr>
              <w:pStyle w:val="SCCLsocPartyRole"/>
              <w:rPr>
                <w:lang w:val="fr-CA"/>
              </w:rPr>
            </w:pPr>
            <w:r w:rsidRPr="00BC232A">
              <w:rPr>
                <w:lang w:val="fr-CA"/>
              </w:rPr>
              <w:t>Demanderesse</w:t>
            </w:r>
            <w:r w:rsidR="00DE2DAB" w:rsidRPr="00BC232A">
              <w:rPr>
                <w:lang w:val="fr-CA"/>
              </w:rPr>
              <w:br/>
            </w:r>
          </w:p>
          <w:p w:rsidR="000F3145" w:rsidRPr="00BC232A" w:rsidRDefault="00DE2DAB">
            <w:pPr>
              <w:pStyle w:val="SCCLsocVersus"/>
              <w:rPr>
                <w:lang w:val="fr-CA"/>
              </w:rPr>
            </w:pPr>
            <w:r w:rsidRPr="00BC232A">
              <w:rPr>
                <w:lang w:val="fr-CA"/>
              </w:rPr>
              <w:t>- et -</w:t>
            </w:r>
            <w:r w:rsidRPr="00BC232A">
              <w:rPr>
                <w:lang w:val="fr-CA"/>
              </w:rPr>
              <w:br/>
            </w:r>
          </w:p>
          <w:p w:rsidR="000F3145" w:rsidRPr="00BC232A" w:rsidRDefault="00DE2DAB">
            <w:pPr>
              <w:pStyle w:val="SCCLsocParty"/>
              <w:rPr>
                <w:lang w:val="fr-CA"/>
              </w:rPr>
            </w:pPr>
            <w:r w:rsidRPr="00BC232A">
              <w:rPr>
                <w:lang w:val="fr-CA"/>
              </w:rPr>
              <w:t>Municipalité régionale de Peel</w:t>
            </w:r>
            <w:r w:rsidRPr="00BC232A">
              <w:rPr>
                <w:lang w:val="fr-CA"/>
              </w:rPr>
              <w:br/>
            </w:r>
          </w:p>
          <w:p w:rsidR="000F3145" w:rsidRPr="0092164F" w:rsidRDefault="00DE2DAB" w:rsidP="00BC232A">
            <w:pPr>
              <w:pStyle w:val="SCCLsocPartyRole"/>
              <w:rPr>
                <w:lang w:val="fr-CA"/>
              </w:rPr>
            </w:pPr>
            <w:r w:rsidRPr="0092164F">
              <w:rPr>
                <w:lang w:val="fr-CA"/>
              </w:rPr>
              <w:t>Intimée</w:t>
            </w:r>
          </w:p>
        </w:tc>
      </w:tr>
      <w:tr w:rsidR="00824412" w:rsidRPr="00C9535A" w:rsidTr="00F47372">
        <w:tc>
          <w:tcPr>
            <w:tcW w:w="2269" w:type="pct"/>
            <w:vAlign w:val="center"/>
          </w:tcPr>
          <w:p w:rsidR="00824412" w:rsidRPr="0092164F" w:rsidRDefault="00824412" w:rsidP="00375294">
            <w:pPr>
              <w:rPr>
                <w:lang w:val="fr-CA"/>
              </w:rPr>
            </w:pPr>
          </w:p>
          <w:p w:rsidR="00824412" w:rsidRPr="0092164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2164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2164F" w:rsidRDefault="00824412" w:rsidP="00B408F8">
            <w:pPr>
              <w:rPr>
                <w:lang w:val="fr-CA"/>
              </w:rPr>
            </w:pPr>
          </w:p>
        </w:tc>
      </w:tr>
      <w:tr w:rsidR="00824412" w:rsidRPr="00C9535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93AF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BC232A">
              <w:t>s</w:t>
            </w:r>
            <w:r w:rsidRPr="006E7BAE">
              <w:t xml:space="preserve"> </w:t>
            </w:r>
            <w:r w:rsidR="00BC232A">
              <w:t xml:space="preserve">C53384 and </w:t>
            </w:r>
            <w:r>
              <w:t>C53392</w:t>
            </w:r>
            <w:r w:rsidRPr="006E7BAE">
              <w:t xml:space="preserve">, </w:t>
            </w:r>
            <w:r w:rsidR="00A93AFF">
              <w:t xml:space="preserve"> 2011 ONCA 434, </w:t>
            </w:r>
            <w:r w:rsidRPr="006E7BAE">
              <w:t xml:space="preserve">dated </w:t>
            </w:r>
            <w:r>
              <w:t>June 3, 2011</w:t>
            </w:r>
            <w:r w:rsidR="00BC232A">
              <w:t>, is</w:t>
            </w:r>
            <w:r w:rsidRPr="006E7BAE">
              <w:t xml:space="preserve"> </w:t>
            </w:r>
            <w:r w:rsidR="00BC232A">
              <w:t xml:space="preserve">dismissed </w:t>
            </w:r>
            <w:r w:rsidR="0092164F">
              <w:t>with</w:t>
            </w:r>
            <w:r w:rsidR="00A93AFF">
              <w:t>out</w:t>
            </w:r>
            <w:r w:rsidR="0092164F">
              <w:t xml:space="preserve"> costs</w:t>
            </w:r>
            <w:r w:rsidR="0092164F" w:rsidRPr="001E26DB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93AF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C232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BC232A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BC232A">
              <w:rPr>
                <w:lang w:val="fr-CA"/>
              </w:rPr>
              <w:t xml:space="preserve">C53384 et </w:t>
            </w:r>
            <w:r w:rsidRPr="00BC232A">
              <w:rPr>
                <w:lang w:val="fr-CA"/>
              </w:rPr>
              <w:t>C53392</w:t>
            </w:r>
            <w:r w:rsidRPr="006E7BAE">
              <w:rPr>
                <w:lang w:val="fr-CA"/>
              </w:rPr>
              <w:t xml:space="preserve">, </w:t>
            </w:r>
            <w:r w:rsidR="00A93AFF" w:rsidRPr="00A93AFF">
              <w:rPr>
                <w:lang w:val="fr-CA"/>
              </w:rPr>
              <w:t xml:space="preserve">2011 ONCA 434,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C232A">
              <w:rPr>
                <w:lang w:val="fr-CA"/>
              </w:rPr>
              <w:t>3 juin 2011</w:t>
            </w:r>
            <w:r w:rsidRPr="006E7BAE">
              <w:rPr>
                <w:lang w:val="fr-CA"/>
              </w:rPr>
              <w:t xml:space="preserve">, est </w:t>
            </w:r>
            <w:r w:rsidR="00BC232A">
              <w:rPr>
                <w:lang w:val="fr-CA"/>
              </w:rPr>
              <w:t xml:space="preserve">rejetée </w:t>
            </w:r>
            <w:r w:rsidR="0092164F" w:rsidRPr="0092164F">
              <w:rPr>
                <w:lang w:val="fr-CA"/>
              </w:rPr>
              <w:t>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2164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AB" w:rsidRDefault="00DE2DAB">
      <w:r>
        <w:separator/>
      </w:r>
    </w:p>
  </w:endnote>
  <w:endnote w:type="continuationSeparator" w:id="0">
    <w:p w:rsidR="00DE2DAB" w:rsidRDefault="00DE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AB" w:rsidRDefault="00DE2DAB">
      <w:r>
        <w:separator/>
      </w:r>
    </w:p>
  </w:footnote>
  <w:footnote w:type="continuationSeparator" w:id="0">
    <w:p w:rsidR="00DE2DAB" w:rsidRDefault="00DE2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079E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079EC" w:rsidRPr="00417FB7">
      <w:rPr>
        <w:szCs w:val="24"/>
      </w:rPr>
      <w:fldChar w:fldCharType="separate"/>
    </w:r>
    <w:r w:rsidR="0092164F">
      <w:rPr>
        <w:noProof/>
        <w:szCs w:val="24"/>
      </w:rPr>
      <w:t>2</w:t>
    </w:r>
    <w:r w:rsidR="00F079E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34425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F3145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525A"/>
    <w:rsid w:val="004D4658"/>
    <w:rsid w:val="00563E2C"/>
    <w:rsid w:val="00587869"/>
    <w:rsid w:val="00612913"/>
    <w:rsid w:val="00614908"/>
    <w:rsid w:val="00650109"/>
    <w:rsid w:val="00694CBA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2164F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93AFF"/>
    <w:rsid w:val="00AB5E22"/>
    <w:rsid w:val="00AE2077"/>
    <w:rsid w:val="00B158E3"/>
    <w:rsid w:val="00B408F8"/>
    <w:rsid w:val="00B5078E"/>
    <w:rsid w:val="00B60EDC"/>
    <w:rsid w:val="00BC232A"/>
    <w:rsid w:val="00BD4E4C"/>
    <w:rsid w:val="00BF7644"/>
    <w:rsid w:val="00C1285B"/>
    <w:rsid w:val="00C2612E"/>
    <w:rsid w:val="00C9535A"/>
    <w:rsid w:val="00CE249F"/>
    <w:rsid w:val="00CF17D0"/>
    <w:rsid w:val="00D42339"/>
    <w:rsid w:val="00D61AC2"/>
    <w:rsid w:val="00D83B8C"/>
    <w:rsid w:val="00DE2DAB"/>
    <w:rsid w:val="00E12A51"/>
    <w:rsid w:val="00E777AD"/>
    <w:rsid w:val="00EA4B61"/>
    <w:rsid w:val="00EE2A6C"/>
    <w:rsid w:val="00EF6754"/>
    <w:rsid w:val="00F06BF6"/>
    <w:rsid w:val="00F079EC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0149A-D04E-44C9-880C-A593D9E5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2012-03-12T17:00:00Z</dcterms:created>
  <dcterms:modified xsi:type="dcterms:W3CDTF">2012-04-02T13:55:00Z</dcterms:modified>
</cp:coreProperties>
</file>