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B61A6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B61A6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D5E9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61A6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D5E9F" w:rsidTr="00F47372">
        <w:tc>
          <w:tcPr>
            <w:tcW w:w="2269" w:type="pct"/>
          </w:tcPr>
          <w:p w:rsidR="00C2612E" w:rsidRPr="000B61A6" w:rsidRDefault="00C2612E" w:rsidP="008262A3">
            <w:pPr>
              <w:rPr>
                <w:lang w:val="fr-CA"/>
              </w:rPr>
            </w:pPr>
          </w:p>
          <w:p w:rsidR="00C2612E" w:rsidRPr="000B61A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B61A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309A2" w:rsidRDefault="003F5DE3">
            <w:pPr>
              <w:pStyle w:val="SCCLsocPrefix"/>
            </w:pPr>
            <w:r>
              <w:t>BETWEEN:</w:t>
            </w:r>
            <w:r>
              <w:br/>
            </w:r>
          </w:p>
          <w:p w:rsidR="000309A2" w:rsidRDefault="003F5DE3">
            <w:pPr>
              <w:pStyle w:val="SCCLsocParty"/>
            </w:pPr>
            <w:r>
              <w:t>Public Mobile</w:t>
            </w:r>
            <w:r>
              <w:br/>
            </w:r>
          </w:p>
          <w:p w:rsidR="000309A2" w:rsidRDefault="003F5DE3">
            <w:pPr>
              <w:pStyle w:val="SCCLsocPartyRole"/>
            </w:pPr>
            <w:r>
              <w:t>Applicant</w:t>
            </w:r>
            <w:r>
              <w:br/>
            </w:r>
          </w:p>
          <w:p w:rsidR="000309A2" w:rsidRDefault="003F5DE3">
            <w:pPr>
              <w:pStyle w:val="SCCLsocVersus"/>
            </w:pPr>
            <w:r>
              <w:t>- and -</w:t>
            </w:r>
            <w:r>
              <w:br/>
            </w:r>
          </w:p>
          <w:p w:rsidR="000309A2" w:rsidRDefault="003F5DE3">
            <w:pPr>
              <w:pStyle w:val="SCCLsocParty"/>
            </w:pPr>
            <w:proofErr w:type="spellStart"/>
            <w:r>
              <w:t>Glob</w:t>
            </w:r>
            <w:r w:rsidR="000B61A6">
              <w:t>alive</w:t>
            </w:r>
            <w:proofErr w:type="spellEnd"/>
            <w:r w:rsidR="000B61A6">
              <w:t xml:space="preserve"> Wireless Management Corp. and</w:t>
            </w:r>
            <w:r>
              <w:t xml:space="preserve"> Attorney General of Canada</w:t>
            </w:r>
            <w:r>
              <w:br/>
            </w:r>
          </w:p>
          <w:p w:rsidR="000309A2" w:rsidRDefault="003F5DE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309A2" w:rsidRPr="00C75EE0" w:rsidRDefault="003F5DE3">
            <w:pPr>
              <w:pStyle w:val="SCCLsocPrefix"/>
              <w:rPr>
                <w:lang w:val="fr-CA"/>
              </w:rPr>
            </w:pPr>
            <w:r w:rsidRPr="00C75EE0">
              <w:rPr>
                <w:lang w:val="fr-CA"/>
              </w:rPr>
              <w:t>ENTRE :</w:t>
            </w:r>
            <w:r w:rsidRPr="00C75EE0">
              <w:rPr>
                <w:lang w:val="fr-CA"/>
              </w:rPr>
              <w:br/>
            </w:r>
          </w:p>
          <w:p w:rsidR="000309A2" w:rsidRPr="00C75EE0" w:rsidRDefault="003F5DE3">
            <w:pPr>
              <w:pStyle w:val="SCCLsocParty"/>
              <w:rPr>
                <w:lang w:val="fr-CA"/>
              </w:rPr>
            </w:pPr>
            <w:r w:rsidRPr="00C75EE0">
              <w:rPr>
                <w:lang w:val="fr-CA"/>
              </w:rPr>
              <w:t>Public Mobile</w:t>
            </w:r>
            <w:r w:rsidRPr="00C75EE0">
              <w:rPr>
                <w:lang w:val="fr-CA"/>
              </w:rPr>
              <w:br/>
            </w:r>
          </w:p>
          <w:p w:rsidR="000309A2" w:rsidRPr="00C75EE0" w:rsidRDefault="000B61A6">
            <w:pPr>
              <w:pStyle w:val="SCCLsocPartyRole"/>
              <w:rPr>
                <w:lang w:val="fr-CA"/>
              </w:rPr>
            </w:pPr>
            <w:r w:rsidRPr="00C75EE0">
              <w:rPr>
                <w:lang w:val="fr-CA"/>
              </w:rPr>
              <w:t>Demanderesse</w:t>
            </w:r>
            <w:r w:rsidR="003F5DE3" w:rsidRPr="00C75EE0">
              <w:rPr>
                <w:lang w:val="fr-CA"/>
              </w:rPr>
              <w:br/>
            </w:r>
          </w:p>
          <w:p w:rsidR="000309A2" w:rsidRPr="00C75EE0" w:rsidRDefault="003F5DE3">
            <w:pPr>
              <w:pStyle w:val="SCCLsocVersus"/>
              <w:rPr>
                <w:lang w:val="fr-CA"/>
              </w:rPr>
            </w:pPr>
            <w:r w:rsidRPr="00C75EE0">
              <w:rPr>
                <w:lang w:val="fr-CA"/>
              </w:rPr>
              <w:t>- et -</w:t>
            </w:r>
            <w:r w:rsidRPr="00C75EE0">
              <w:rPr>
                <w:lang w:val="fr-CA"/>
              </w:rPr>
              <w:br/>
            </w:r>
          </w:p>
          <w:p w:rsidR="000309A2" w:rsidRPr="000B61A6" w:rsidRDefault="003F5DE3">
            <w:pPr>
              <w:pStyle w:val="SCCLsocParty"/>
              <w:rPr>
                <w:lang w:val="fr-CA"/>
              </w:rPr>
            </w:pPr>
            <w:proofErr w:type="spellStart"/>
            <w:r w:rsidRPr="00C75EE0">
              <w:rPr>
                <w:lang w:val="fr-CA"/>
              </w:rPr>
              <w:t>Glob</w:t>
            </w:r>
            <w:r w:rsidR="000B61A6" w:rsidRPr="00C75EE0">
              <w:rPr>
                <w:lang w:val="fr-CA"/>
              </w:rPr>
              <w:t>alive</w:t>
            </w:r>
            <w:proofErr w:type="spellEnd"/>
            <w:r w:rsidR="000B61A6" w:rsidRPr="00C75EE0">
              <w:rPr>
                <w:lang w:val="fr-CA"/>
              </w:rPr>
              <w:t xml:space="preserve"> Wireless Management Corp. et</w:t>
            </w:r>
            <w:r w:rsidRPr="00C75EE0">
              <w:rPr>
                <w:lang w:val="fr-CA"/>
              </w:rPr>
              <w:t xml:space="preserve"> Procureur g</w:t>
            </w:r>
            <w:r w:rsidRPr="000B61A6">
              <w:rPr>
                <w:lang w:val="fr-CA"/>
              </w:rPr>
              <w:t>énéral du Canada</w:t>
            </w:r>
            <w:r w:rsidRPr="000B61A6">
              <w:rPr>
                <w:lang w:val="fr-CA"/>
              </w:rPr>
              <w:br/>
            </w:r>
          </w:p>
          <w:p w:rsidR="000309A2" w:rsidRDefault="000B61A6">
            <w:pPr>
              <w:pStyle w:val="SCCLsocPartyRole"/>
            </w:pPr>
            <w:proofErr w:type="spellStart"/>
            <w:r>
              <w:t>Intimé</w:t>
            </w:r>
            <w:r w:rsidR="003F5DE3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5E9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0F112E">
              <w:t>s</w:t>
            </w:r>
            <w:r w:rsidRPr="006E7BAE">
              <w:t xml:space="preserve"> </w:t>
            </w:r>
            <w:r w:rsidR="000F112E">
              <w:t>A-78-11 and</w:t>
            </w:r>
            <w:r w:rsidR="00EE5505">
              <w:t xml:space="preserve"> A-79</w:t>
            </w:r>
            <w:r>
              <w:t>-11, 2011 FCA 194</w:t>
            </w:r>
            <w:r w:rsidRPr="006E7BAE">
              <w:t xml:space="preserve">, dated </w:t>
            </w:r>
            <w:r>
              <w:t>June 8, 2011</w:t>
            </w:r>
            <w:r w:rsidR="000B61A6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B61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61A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0F112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F112E">
              <w:rPr>
                <w:lang w:val="fr-CA"/>
              </w:rPr>
              <w:t>A-78-11 et</w:t>
            </w:r>
            <w:r w:rsidR="00EE5505">
              <w:rPr>
                <w:lang w:val="fr-CA"/>
              </w:rPr>
              <w:t xml:space="preserve"> A-79</w:t>
            </w:r>
            <w:r w:rsidR="000B61A6">
              <w:rPr>
                <w:lang w:val="fr-CA"/>
              </w:rPr>
              <w:t xml:space="preserve">-11, 2011 </w:t>
            </w:r>
            <w:r w:rsidRPr="000B61A6">
              <w:rPr>
                <w:lang w:val="fr-CA"/>
              </w:rPr>
              <w:t>CA</w:t>
            </w:r>
            <w:r w:rsidR="000B61A6">
              <w:rPr>
                <w:lang w:val="fr-CA"/>
              </w:rPr>
              <w:t>F</w:t>
            </w:r>
            <w:r w:rsidRPr="000B61A6">
              <w:rPr>
                <w:lang w:val="fr-CA"/>
              </w:rPr>
              <w:t xml:space="preserve"> 194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61A6">
              <w:rPr>
                <w:lang w:val="fr-CA"/>
              </w:rPr>
              <w:t>8 juin 2011</w:t>
            </w:r>
            <w:r w:rsidRPr="006E7BAE">
              <w:rPr>
                <w:lang w:val="fr-CA"/>
              </w:rPr>
              <w:t>, est</w:t>
            </w:r>
            <w:r w:rsidR="000B61A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C75EE0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0B61A6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C75EE0">
        <w:rPr>
          <w:lang w:val="fr-CA"/>
        </w:rPr>
        <w:t>S.</w:t>
      </w:r>
      <w:r w:rsidRPr="00D83B8C">
        <w:rPr>
          <w:lang w:val="fr-CA"/>
        </w:rPr>
        <w:t>C.</w:t>
      </w:r>
      <w:r w:rsidR="000B61A6" w:rsidRPr="00D83B8C">
        <w:rPr>
          <w:lang w:val="fr-CA"/>
        </w:rPr>
        <w:t xml:space="preserve"> </w:t>
      </w:r>
    </w:p>
    <w:sectPr w:rsidR="003A37CF" w:rsidRPr="00D83B8C" w:rsidSect="000B61A6">
      <w:headerReference w:type="default" r:id="rId8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24D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24DC" w:rsidRPr="00417FB7">
      <w:rPr>
        <w:szCs w:val="24"/>
      </w:rPr>
      <w:fldChar w:fldCharType="separate"/>
    </w:r>
    <w:r w:rsidR="000B61A6">
      <w:rPr>
        <w:noProof/>
        <w:szCs w:val="24"/>
      </w:rPr>
      <w:t>4</w:t>
    </w:r>
    <w:r w:rsidR="007724D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09A2"/>
    <w:rsid w:val="0003701B"/>
    <w:rsid w:val="0004338D"/>
    <w:rsid w:val="00057FAF"/>
    <w:rsid w:val="00074657"/>
    <w:rsid w:val="00091327"/>
    <w:rsid w:val="000919B4"/>
    <w:rsid w:val="000B4AA7"/>
    <w:rsid w:val="000B61A6"/>
    <w:rsid w:val="000B76FF"/>
    <w:rsid w:val="000D7521"/>
    <w:rsid w:val="000E4CCE"/>
    <w:rsid w:val="000F112E"/>
    <w:rsid w:val="0016666F"/>
    <w:rsid w:val="00167C15"/>
    <w:rsid w:val="001D0116"/>
    <w:rsid w:val="001D4323"/>
    <w:rsid w:val="001D5E9F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5DE3"/>
    <w:rsid w:val="00414694"/>
    <w:rsid w:val="00417FB7"/>
    <w:rsid w:val="0042783F"/>
    <w:rsid w:val="004943CF"/>
    <w:rsid w:val="004956DA"/>
    <w:rsid w:val="004D4658"/>
    <w:rsid w:val="0051105B"/>
    <w:rsid w:val="00563E2C"/>
    <w:rsid w:val="00587869"/>
    <w:rsid w:val="005C4E95"/>
    <w:rsid w:val="0061163B"/>
    <w:rsid w:val="00612913"/>
    <w:rsid w:val="00614908"/>
    <w:rsid w:val="00650109"/>
    <w:rsid w:val="006E7BAE"/>
    <w:rsid w:val="00701109"/>
    <w:rsid w:val="007372EA"/>
    <w:rsid w:val="007724D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5EE0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5505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8BFC-6548-4973-B26E-EF9AC222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7</cp:revision>
  <dcterms:created xsi:type="dcterms:W3CDTF">2012-04-12T14:34:00Z</dcterms:created>
  <dcterms:modified xsi:type="dcterms:W3CDTF">2012-04-30T13:43:00Z</dcterms:modified>
</cp:coreProperties>
</file>