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43E60" w:rsidP="00443E60">
            <w:r>
              <w:t>April</w:t>
            </w:r>
            <w:r w:rsidR="00EE2A6C">
              <w:t xml:space="preserve"> </w:t>
            </w:r>
            <w:r>
              <w:t>12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43E60">
            <w:pPr>
              <w:rPr>
                <w:lang w:val="en-US"/>
              </w:rPr>
            </w:pPr>
            <w:r>
              <w:t xml:space="preserve">Le </w:t>
            </w:r>
            <w:r w:rsidR="00443E60">
              <w:t>12</w:t>
            </w:r>
            <w:r>
              <w:t xml:space="preserve"> </w:t>
            </w:r>
            <w:proofErr w:type="spellStart"/>
            <w:r w:rsidR="00443E60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460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43E60">
              <w:rPr>
                <w:lang w:val="fr-CA"/>
              </w:rPr>
              <w:t>Les juges Deschamps, Fish et Karakatsanis</w:t>
            </w:r>
          </w:p>
        </w:tc>
      </w:tr>
      <w:tr w:rsidR="00C2612E" w:rsidRPr="00944601" w:rsidTr="00F47372">
        <w:tc>
          <w:tcPr>
            <w:tcW w:w="2269" w:type="pct"/>
          </w:tcPr>
          <w:p w:rsidR="00C2612E" w:rsidRPr="00443E60" w:rsidRDefault="00C2612E" w:rsidP="008262A3">
            <w:pPr>
              <w:rPr>
                <w:lang w:val="fr-CA"/>
              </w:rPr>
            </w:pPr>
          </w:p>
          <w:p w:rsidR="00C2612E" w:rsidRPr="00443E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43E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44601" w:rsidTr="00F47372">
        <w:tc>
          <w:tcPr>
            <w:tcW w:w="2269" w:type="pct"/>
            <w:vAlign w:val="center"/>
          </w:tcPr>
          <w:p w:rsidR="00F374E8" w:rsidRPr="00443E60" w:rsidRDefault="00CD62EB">
            <w:pPr>
              <w:pStyle w:val="SCCLsocPrefix"/>
              <w:rPr>
                <w:lang w:val="fr-CA"/>
              </w:rPr>
            </w:pPr>
            <w:r w:rsidRPr="00443E60">
              <w:rPr>
                <w:lang w:val="fr-CA"/>
              </w:rPr>
              <w:t>BETWEEN:</w:t>
            </w:r>
            <w:r w:rsidRPr="00443E60">
              <w:rPr>
                <w:lang w:val="fr-CA"/>
              </w:rPr>
              <w:br/>
            </w:r>
          </w:p>
          <w:p w:rsidR="00F374E8" w:rsidRPr="00443E60" w:rsidRDefault="00CD62EB">
            <w:pPr>
              <w:pStyle w:val="SCCLsocParty"/>
              <w:rPr>
                <w:lang w:val="fr-CA"/>
              </w:rPr>
            </w:pPr>
            <w:r w:rsidRPr="00443E60">
              <w:rPr>
                <w:lang w:val="fr-CA"/>
              </w:rPr>
              <w:t xml:space="preserve">Irma </w:t>
            </w:r>
            <w:proofErr w:type="spellStart"/>
            <w:r w:rsidRPr="00443E60">
              <w:rPr>
                <w:lang w:val="fr-CA"/>
              </w:rPr>
              <w:t>Nunez</w:t>
            </w:r>
            <w:proofErr w:type="spellEnd"/>
            <w:r w:rsidRPr="00443E60">
              <w:rPr>
                <w:lang w:val="fr-CA"/>
              </w:rPr>
              <w:t xml:space="preserve"> De La Torre Romero</w:t>
            </w:r>
            <w:r w:rsidRPr="00443E60">
              <w:rPr>
                <w:lang w:val="fr-CA"/>
              </w:rPr>
              <w:br/>
            </w:r>
          </w:p>
          <w:p w:rsidR="00F374E8" w:rsidRDefault="00CD62EB">
            <w:pPr>
              <w:pStyle w:val="SCCLsocPartyRole"/>
            </w:pPr>
            <w:r>
              <w:t>Applicant</w:t>
            </w:r>
            <w:r>
              <w:br/>
            </w:r>
          </w:p>
          <w:p w:rsidR="00F374E8" w:rsidRDefault="00CD62EB">
            <w:pPr>
              <w:pStyle w:val="SCCLsocVersus"/>
            </w:pPr>
            <w:r>
              <w:t>- and -</w:t>
            </w:r>
            <w:r>
              <w:br/>
            </w:r>
          </w:p>
          <w:p w:rsidR="00F374E8" w:rsidRDefault="00CD62EB">
            <w:pPr>
              <w:pStyle w:val="SCCLsocParty"/>
            </w:pPr>
            <w:r>
              <w:t>Ethan Lichtblau</w:t>
            </w:r>
            <w:r>
              <w:br/>
            </w:r>
          </w:p>
          <w:p w:rsidR="00F374E8" w:rsidRDefault="00CD62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374E8" w:rsidRPr="00443E60" w:rsidRDefault="00CD62EB">
            <w:pPr>
              <w:pStyle w:val="SCCLsocPrefix"/>
              <w:rPr>
                <w:lang w:val="fr-CA"/>
              </w:rPr>
            </w:pPr>
            <w:r w:rsidRPr="00443E60">
              <w:rPr>
                <w:lang w:val="fr-CA"/>
              </w:rPr>
              <w:t>ENTRE :</w:t>
            </w:r>
            <w:r w:rsidRPr="00443E60">
              <w:rPr>
                <w:lang w:val="fr-CA"/>
              </w:rPr>
              <w:br/>
            </w:r>
          </w:p>
          <w:p w:rsidR="00F374E8" w:rsidRPr="00443E60" w:rsidRDefault="00CD62EB">
            <w:pPr>
              <w:pStyle w:val="SCCLsocParty"/>
              <w:rPr>
                <w:lang w:val="fr-CA"/>
              </w:rPr>
            </w:pPr>
            <w:r w:rsidRPr="00443E60">
              <w:rPr>
                <w:lang w:val="fr-CA"/>
              </w:rPr>
              <w:t xml:space="preserve">Irma </w:t>
            </w:r>
            <w:proofErr w:type="spellStart"/>
            <w:r w:rsidRPr="00443E60">
              <w:rPr>
                <w:lang w:val="fr-CA"/>
              </w:rPr>
              <w:t>Nunez</w:t>
            </w:r>
            <w:proofErr w:type="spellEnd"/>
            <w:r w:rsidRPr="00443E60">
              <w:rPr>
                <w:lang w:val="fr-CA"/>
              </w:rPr>
              <w:t xml:space="preserve"> De La Torre Romero</w:t>
            </w:r>
            <w:r w:rsidRPr="00443E60">
              <w:rPr>
                <w:lang w:val="fr-CA"/>
              </w:rPr>
              <w:br/>
            </w:r>
          </w:p>
          <w:p w:rsidR="00F374E8" w:rsidRPr="00443E60" w:rsidRDefault="00CD62EB">
            <w:pPr>
              <w:pStyle w:val="SCCLsocPartyRole"/>
              <w:rPr>
                <w:lang w:val="fr-CA"/>
              </w:rPr>
            </w:pPr>
            <w:r w:rsidRPr="00443E60">
              <w:rPr>
                <w:lang w:val="fr-CA"/>
              </w:rPr>
              <w:t>Demanderesse</w:t>
            </w:r>
            <w:r w:rsidRPr="00443E60">
              <w:rPr>
                <w:lang w:val="fr-CA"/>
              </w:rPr>
              <w:br/>
            </w:r>
          </w:p>
          <w:p w:rsidR="00F374E8" w:rsidRPr="00443E60" w:rsidRDefault="00CD62EB">
            <w:pPr>
              <w:pStyle w:val="SCCLsocVersus"/>
              <w:rPr>
                <w:lang w:val="fr-CA"/>
              </w:rPr>
            </w:pPr>
            <w:r w:rsidRPr="00443E60">
              <w:rPr>
                <w:lang w:val="fr-CA"/>
              </w:rPr>
              <w:t>- et -</w:t>
            </w:r>
            <w:r w:rsidRPr="00443E60">
              <w:rPr>
                <w:lang w:val="fr-CA"/>
              </w:rPr>
              <w:br/>
            </w:r>
          </w:p>
          <w:p w:rsidR="00F374E8" w:rsidRPr="00443E60" w:rsidRDefault="00CD62EB">
            <w:pPr>
              <w:pStyle w:val="SCCLsocParty"/>
              <w:rPr>
                <w:lang w:val="fr-CA"/>
              </w:rPr>
            </w:pPr>
            <w:r w:rsidRPr="00443E60">
              <w:rPr>
                <w:lang w:val="fr-CA"/>
              </w:rPr>
              <w:t xml:space="preserve">Ethan </w:t>
            </w:r>
            <w:proofErr w:type="spellStart"/>
            <w:r w:rsidRPr="00443E60">
              <w:rPr>
                <w:lang w:val="fr-CA"/>
              </w:rPr>
              <w:t>Lichtblau</w:t>
            </w:r>
            <w:proofErr w:type="spellEnd"/>
            <w:r w:rsidRPr="00443E60">
              <w:rPr>
                <w:lang w:val="fr-CA"/>
              </w:rPr>
              <w:br/>
            </w:r>
          </w:p>
          <w:p w:rsidR="00F374E8" w:rsidRPr="00944601" w:rsidRDefault="00CD62EB" w:rsidP="00443E60">
            <w:pPr>
              <w:pStyle w:val="SCCLsocPartyRole"/>
              <w:rPr>
                <w:lang w:val="fr-CA"/>
              </w:rPr>
            </w:pPr>
            <w:r w:rsidRPr="00944601">
              <w:rPr>
                <w:lang w:val="fr-CA"/>
              </w:rPr>
              <w:t>Intimé</w:t>
            </w:r>
          </w:p>
        </w:tc>
      </w:tr>
      <w:tr w:rsidR="00824412" w:rsidRPr="00944601" w:rsidTr="00F47372">
        <w:tc>
          <w:tcPr>
            <w:tcW w:w="2269" w:type="pct"/>
            <w:vAlign w:val="center"/>
          </w:tcPr>
          <w:p w:rsidR="00824412" w:rsidRPr="00944601" w:rsidRDefault="00824412" w:rsidP="00375294">
            <w:pPr>
              <w:rPr>
                <w:lang w:val="fr-CA"/>
              </w:rPr>
            </w:pPr>
          </w:p>
          <w:p w:rsidR="00824412" w:rsidRPr="0094460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4460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44601" w:rsidRDefault="00824412" w:rsidP="00B408F8">
            <w:pPr>
              <w:rPr>
                <w:lang w:val="fr-CA"/>
              </w:rPr>
            </w:pPr>
          </w:p>
        </w:tc>
      </w:tr>
      <w:tr w:rsidR="00824412" w:rsidRPr="0094460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43E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443E60">
              <w:t xml:space="preserve"> 500-09-021383-112,</w:t>
            </w:r>
            <w:r w:rsidRPr="006E7BAE">
              <w:t xml:space="preserve"> </w:t>
            </w:r>
            <w:r>
              <w:t xml:space="preserve">2011 QCCA 2049, </w:t>
            </w:r>
            <w:r w:rsidRPr="006E7BAE">
              <w:t xml:space="preserve">dated </w:t>
            </w:r>
            <w:r>
              <w:t>October 27, 2011</w:t>
            </w:r>
            <w:r w:rsidR="00443E60">
              <w:t>,</w:t>
            </w:r>
            <w:r w:rsidRPr="006E7BAE">
              <w:t xml:space="preserve"> is</w:t>
            </w:r>
            <w:r w:rsidR="00443E60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43E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3E60">
              <w:rPr>
                <w:lang w:val="fr-CA"/>
              </w:rPr>
              <w:t>Cour d’appel du Québec (Montréal)</w:t>
            </w:r>
            <w:r w:rsidR="00443E60">
              <w:rPr>
                <w:lang w:val="fr-CA"/>
              </w:rPr>
              <w:t xml:space="preserve">, numéro </w:t>
            </w:r>
            <w:r w:rsidR="00443E60" w:rsidRPr="00443E60">
              <w:rPr>
                <w:lang w:val="fr-CA"/>
              </w:rPr>
              <w:t>500-09-021383-112</w:t>
            </w:r>
            <w:r w:rsidR="00443E60">
              <w:rPr>
                <w:lang w:val="fr-CA"/>
              </w:rPr>
              <w:t xml:space="preserve">, </w:t>
            </w:r>
            <w:r w:rsidRPr="00443E60">
              <w:rPr>
                <w:lang w:val="fr-CA"/>
              </w:rPr>
              <w:t xml:space="preserve">2011 QCCA 2049,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3E60">
              <w:rPr>
                <w:lang w:val="fr-CA"/>
              </w:rPr>
              <w:t>27 octobre 2011</w:t>
            </w:r>
            <w:r w:rsidRPr="006E7BAE">
              <w:rPr>
                <w:lang w:val="fr-CA"/>
              </w:rPr>
              <w:t>, est</w:t>
            </w:r>
            <w:r w:rsidR="00443E60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43E60" w:rsidRDefault="00443E6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43E60">
      <w:headerReference w:type="default" r:id="rId8"/>
      <w:pgSz w:w="12240" w:h="15840"/>
      <w:pgMar w:top="1440" w:right="1440" w:bottom="90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86" w:rsidRDefault="007A7E86">
      <w:r>
        <w:separator/>
      </w:r>
    </w:p>
  </w:endnote>
  <w:endnote w:type="continuationSeparator" w:id="0">
    <w:p w:rsidR="007A7E86" w:rsidRDefault="007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86" w:rsidRDefault="007A7E86">
      <w:r>
        <w:separator/>
      </w:r>
    </w:p>
  </w:footnote>
  <w:footnote w:type="continuationSeparator" w:id="0">
    <w:p w:rsidR="007A7E86" w:rsidRDefault="007A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6A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6A1E" w:rsidRPr="00417FB7">
      <w:rPr>
        <w:szCs w:val="24"/>
      </w:rPr>
      <w:fldChar w:fldCharType="separate"/>
    </w:r>
    <w:r w:rsidR="00443E60">
      <w:rPr>
        <w:noProof/>
        <w:szCs w:val="24"/>
      </w:rPr>
      <w:t>2</w:t>
    </w:r>
    <w:r w:rsidR="001C6A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6A1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3E60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A7E86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4601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62E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74E8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2512-01CD-4065-8C3E-BD2E80DA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2012-03-22T18:13:00Z</dcterms:created>
  <dcterms:modified xsi:type="dcterms:W3CDTF">2012-04-16T15:39:00Z</dcterms:modified>
</cp:coreProperties>
</file>