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34247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82118B">
            <w:r>
              <w:t>Le 2</w:t>
            </w:r>
            <w:r w:rsidR="0082118B">
              <w:t>2 septembre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82118B" w:rsidP="0027081E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22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D477D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2118B">
              <w:rPr>
                <w:lang w:val="en-US"/>
              </w:rPr>
              <w:t>LeBel, Fish and Cromwell JJ.</w:t>
            </w:r>
          </w:p>
        </w:tc>
      </w:tr>
      <w:tr w:rsidR="00C2612E" w:rsidRPr="00FD477D" w:rsidTr="00F47372">
        <w:tc>
          <w:tcPr>
            <w:tcW w:w="2269" w:type="pct"/>
          </w:tcPr>
          <w:p w:rsidR="00C2612E" w:rsidRPr="0082118B" w:rsidRDefault="00C2612E" w:rsidP="008262A3">
            <w:pPr>
              <w:rPr>
                <w:lang w:val="en-US"/>
              </w:rPr>
            </w:pPr>
          </w:p>
          <w:p w:rsidR="00C2612E" w:rsidRPr="0082118B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82118B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B242D0" w:rsidRDefault="00C06929">
            <w:pPr>
              <w:pStyle w:val="SCCLsocPrefix"/>
            </w:pPr>
            <w:r>
              <w:t>ENTRE :</w:t>
            </w:r>
            <w:r>
              <w:br/>
            </w:r>
          </w:p>
          <w:p w:rsidR="00B242D0" w:rsidRDefault="00C06929">
            <w:pPr>
              <w:pStyle w:val="SCCLsocParty"/>
            </w:pPr>
            <w:r>
              <w:t>Robert Brossard</w:t>
            </w:r>
            <w:r>
              <w:br/>
            </w:r>
          </w:p>
          <w:p w:rsidR="00B242D0" w:rsidRDefault="00C06929">
            <w:pPr>
              <w:pStyle w:val="SCCLsocPartyRole"/>
            </w:pPr>
            <w:r>
              <w:t>Demandeur</w:t>
            </w:r>
            <w:r>
              <w:br/>
            </w:r>
          </w:p>
          <w:p w:rsidR="00B242D0" w:rsidRDefault="00C06929">
            <w:pPr>
              <w:pStyle w:val="SCCLsocVersus"/>
            </w:pPr>
            <w:r>
              <w:t>- et -</w:t>
            </w:r>
            <w:r>
              <w:br/>
            </w:r>
          </w:p>
          <w:p w:rsidR="00B242D0" w:rsidRDefault="00C06929">
            <w:pPr>
              <w:pStyle w:val="SCCLsocParty"/>
            </w:pPr>
            <w:r>
              <w:t>Pierre Péladeau, ès qualités, Fabrique de la Paroisse de la Nativité de la Ste-Vierge, La Maison Léonie Paradis, Diocèse de Saint-Jean-Longueuil, Fabrique de la Paroisse de Notre-Dame-de-Bonsecours (appelée maintenant Fabrique de la Paroisse de la Résurrection), Oratoire St-Joseph, Basilique Ste-Anne-de-Beaupré, Les Prêtres du Sacré-C</w:t>
            </w:r>
            <w:r w:rsidR="0082118B">
              <w:t>œu</w:t>
            </w:r>
            <w:r>
              <w:t>r,</w:t>
            </w:r>
            <w:r w:rsidR="0082118B">
              <w:t xml:space="preserve"> Missions des Pères Jésuites, L’œuvre</w:t>
            </w:r>
            <w:r>
              <w:t xml:space="preserve"> Pontificale</w:t>
            </w:r>
            <w:r w:rsidR="0082118B">
              <w:t xml:space="preserve"> de la Propagation de la Foi, L’œuvre</w:t>
            </w:r>
            <w:r>
              <w:t xml:space="preserve"> Pontificale de Saint-Pierre-Apôtre au Canada et Les </w:t>
            </w:r>
            <w:r w:rsidR="0082118B">
              <w:t>Sœurs Missionnaires de l’</w:t>
            </w:r>
            <w:r>
              <w:t>Immaculée-Conception</w:t>
            </w:r>
            <w:r>
              <w:br/>
            </w:r>
          </w:p>
          <w:p w:rsidR="00B242D0" w:rsidRDefault="00C06929" w:rsidP="0082118B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B242D0" w:rsidRPr="0082118B" w:rsidRDefault="00C06929">
            <w:pPr>
              <w:pStyle w:val="SCCLsocPrefix"/>
              <w:rPr>
                <w:lang w:val="en-US"/>
              </w:rPr>
            </w:pPr>
            <w:r w:rsidRPr="0082118B">
              <w:rPr>
                <w:lang w:val="en-US"/>
              </w:rPr>
              <w:t>BETWEEN:</w:t>
            </w:r>
            <w:r w:rsidRPr="0082118B">
              <w:rPr>
                <w:lang w:val="en-US"/>
              </w:rPr>
              <w:br/>
            </w:r>
          </w:p>
          <w:p w:rsidR="00B242D0" w:rsidRPr="0082118B" w:rsidRDefault="00C06929">
            <w:pPr>
              <w:pStyle w:val="SCCLsocParty"/>
              <w:rPr>
                <w:lang w:val="en-US"/>
              </w:rPr>
            </w:pPr>
            <w:r w:rsidRPr="0082118B">
              <w:rPr>
                <w:lang w:val="en-US"/>
              </w:rPr>
              <w:t>Robert Brossard</w:t>
            </w:r>
            <w:r w:rsidRPr="0082118B">
              <w:rPr>
                <w:lang w:val="en-US"/>
              </w:rPr>
              <w:br/>
            </w:r>
          </w:p>
          <w:p w:rsidR="00B242D0" w:rsidRPr="0082118B" w:rsidRDefault="00C06929">
            <w:pPr>
              <w:pStyle w:val="SCCLsocPartyRole"/>
              <w:rPr>
                <w:lang w:val="en-US"/>
              </w:rPr>
            </w:pPr>
            <w:r w:rsidRPr="0082118B">
              <w:rPr>
                <w:lang w:val="en-US"/>
              </w:rPr>
              <w:t>Applicant</w:t>
            </w:r>
            <w:r w:rsidRPr="0082118B">
              <w:rPr>
                <w:lang w:val="en-US"/>
              </w:rPr>
              <w:br/>
            </w:r>
          </w:p>
          <w:p w:rsidR="00B242D0" w:rsidRPr="0082118B" w:rsidRDefault="00C06929">
            <w:pPr>
              <w:pStyle w:val="SCCLsocVersus"/>
              <w:rPr>
                <w:lang w:val="en-US"/>
              </w:rPr>
            </w:pPr>
            <w:r w:rsidRPr="0082118B">
              <w:rPr>
                <w:lang w:val="en-US"/>
              </w:rPr>
              <w:t>- and -</w:t>
            </w:r>
            <w:r w:rsidRPr="0082118B">
              <w:rPr>
                <w:lang w:val="en-US"/>
              </w:rPr>
              <w:br/>
            </w:r>
          </w:p>
          <w:p w:rsidR="00B242D0" w:rsidRDefault="00C06929">
            <w:pPr>
              <w:pStyle w:val="SCCLsocParty"/>
            </w:pPr>
            <w:r>
              <w:t xml:space="preserve">Pierre </w:t>
            </w:r>
            <w:proofErr w:type="spellStart"/>
            <w:r>
              <w:t>Péladeau</w:t>
            </w:r>
            <w:proofErr w:type="spellEnd"/>
            <w:r>
              <w:t>, ès qualités, Fabrique de la Paroisse de la Nativité de la Ste-Vierge, La Maison Léonie Paradis, Diocèse de Saint-Jean-Longueuil, Fabrique de la Paroisse de Notre-Dame-de-Bonsecours (</w:t>
            </w:r>
            <w:proofErr w:type="spellStart"/>
            <w:r w:rsidR="00057441">
              <w:t>now</w:t>
            </w:r>
            <w:proofErr w:type="spellEnd"/>
            <w:r w:rsidR="00057441">
              <w:t xml:space="preserve"> </w:t>
            </w:r>
            <w:proofErr w:type="spellStart"/>
            <w:r w:rsidR="00057441">
              <w:t>known</w:t>
            </w:r>
            <w:proofErr w:type="spellEnd"/>
            <w:r w:rsidR="00057441">
              <w:t xml:space="preserve"> as</w:t>
            </w:r>
            <w:r>
              <w:t xml:space="preserve"> Fabrique de la Paroisse de la Résurrection), Oratoire St-Joseph, Basilique Ste-Anne-de-Beaupré, Les Prêtres du Sacré-Coeur,</w:t>
            </w:r>
            <w:r w:rsidR="0082118B">
              <w:t xml:space="preserve"> Missions des Pères Jésuites, L’œu</w:t>
            </w:r>
            <w:r>
              <w:t>vre Pontificale de la Propagation de la Foi, L</w:t>
            </w:r>
            <w:r w:rsidR="0082118B">
              <w:t>’œu</w:t>
            </w:r>
            <w:r>
              <w:t>vre Pontificale de Saint-Pierre-Apôtre au Canada and Les S</w:t>
            </w:r>
            <w:r w:rsidR="0082118B">
              <w:t>œurs Missionnaires de l’</w:t>
            </w:r>
            <w:r>
              <w:t>Immaculée-Conception</w:t>
            </w:r>
            <w:r>
              <w:br/>
            </w:r>
          </w:p>
          <w:p w:rsidR="00B242D0" w:rsidRDefault="00C06929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D477D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475B5C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500-09-021247-101</w:t>
            </w:r>
            <w:r w:rsidRPr="001E26DB">
              <w:t xml:space="preserve">, </w:t>
            </w:r>
            <w:r w:rsidR="00DC3DC2">
              <w:t xml:space="preserve">2011 QCCA 444, </w:t>
            </w:r>
            <w:r w:rsidRPr="001E26DB">
              <w:t xml:space="preserve">daté du </w:t>
            </w:r>
            <w:r>
              <w:t>7 mars 2011</w:t>
            </w:r>
            <w:r w:rsidRPr="001E26DB">
              <w:t xml:space="preserve">, est </w:t>
            </w:r>
            <w:r w:rsidR="009234C9">
              <w:t>rejetée avec dépens</w:t>
            </w:r>
            <w:r w:rsidRPr="001E26DB">
              <w:t>.</w:t>
            </w:r>
            <w:r w:rsidR="009234C9">
              <w:t xml:space="preserve"> La requête des intimés pour des </w:t>
            </w:r>
            <w:r w:rsidR="00475B5C">
              <w:t>dépens</w:t>
            </w:r>
            <w:r w:rsidR="009234C9">
              <w:t xml:space="preserve"> spéciaux </w:t>
            </w:r>
            <w:r w:rsidR="00320945">
              <w:t>au montant de 15 </w:t>
            </w:r>
            <w:r w:rsidR="009A1E57">
              <w:t xml:space="preserve">000 $ </w:t>
            </w:r>
            <w:r w:rsidR="009234C9">
              <w:t>est rejetée.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DC3DC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2118B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82118B">
              <w:rPr>
                <w:lang w:val="en-US"/>
              </w:rPr>
              <w:t>500-09-021247-101</w:t>
            </w:r>
            <w:r w:rsidRPr="001E26DB">
              <w:rPr>
                <w:lang w:val="en-CA"/>
              </w:rPr>
              <w:t xml:space="preserve">, </w:t>
            </w:r>
            <w:r w:rsidR="00DC3DC2">
              <w:rPr>
                <w:lang w:val="en-CA"/>
              </w:rPr>
              <w:t xml:space="preserve">2011 QCCA 444, </w:t>
            </w:r>
            <w:r w:rsidRPr="001E26DB">
              <w:rPr>
                <w:lang w:val="en-CA"/>
              </w:rPr>
              <w:t xml:space="preserve">dated </w:t>
            </w:r>
            <w:r w:rsidRPr="0082118B">
              <w:rPr>
                <w:lang w:val="en-US"/>
              </w:rPr>
              <w:t>March 7, 2011</w:t>
            </w:r>
            <w:r w:rsidR="00BA26FD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A26FD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BA26FD">
              <w:rPr>
                <w:lang w:val="en-CA"/>
              </w:rPr>
              <w:t xml:space="preserve"> The </w:t>
            </w:r>
            <w:r w:rsidR="00DC3DC2">
              <w:rPr>
                <w:lang w:val="en-CA"/>
              </w:rPr>
              <w:t>r</w:t>
            </w:r>
            <w:r w:rsidR="00BA26FD">
              <w:rPr>
                <w:lang w:val="en-CA"/>
              </w:rPr>
              <w:t xml:space="preserve">espondents’ motion for special </w:t>
            </w:r>
            <w:r w:rsidR="00475B5C">
              <w:rPr>
                <w:lang w:val="en-CA"/>
              </w:rPr>
              <w:t>costs</w:t>
            </w:r>
            <w:r w:rsidR="00BA26FD">
              <w:rPr>
                <w:lang w:val="en-CA"/>
              </w:rPr>
              <w:t xml:space="preserve"> </w:t>
            </w:r>
            <w:r w:rsidR="009A1E57">
              <w:rPr>
                <w:lang w:val="en-CA"/>
              </w:rPr>
              <w:t>in the amount of $15</w:t>
            </w:r>
            <w:r w:rsidR="00DC3DC2">
              <w:rPr>
                <w:lang w:val="en-CA"/>
              </w:rPr>
              <w:t>,</w:t>
            </w:r>
            <w:r w:rsidR="009A1E57">
              <w:rPr>
                <w:lang w:val="en-CA"/>
              </w:rPr>
              <w:t xml:space="preserve">000 </w:t>
            </w:r>
            <w:r w:rsidR="00BA26FD">
              <w:rPr>
                <w:lang w:val="en-CA"/>
              </w:rPr>
              <w:t>is dismissed.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82118B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BA26FD">
      <w:pPr>
        <w:jc w:val="center"/>
        <w:rPr>
          <w:lang w:val="en-US"/>
        </w:rPr>
      </w:pPr>
      <w:proofErr w:type="gramStart"/>
      <w:r w:rsidRPr="0082118B">
        <w:rPr>
          <w:lang w:val="en-US"/>
        </w:rPr>
        <w:t>J.S.C.C.</w:t>
      </w:r>
      <w:proofErr w:type="gramEnd"/>
      <w:r w:rsidR="00BA26FD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63ED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63EDE" w:rsidRPr="00417FB7">
      <w:rPr>
        <w:szCs w:val="24"/>
      </w:rPr>
      <w:fldChar w:fldCharType="separate"/>
    </w:r>
    <w:r w:rsidR="00FD477D">
      <w:rPr>
        <w:noProof/>
        <w:szCs w:val="24"/>
      </w:rPr>
      <w:t>2</w:t>
    </w:r>
    <w:r w:rsidR="00263ED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34247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441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63EDE"/>
    <w:rsid w:val="0027081E"/>
    <w:rsid w:val="002B5FA6"/>
    <w:rsid w:val="002C29B6"/>
    <w:rsid w:val="0031097F"/>
    <w:rsid w:val="0031165C"/>
    <w:rsid w:val="00311ACE"/>
    <w:rsid w:val="00320945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75B5C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118B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234C9"/>
    <w:rsid w:val="00951EF6"/>
    <w:rsid w:val="0096638C"/>
    <w:rsid w:val="00971A08"/>
    <w:rsid w:val="00995343"/>
    <w:rsid w:val="009A1E57"/>
    <w:rsid w:val="009D45DF"/>
    <w:rsid w:val="009E0F71"/>
    <w:rsid w:val="009E7A46"/>
    <w:rsid w:val="009F3BD1"/>
    <w:rsid w:val="009F436C"/>
    <w:rsid w:val="00A03153"/>
    <w:rsid w:val="00A103E3"/>
    <w:rsid w:val="00A14904"/>
    <w:rsid w:val="00AB5E22"/>
    <w:rsid w:val="00AE2077"/>
    <w:rsid w:val="00AF1D29"/>
    <w:rsid w:val="00B242D0"/>
    <w:rsid w:val="00B37AA5"/>
    <w:rsid w:val="00B408F8"/>
    <w:rsid w:val="00B41C8D"/>
    <w:rsid w:val="00B5078E"/>
    <w:rsid w:val="00B60EDC"/>
    <w:rsid w:val="00BA26FD"/>
    <w:rsid w:val="00BA7D71"/>
    <w:rsid w:val="00BD2A96"/>
    <w:rsid w:val="00BF7644"/>
    <w:rsid w:val="00C06929"/>
    <w:rsid w:val="00C2612E"/>
    <w:rsid w:val="00C609B7"/>
    <w:rsid w:val="00C80D63"/>
    <w:rsid w:val="00CF2E5D"/>
    <w:rsid w:val="00D26BFF"/>
    <w:rsid w:val="00D42339"/>
    <w:rsid w:val="00D61AC2"/>
    <w:rsid w:val="00D652D6"/>
    <w:rsid w:val="00DC3DC2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77D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EA6F-B65B-43A5-A369-A57A7AD6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267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11</cp:revision>
  <cp:lastPrinted>2011-09-20T13:59:00Z</cp:lastPrinted>
  <dcterms:created xsi:type="dcterms:W3CDTF">2011-08-22T18:47:00Z</dcterms:created>
  <dcterms:modified xsi:type="dcterms:W3CDTF">2011-09-26T19:08:00Z</dcterms:modified>
</cp:coreProperties>
</file>