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34329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D73217" w:rsidP="008262A3">
            <w:r>
              <w:t>October 6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D73217">
            <w:pPr>
              <w:rPr>
                <w:lang w:val="en-US"/>
              </w:rPr>
            </w:pPr>
            <w:r>
              <w:t xml:space="preserve">Le </w:t>
            </w:r>
            <w:r w:rsidR="00D73217">
              <w:t xml:space="preserve">6 </w:t>
            </w:r>
            <w:proofErr w:type="spellStart"/>
            <w:r w:rsidR="00D73217">
              <w:t>octobre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E6A4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73217">
              <w:rPr>
                <w:lang w:val="fr-CA"/>
              </w:rPr>
              <w:t>Les juges Binnie, Abella et Rothstein</w:t>
            </w:r>
          </w:p>
        </w:tc>
      </w:tr>
      <w:tr w:rsidR="00C2612E" w:rsidRPr="004E6A4E" w:rsidTr="00F47372">
        <w:tc>
          <w:tcPr>
            <w:tcW w:w="2269" w:type="pct"/>
          </w:tcPr>
          <w:p w:rsidR="00C2612E" w:rsidRPr="00D73217" w:rsidRDefault="00C2612E" w:rsidP="008262A3">
            <w:pPr>
              <w:rPr>
                <w:lang w:val="fr-CA"/>
              </w:rPr>
            </w:pPr>
          </w:p>
          <w:p w:rsidR="00C2612E" w:rsidRPr="00D7321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D7321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2C5B50" w:rsidRDefault="00D73217">
            <w:pPr>
              <w:pStyle w:val="SCCLsocPrefix"/>
            </w:pPr>
            <w:r>
              <w:t>BETWEEN:</w:t>
            </w:r>
            <w:r>
              <w:br/>
            </w:r>
          </w:p>
          <w:p w:rsidR="002C5B50" w:rsidRDefault="00D73217">
            <w:pPr>
              <w:pStyle w:val="SCCLsocParty"/>
            </w:pPr>
            <w:r>
              <w:t>Johann Paul Ernest Schlotfeldt</w:t>
            </w:r>
            <w:r>
              <w:br/>
            </w:r>
          </w:p>
          <w:p w:rsidR="002C5B50" w:rsidRDefault="00D73217">
            <w:pPr>
              <w:pStyle w:val="SCCLsocPartyRole"/>
            </w:pPr>
            <w:r>
              <w:t>Applicant</w:t>
            </w:r>
            <w:r>
              <w:br/>
            </w:r>
          </w:p>
          <w:p w:rsidR="002C5B50" w:rsidRDefault="00D73217">
            <w:pPr>
              <w:pStyle w:val="SCCLsocVersus"/>
            </w:pPr>
            <w:r>
              <w:t>- and -</w:t>
            </w:r>
            <w:r>
              <w:br/>
            </w:r>
          </w:p>
          <w:p w:rsidR="002C5B50" w:rsidRDefault="00D73217">
            <w:pPr>
              <w:pStyle w:val="SCCLsocParty"/>
            </w:pPr>
            <w:r>
              <w:t>Kelly Lorell Schlotfeldt</w:t>
            </w:r>
            <w:r>
              <w:br/>
            </w:r>
          </w:p>
          <w:p w:rsidR="002C5B50" w:rsidRDefault="00D7321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2C5B50" w:rsidRPr="00D73217" w:rsidRDefault="00D73217">
            <w:pPr>
              <w:pStyle w:val="SCCLsocPrefix"/>
              <w:rPr>
                <w:lang w:val="fr-CA"/>
              </w:rPr>
            </w:pPr>
            <w:r w:rsidRPr="00D73217">
              <w:rPr>
                <w:lang w:val="fr-CA"/>
              </w:rPr>
              <w:t>ENTRE :</w:t>
            </w:r>
            <w:r w:rsidRPr="00D73217">
              <w:rPr>
                <w:lang w:val="fr-CA"/>
              </w:rPr>
              <w:br/>
            </w:r>
          </w:p>
          <w:p w:rsidR="002C5B50" w:rsidRPr="00D73217" w:rsidRDefault="00D73217">
            <w:pPr>
              <w:pStyle w:val="SCCLsocParty"/>
              <w:rPr>
                <w:lang w:val="fr-CA"/>
              </w:rPr>
            </w:pPr>
            <w:r w:rsidRPr="00D73217">
              <w:rPr>
                <w:lang w:val="fr-CA"/>
              </w:rPr>
              <w:t xml:space="preserve">Johann Paul Ernest </w:t>
            </w:r>
            <w:proofErr w:type="spellStart"/>
            <w:r w:rsidRPr="00D73217">
              <w:rPr>
                <w:lang w:val="fr-CA"/>
              </w:rPr>
              <w:t>Schlotfeldt</w:t>
            </w:r>
            <w:proofErr w:type="spellEnd"/>
            <w:r w:rsidRPr="00D73217">
              <w:rPr>
                <w:lang w:val="fr-CA"/>
              </w:rPr>
              <w:br/>
            </w:r>
          </w:p>
          <w:p w:rsidR="002C5B50" w:rsidRPr="00D73217" w:rsidRDefault="00D73217">
            <w:pPr>
              <w:pStyle w:val="SCCLsocPartyRole"/>
              <w:rPr>
                <w:lang w:val="fr-CA"/>
              </w:rPr>
            </w:pPr>
            <w:r w:rsidRPr="00D73217">
              <w:rPr>
                <w:lang w:val="fr-CA"/>
              </w:rPr>
              <w:t>Demandeur</w:t>
            </w:r>
            <w:r w:rsidRPr="00D73217">
              <w:rPr>
                <w:lang w:val="fr-CA"/>
              </w:rPr>
              <w:br/>
            </w:r>
          </w:p>
          <w:p w:rsidR="002C5B50" w:rsidRDefault="00D73217">
            <w:pPr>
              <w:pStyle w:val="SCCLsocVersus"/>
            </w:pPr>
            <w:r>
              <w:t>- et -</w:t>
            </w:r>
            <w:r>
              <w:br/>
            </w:r>
          </w:p>
          <w:p w:rsidR="002C5B50" w:rsidRDefault="00D73217">
            <w:pPr>
              <w:pStyle w:val="SCCLsocParty"/>
            </w:pPr>
            <w:r>
              <w:t>Kelly Lorell Schlotfeldt</w:t>
            </w:r>
            <w:r>
              <w:br/>
            </w:r>
          </w:p>
          <w:p w:rsidR="002C5B50" w:rsidRDefault="00D73217" w:rsidP="00D73217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E6A4E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D73217">
            <w:pPr>
              <w:jc w:val="both"/>
            </w:pPr>
            <w:r w:rsidRPr="006E7BAE">
              <w:t xml:space="preserve">The </w:t>
            </w:r>
            <w:r w:rsidR="00D73217">
              <w:t xml:space="preserve">motion for an extension of time to serve and file the </w:t>
            </w:r>
            <w:r w:rsidRPr="006E7BAE">
              <w:t>app</w:t>
            </w:r>
            <w:r w:rsidR="00011960" w:rsidRPr="006E7BAE">
              <w:t xml:space="preserve">lication for leave to appeal </w:t>
            </w:r>
            <w:r w:rsidR="00D73217">
              <w:t xml:space="preserve">is granted.  The application for leave to appeal </w:t>
            </w:r>
            <w:r w:rsidR="00011960" w:rsidRPr="006E7BAE">
              <w:t>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CA037249, 2011 BCCA 82</w:t>
            </w:r>
            <w:r w:rsidRPr="006E7BAE">
              <w:t xml:space="preserve">, dated </w:t>
            </w:r>
            <w:r>
              <w:t>February 17, 2011</w:t>
            </w:r>
            <w:r w:rsidR="00D73217">
              <w:t>,</w:t>
            </w:r>
            <w:r w:rsidRPr="006E7BAE">
              <w:t xml:space="preserve"> is </w:t>
            </w:r>
            <w:r w:rsidR="00D73217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D7321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D73217">
              <w:rPr>
                <w:lang w:val="fr-CA"/>
              </w:rPr>
              <w:t xml:space="preserve">requête en prorogation du délai de signification et de dépôt de la </w:t>
            </w:r>
            <w:r w:rsidR="00011960" w:rsidRPr="006E7BAE">
              <w:rPr>
                <w:lang w:val="fr-CA"/>
              </w:rPr>
              <w:t>demande d’autorisation d’appel</w:t>
            </w:r>
            <w:r w:rsidR="00D73217">
              <w:rPr>
                <w:lang w:val="fr-CA"/>
              </w:rPr>
              <w:t xml:space="preserve"> est accordée.  La demande d’autorisation d’appel</w:t>
            </w:r>
            <w:r w:rsidR="00011960" w:rsidRPr="006E7BAE">
              <w:rPr>
                <w:lang w:val="fr-CA"/>
              </w:rPr>
              <w:t xml:space="preserve"> de l’arrêt de la</w:t>
            </w:r>
            <w:r w:rsidRPr="006E7BAE">
              <w:rPr>
                <w:lang w:val="fr-CA"/>
              </w:rPr>
              <w:t xml:space="preserve"> </w:t>
            </w:r>
            <w:r w:rsidRPr="00D73217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D73217">
              <w:rPr>
                <w:lang w:val="fr-CA"/>
              </w:rPr>
              <w:t>CA037249, 2011 BCCA 82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73217">
              <w:rPr>
                <w:lang w:val="fr-CA"/>
              </w:rPr>
              <w:t>17 février 2011</w:t>
            </w:r>
            <w:r w:rsidRPr="006E7BAE">
              <w:rPr>
                <w:lang w:val="fr-CA"/>
              </w:rPr>
              <w:t>, est</w:t>
            </w:r>
            <w:r w:rsidR="00D73217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D73217" w:rsidP="00417FB7">
      <w:pPr>
        <w:jc w:val="center"/>
        <w:rPr>
          <w:lang w:val="fr-CA"/>
        </w:rPr>
      </w:pPr>
      <w:r>
        <w:rPr>
          <w:lang w:val="fr-CA"/>
        </w:rPr>
        <w:t>J</w:t>
      </w:r>
      <w:r w:rsidR="00014D44">
        <w:rPr>
          <w:lang w:val="fr-CA"/>
        </w:rPr>
        <w:t>.</w:t>
      </w:r>
      <w:r w:rsidR="003A37CF" w:rsidRPr="00A252FA">
        <w:rPr>
          <w:lang w:val="fr-CA"/>
        </w:rPr>
        <w:t>S.C.C.</w:t>
      </w:r>
    </w:p>
    <w:p w:rsidR="003A37CF" w:rsidRPr="00D83B8C" w:rsidRDefault="003A37CF" w:rsidP="00D73217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D73217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65FE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65FE5" w:rsidRPr="00417FB7">
      <w:rPr>
        <w:szCs w:val="24"/>
      </w:rPr>
      <w:fldChar w:fldCharType="separate"/>
    </w:r>
    <w:r w:rsidR="00D73217">
      <w:rPr>
        <w:noProof/>
        <w:szCs w:val="24"/>
      </w:rPr>
      <w:t>4</w:t>
    </w:r>
    <w:r w:rsidR="00265FE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34329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D44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65FE5"/>
    <w:rsid w:val="0027284C"/>
    <w:rsid w:val="002B5FA6"/>
    <w:rsid w:val="002C5B50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E6A4E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73217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C0F23-EE4E-4565-8CB3-496A60D57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2011-09-13T18:19:00Z</dcterms:created>
  <dcterms:modified xsi:type="dcterms:W3CDTF">2011-10-11T18:13:00Z</dcterms:modified>
</cp:coreProperties>
</file>