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D82269" w:rsidRDefault="00D83B8C" w:rsidP="00922C44">
      <w:pPr>
        <w:tabs>
          <w:tab w:val="left" w:pos="7065"/>
        </w:tabs>
      </w:pPr>
      <w:bookmarkStart w:id="0" w:name="_GoBack"/>
      <w:bookmarkEnd w:id="0"/>
    </w:p>
    <w:p w:rsidR="009F436C" w:rsidRPr="00D82269" w:rsidRDefault="003A37CF" w:rsidP="00AE2077">
      <w:pPr>
        <w:jc w:val="right"/>
      </w:pPr>
      <w:r w:rsidRPr="00D82269">
        <w:t>No. 34151</w:t>
      </w:r>
      <w:r w:rsidR="0016666F" w:rsidRPr="00D82269">
        <w:t>     </w:t>
      </w:r>
    </w:p>
    <w:p w:rsidR="009F436C" w:rsidRPr="00D82269" w:rsidRDefault="009F436C" w:rsidP="00382FEC"/>
    <w:p w:rsidR="002568D3" w:rsidRPr="00D82269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D82269" w:rsidTr="00F47372">
        <w:tc>
          <w:tcPr>
            <w:tcW w:w="2269" w:type="pct"/>
          </w:tcPr>
          <w:p w:rsidR="00417FB7" w:rsidRPr="00D82269" w:rsidRDefault="00267FE6" w:rsidP="008262A3">
            <w:r w:rsidRPr="00D82269">
              <w:t>August 18, 2011</w:t>
            </w:r>
          </w:p>
        </w:tc>
        <w:tc>
          <w:tcPr>
            <w:tcW w:w="381" w:type="pct"/>
          </w:tcPr>
          <w:p w:rsidR="00417FB7" w:rsidRPr="00D82269" w:rsidRDefault="00417FB7" w:rsidP="00382FEC"/>
        </w:tc>
        <w:tc>
          <w:tcPr>
            <w:tcW w:w="2350" w:type="pct"/>
          </w:tcPr>
          <w:p w:rsidR="00417FB7" w:rsidRPr="00D82269" w:rsidRDefault="00EE2A6C" w:rsidP="00267FE6">
            <w:pPr>
              <w:rPr>
                <w:lang w:val="en-US"/>
              </w:rPr>
            </w:pPr>
            <w:r w:rsidRPr="00D82269">
              <w:t xml:space="preserve">Le </w:t>
            </w:r>
            <w:r w:rsidR="00267FE6" w:rsidRPr="00D82269">
              <w:t xml:space="preserve">18 </w:t>
            </w:r>
            <w:proofErr w:type="spellStart"/>
            <w:r w:rsidR="00607D08">
              <w:t>ao</w:t>
            </w:r>
            <w:r w:rsidR="00607D08">
              <w:rPr>
                <w:rFonts w:cs="Times New Roman"/>
              </w:rPr>
              <w:t>û</w:t>
            </w:r>
            <w:r w:rsidR="00607D08">
              <w:t>t</w:t>
            </w:r>
            <w:proofErr w:type="spellEnd"/>
            <w:r w:rsidR="00607D08">
              <w:t xml:space="preserve"> </w:t>
            </w:r>
            <w:r w:rsidRPr="00D82269">
              <w:t>2011</w:t>
            </w:r>
          </w:p>
        </w:tc>
      </w:tr>
      <w:tr w:rsidR="00E12A51" w:rsidRPr="00D82269" w:rsidTr="00F47372">
        <w:tc>
          <w:tcPr>
            <w:tcW w:w="2269" w:type="pct"/>
          </w:tcPr>
          <w:p w:rsidR="00C2612E" w:rsidRPr="00D82269" w:rsidRDefault="00C2612E" w:rsidP="008262A3"/>
        </w:tc>
        <w:tc>
          <w:tcPr>
            <w:tcW w:w="381" w:type="pct"/>
          </w:tcPr>
          <w:p w:rsidR="00E12A51" w:rsidRPr="00D82269" w:rsidRDefault="00E12A51" w:rsidP="00382FEC"/>
        </w:tc>
        <w:tc>
          <w:tcPr>
            <w:tcW w:w="2350" w:type="pct"/>
          </w:tcPr>
          <w:p w:rsidR="00E12A51" w:rsidRPr="00D82269" w:rsidRDefault="00E12A51" w:rsidP="00816B78">
            <w:pPr>
              <w:rPr>
                <w:lang w:val="en-US"/>
              </w:rPr>
            </w:pPr>
          </w:p>
        </w:tc>
      </w:tr>
      <w:tr w:rsidR="00417FB7" w:rsidRPr="00922C44" w:rsidTr="00F47372">
        <w:tc>
          <w:tcPr>
            <w:tcW w:w="2269" w:type="pct"/>
          </w:tcPr>
          <w:p w:rsidR="00417FB7" w:rsidRPr="00D82269" w:rsidRDefault="00417FB7" w:rsidP="008262A3">
            <w:r w:rsidRPr="00D82269">
              <w:t>Coram:  Binnie, Abella and Rothstein JJ.</w:t>
            </w:r>
          </w:p>
        </w:tc>
        <w:tc>
          <w:tcPr>
            <w:tcW w:w="381" w:type="pct"/>
          </w:tcPr>
          <w:p w:rsidR="00417FB7" w:rsidRPr="00D82269" w:rsidRDefault="00417FB7" w:rsidP="00382FEC"/>
        </w:tc>
        <w:tc>
          <w:tcPr>
            <w:tcW w:w="2350" w:type="pct"/>
          </w:tcPr>
          <w:p w:rsidR="00417FB7" w:rsidRPr="00D82269" w:rsidRDefault="00417FB7" w:rsidP="00382FEC">
            <w:pPr>
              <w:rPr>
                <w:lang w:val="fr-CA"/>
              </w:rPr>
            </w:pPr>
            <w:r w:rsidRPr="00D82269">
              <w:rPr>
                <w:lang w:val="fr-CA"/>
              </w:rPr>
              <w:t>Coram : Les juges Binnie, Abella et Rothstein</w:t>
            </w:r>
          </w:p>
        </w:tc>
      </w:tr>
      <w:tr w:rsidR="00C2612E" w:rsidRPr="00922C44" w:rsidTr="00F47372">
        <w:tc>
          <w:tcPr>
            <w:tcW w:w="2269" w:type="pct"/>
          </w:tcPr>
          <w:p w:rsidR="00C2612E" w:rsidRPr="00D82269" w:rsidRDefault="00C2612E" w:rsidP="008262A3">
            <w:pPr>
              <w:rPr>
                <w:lang w:val="fr-CA"/>
              </w:rPr>
            </w:pPr>
          </w:p>
          <w:p w:rsidR="00C2612E" w:rsidRPr="00D822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822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D82269" w:rsidRDefault="00C2612E" w:rsidP="00382FEC">
            <w:pPr>
              <w:rPr>
                <w:lang w:val="fr-CA"/>
              </w:rPr>
            </w:pPr>
          </w:p>
        </w:tc>
      </w:tr>
      <w:tr w:rsidR="00824412" w:rsidRPr="00D82269" w:rsidTr="00F47372">
        <w:tc>
          <w:tcPr>
            <w:tcW w:w="2269" w:type="pct"/>
            <w:vAlign w:val="center"/>
          </w:tcPr>
          <w:p w:rsidR="005F37B0" w:rsidRPr="00D82269" w:rsidRDefault="00267FE6">
            <w:pPr>
              <w:pStyle w:val="SCCLsocPrefix"/>
            </w:pPr>
            <w:r w:rsidRPr="00D82269">
              <w:t>BETWEEN:</w:t>
            </w:r>
            <w:r w:rsidRPr="00D82269">
              <w:br/>
            </w:r>
          </w:p>
          <w:p w:rsidR="005F37B0" w:rsidRPr="00D82269" w:rsidRDefault="00267FE6">
            <w:pPr>
              <w:pStyle w:val="SCCLsocParty"/>
            </w:pPr>
            <w:r w:rsidRPr="00D82269">
              <w:t>William Lloyd Hamilton</w:t>
            </w:r>
            <w:r w:rsidRPr="00D82269">
              <w:br/>
            </w:r>
          </w:p>
          <w:p w:rsidR="005F37B0" w:rsidRPr="00D82269" w:rsidRDefault="00267FE6">
            <w:pPr>
              <w:pStyle w:val="SCCLsocPartyRole"/>
            </w:pPr>
            <w:r w:rsidRPr="00D82269">
              <w:t>Applicant</w:t>
            </w:r>
            <w:r w:rsidRPr="00D82269">
              <w:br/>
            </w:r>
          </w:p>
          <w:p w:rsidR="005F37B0" w:rsidRPr="00D82269" w:rsidRDefault="00267FE6">
            <w:pPr>
              <w:pStyle w:val="SCCLsocVersus"/>
            </w:pPr>
            <w:r w:rsidRPr="00D82269">
              <w:t>- and -</w:t>
            </w:r>
            <w:r w:rsidRPr="00D82269">
              <w:br/>
            </w:r>
          </w:p>
          <w:p w:rsidR="005F37B0" w:rsidRPr="00D82269" w:rsidRDefault="00267FE6">
            <w:pPr>
              <w:pStyle w:val="SCCLsocParty"/>
            </w:pPr>
            <w:r w:rsidRPr="00D82269">
              <w:t>Board of Trustees of the Rocky View School Division No. 41</w:t>
            </w:r>
            <w:r w:rsidRPr="00D82269">
              <w:br/>
            </w:r>
          </w:p>
          <w:p w:rsidR="005F37B0" w:rsidRPr="00D82269" w:rsidRDefault="00267FE6">
            <w:pPr>
              <w:pStyle w:val="SCCLsocPartyRole"/>
            </w:pPr>
            <w:r w:rsidRPr="00D82269">
              <w:t>Respondent</w:t>
            </w:r>
          </w:p>
        </w:tc>
        <w:tc>
          <w:tcPr>
            <w:tcW w:w="381" w:type="pct"/>
            <w:vAlign w:val="center"/>
          </w:tcPr>
          <w:p w:rsidR="00824412" w:rsidRPr="00D82269" w:rsidRDefault="00824412" w:rsidP="00375294"/>
        </w:tc>
        <w:tc>
          <w:tcPr>
            <w:tcW w:w="2350" w:type="pct"/>
            <w:vAlign w:val="center"/>
          </w:tcPr>
          <w:p w:rsidR="005F37B0" w:rsidRPr="00D82269" w:rsidRDefault="00267FE6">
            <w:pPr>
              <w:pStyle w:val="SCCLsocPrefix"/>
              <w:rPr>
                <w:lang w:val="fr-CA"/>
              </w:rPr>
            </w:pPr>
            <w:r w:rsidRPr="00D82269">
              <w:rPr>
                <w:lang w:val="fr-CA"/>
              </w:rPr>
              <w:t>ENTRE :</w:t>
            </w:r>
            <w:r w:rsidRPr="00D82269">
              <w:rPr>
                <w:lang w:val="fr-CA"/>
              </w:rPr>
              <w:br/>
            </w:r>
          </w:p>
          <w:p w:rsidR="005F37B0" w:rsidRPr="00D82269" w:rsidRDefault="00267FE6">
            <w:pPr>
              <w:pStyle w:val="SCCLsocParty"/>
              <w:rPr>
                <w:lang w:val="fr-CA"/>
              </w:rPr>
            </w:pPr>
            <w:r w:rsidRPr="00D82269">
              <w:rPr>
                <w:lang w:val="fr-CA"/>
              </w:rPr>
              <w:t>William Lloyd Hamilton</w:t>
            </w:r>
            <w:r w:rsidRPr="00D82269">
              <w:rPr>
                <w:lang w:val="fr-CA"/>
              </w:rPr>
              <w:br/>
            </w:r>
          </w:p>
          <w:p w:rsidR="005F37B0" w:rsidRPr="00D82269" w:rsidRDefault="00267FE6">
            <w:pPr>
              <w:pStyle w:val="SCCLsocPartyRole"/>
              <w:rPr>
                <w:lang w:val="fr-CA"/>
              </w:rPr>
            </w:pPr>
            <w:r w:rsidRPr="00D82269">
              <w:rPr>
                <w:lang w:val="fr-CA"/>
              </w:rPr>
              <w:t>Demandeur</w:t>
            </w:r>
            <w:r w:rsidRPr="00D82269">
              <w:rPr>
                <w:lang w:val="fr-CA"/>
              </w:rPr>
              <w:br/>
            </w:r>
          </w:p>
          <w:p w:rsidR="005F37B0" w:rsidRPr="00D82269" w:rsidRDefault="00267FE6">
            <w:pPr>
              <w:pStyle w:val="SCCLsocVersus"/>
              <w:rPr>
                <w:lang w:val="fr-CA"/>
              </w:rPr>
            </w:pPr>
            <w:r w:rsidRPr="00D82269">
              <w:rPr>
                <w:lang w:val="fr-CA"/>
              </w:rPr>
              <w:t>- et -</w:t>
            </w:r>
            <w:r w:rsidRPr="00D82269">
              <w:rPr>
                <w:lang w:val="fr-CA"/>
              </w:rPr>
              <w:br/>
            </w:r>
          </w:p>
          <w:p w:rsidR="005F37B0" w:rsidRPr="00D82269" w:rsidRDefault="00267FE6">
            <w:pPr>
              <w:pStyle w:val="SCCLsocParty"/>
            </w:pPr>
            <w:r w:rsidRPr="00D82269">
              <w:t>Board of Trustees of the Rocky View School Division No. 41</w:t>
            </w:r>
            <w:r w:rsidRPr="00D82269">
              <w:br/>
            </w:r>
          </w:p>
          <w:p w:rsidR="005F37B0" w:rsidRPr="00D82269" w:rsidRDefault="00267FE6" w:rsidP="00267FE6">
            <w:pPr>
              <w:pStyle w:val="SCCLsocPartyRole"/>
            </w:pPr>
            <w:proofErr w:type="spellStart"/>
            <w:r w:rsidRPr="00D82269">
              <w:t>Intimé</w:t>
            </w:r>
            <w:proofErr w:type="spellEnd"/>
          </w:p>
        </w:tc>
      </w:tr>
      <w:tr w:rsidR="00824412" w:rsidRPr="00D82269" w:rsidTr="00F47372">
        <w:tc>
          <w:tcPr>
            <w:tcW w:w="2269" w:type="pct"/>
            <w:vAlign w:val="center"/>
          </w:tcPr>
          <w:p w:rsidR="00824412" w:rsidRPr="00D82269" w:rsidRDefault="00824412" w:rsidP="00375294"/>
          <w:p w:rsidR="00824412" w:rsidRPr="00D82269" w:rsidRDefault="00824412" w:rsidP="00375294"/>
        </w:tc>
        <w:tc>
          <w:tcPr>
            <w:tcW w:w="381" w:type="pct"/>
            <w:vAlign w:val="center"/>
          </w:tcPr>
          <w:p w:rsidR="00824412" w:rsidRPr="00D82269" w:rsidRDefault="00824412" w:rsidP="00375294"/>
        </w:tc>
        <w:tc>
          <w:tcPr>
            <w:tcW w:w="2350" w:type="pct"/>
            <w:vAlign w:val="center"/>
          </w:tcPr>
          <w:p w:rsidR="00824412" w:rsidRPr="00D82269" w:rsidRDefault="00824412" w:rsidP="00B408F8">
            <w:pPr>
              <w:rPr>
                <w:lang w:val="en-US"/>
              </w:rPr>
            </w:pPr>
          </w:p>
        </w:tc>
      </w:tr>
      <w:tr w:rsidR="00824412" w:rsidRPr="00922C44" w:rsidTr="00F47372">
        <w:tc>
          <w:tcPr>
            <w:tcW w:w="2269" w:type="pct"/>
          </w:tcPr>
          <w:p w:rsidR="00824412" w:rsidRPr="00D82269" w:rsidRDefault="00824412" w:rsidP="00C2612E">
            <w:pPr>
              <w:jc w:val="center"/>
            </w:pPr>
            <w:r w:rsidRPr="00D82269">
              <w:t>JUDGMENT</w:t>
            </w:r>
          </w:p>
          <w:p w:rsidR="00824412" w:rsidRPr="00D82269" w:rsidRDefault="00824412" w:rsidP="00417FB7">
            <w:pPr>
              <w:jc w:val="center"/>
            </w:pPr>
          </w:p>
          <w:p w:rsidR="00824412" w:rsidRPr="00D82269" w:rsidRDefault="00824412" w:rsidP="00267FE6">
            <w:pPr>
              <w:jc w:val="both"/>
            </w:pPr>
            <w:r w:rsidRPr="00D82269">
              <w:t xml:space="preserve">The </w:t>
            </w:r>
            <w:r w:rsidR="00267FE6" w:rsidRPr="00D82269">
              <w:t xml:space="preserve">motion for an extension of time to serve and file the application for leave to appeal from </w:t>
            </w:r>
            <w:r w:rsidR="00011960" w:rsidRPr="00D82269">
              <w:t>the judgment of the</w:t>
            </w:r>
            <w:bookmarkStart w:id="1" w:name="BM_1_"/>
            <w:bookmarkEnd w:id="1"/>
            <w:r w:rsidRPr="00D82269">
              <w:t xml:space="preserve"> Court of Appeal of Alberta (Calgary), Number 0901-0116-AC, 2010 ABCA 217, dated July 7, 2010</w:t>
            </w:r>
            <w:r w:rsidR="00267FE6" w:rsidRPr="00D82269">
              <w:t>,</w:t>
            </w:r>
            <w:r w:rsidRPr="00D82269">
              <w:t xml:space="preserve"> is</w:t>
            </w:r>
            <w:r w:rsidR="00267FE6" w:rsidRPr="00D82269">
              <w:t xml:space="preserve"> dismissed with costs.</w:t>
            </w:r>
            <w:r w:rsidR="00D82269" w:rsidRPr="00D82269">
              <w:t xml:space="preserve">  In any event, had the motion been granted, the application for leave to appeal would have been dismissed.</w:t>
            </w:r>
          </w:p>
        </w:tc>
        <w:tc>
          <w:tcPr>
            <w:tcW w:w="381" w:type="pct"/>
          </w:tcPr>
          <w:p w:rsidR="00824412" w:rsidRPr="00D82269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D82269" w:rsidRDefault="00824412" w:rsidP="00C2612E">
            <w:pPr>
              <w:jc w:val="center"/>
              <w:rPr>
                <w:lang w:val="fr-CA"/>
              </w:rPr>
            </w:pPr>
            <w:r w:rsidRPr="00D82269">
              <w:rPr>
                <w:lang w:val="fr-CA"/>
              </w:rPr>
              <w:t>JUGEMENT</w:t>
            </w:r>
          </w:p>
          <w:p w:rsidR="00824412" w:rsidRPr="00D82269" w:rsidRDefault="00824412" w:rsidP="00417FB7">
            <w:pPr>
              <w:jc w:val="center"/>
              <w:rPr>
                <w:lang w:val="fr-CA"/>
              </w:rPr>
            </w:pPr>
          </w:p>
          <w:p w:rsidR="00824412" w:rsidRPr="00D82269" w:rsidRDefault="00824412" w:rsidP="00267FE6">
            <w:pPr>
              <w:jc w:val="both"/>
              <w:rPr>
                <w:lang w:val="fr-CA"/>
              </w:rPr>
            </w:pPr>
            <w:r w:rsidRPr="00D82269">
              <w:rPr>
                <w:lang w:val="fr-CA"/>
              </w:rPr>
              <w:t>L</w:t>
            </w:r>
            <w:r w:rsidR="00011960" w:rsidRPr="00D82269">
              <w:rPr>
                <w:lang w:val="fr-CA"/>
              </w:rPr>
              <w:t xml:space="preserve">a </w:t>
            </w:r>
            <w:r w:rsidR="00267FE6" w:rsidRPr="00D82269">
              <w:rPr>
                <w:lang w:val="fr-CA"/>
              </w:rPr>
              <w:t xml:space="preserve">requête en prorogation du délai de signification et de dépôt de la </w:t>
            </w:r>
            <w:r w:rsidR="00011960" w:rsidRPr="00D82269">
              <w:rPr>
                <w:lang w:val="fr-CA"/>
              </w:rPr>
              <w:t>demande d’autorisation d’appel de l’arrêt de la</w:t>
            </w:r>
            <w:r w:rsidRPr="00D82269">
              <w:rPr>
                <w:lang w:val="fr-CA"/>
              </w:rPr>
              <w:t xml:space="preserve"> Cour d'appel de l’Alberta (Calgary), numéro 0901-0116-AC, 2010 ABCA 217, </w:t>
            </w:r>
            <w:r w:rsidR="00011960" w:rsidRPr="00D82269">
              <w:rPr>
                <w:lang w:val="fr-CA"/>
              </w:rPr>
              <w:t>daté du</w:t>
            </w:r>
            <w:r w:rsidRPr="00D82269">
              <w:rPr>
                <w:lang w:val="fr-CA"/>
              </w:rPr>
              <w:t xml:space="preserve"> 7 juillet 2010, est </w:t>
            </w:r>
            <w:r w:rsidR="00267FE6" w:rsidRPr="00D82269">
              <w:rPr>
                <w:lang w:val="fr-CA"/>
              </w:rPr>
              <w:t>rejetée avec dépens.</w:t>
            </w:r>
            <w:r w:rsidR="00D82269" w:rsidRPr="00D82269">
              <w:rPr>
                <w:lang w:val="fr-CA"/>
              </w:rPr>
              <w:t xml:space="preserve">  Quoi qu’il</w:t>
            </w:r>
            <w:r w:rsidR="00126D22">
              <w:rPr>
                <w:lang w:val="fr-CA"/>
              </w:rPr>
              <w:t xml:space="preserve"> en</w:t>
            </w:r>
            <w:r w:rsidR="00D82269" w:rsidRPr="00D82269">
              <w:rPr>
                <w:lang w:val="fr-CA"/>
              </w:rPr>
              <w:t xml:space="preserve"> soit, même si la requête avait été accordée, la demande d’autorisation d’appel aurait été rejetée.</w:t>
            </w:r>
          </w:p>
        </w:tc>
      </w:tr>
    </w:tbl>
    <w:p w:rsidR="009F436C" w:rsidRPr="00D82269" w:rsidRDefault="009F436C" w:rsidP="00382FEC">
      <w:pPr>
        <w:rPr>
          <w:lang w:val="fr-CA"/>
        </w:rPr>
      </w:pPr>
    </w:p>
    <w:p w:rsidR="009F436C" w:rsidRPr="00D82269" w:rsidRDefault="009F436C" w:rsidP="00417FB7">
      <w:pPr>
        <w:jc w:val="center"/>
        <w:rPr>
          <w:lang w:val="fr-CA"/>
        </w:rPr>
      </w:pPr>
    </w:p>
    <w:p w:rsidR="009F436C" w:rsidRPr="00D82269" w:rsidRDefault="003A37CF" w:rsidP="00417FB7">
      <w:pPr>
        <w:jc w:val="center"/>
        <w:rPr>
          <w:lang w:val="fr-CA"/>
        </w:rPr>
      </w:pPr>
      <w:r w:rsidRPr="00D82269">
        <w:rPr>
          <w:lang w:val="fr-CA"/>
        </w:rPr>
        <w:t>J.S.C.C.</w:t>
      </w:r>
    </w:p>
    <w:p w:rsidR="003A37CF" w:rsidRPr="00D82269" w:rsidRDefault="003A37CF" w:rsidP="00267FE6">
      <w:pPr>
        <w:jc w:val="center"/>
        <w:rPr>
          <w:lang w:val="fr-CA"/>
        </w:rPr>
      </w:pPr>
      <w:r w:rsidRPr="00D82269">
        <w:rPr>
          <w:lang w:val="fr-CA"/>
        </w:rPr>
        <w:t>J.C.S.C.</w:t>
      </w:r>
      <w:r w:rsidR="00267FE6" w:rsidRPr="00D82269">
        <w:rPr>
          <w:lang w:val="fr-CA"/>
        </w:rPr>
        <w:t xml:space="preserve"> </w:t>
      </w:r>
    </w:p>
    <w:sectPr w:rsidR="003A37CF" w:rsidRPr="00D82269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59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5993" w:rsidRPr="00417FB7">
      <w:rPr>
        <w:szCs w:val="24"/>
      </w:rPr>
      <w:fldChar w:fldCharType="separate"/>
    </w:r>
    <w:r w:rsidR="00D82269">
      <w:rPr>
        <w:noProof/>
        <w:szCs w:val="24"/>
      </w:rPr>
      <w:t>2</w:t>
    </w:r>
    <w:r w:rsidR="006C59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6D22"/>
    <w:rsid w:val="0016666F"/>
    <w:rsid w:val="00167C15"/>
    <w:rsid w:val="001A46B5"/>
    <w:rsid w:val="001D0116"/>
    <w:rsid w:val="001D4323"/>
    <w:rsid w:val="00203642"/>
    <w:rsid w:val="002523DE"/>
    <w:rsid w:val="002568D3"/>
    <w:rsid w:val="00267FE6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37B0"/>
    <w:rsid w:val="00607D08"/>
    <w:rsid w:val="00612913"/>
    <w:rsid w:val="00614908"/>
    <w:rsid w:val="00650109"/>
    <w:rsid w:val="006C599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186B"/>
    <w:rsid w:val="0086042A"/>
    <w:rsid w:val="008763A3"/>
    <w:rsid w:val="008813BC"/>
    <w:rsid w:val="008A153F"/>
    <w:rsid w:val="008F53F3"/>
    <w:rsid w:val="00922C44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7FD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2CDB"/>
    <w:rsid w:val="00D42339"/>
    <w:rsid w:val="00D61AC2"/>
    <w:rsid w:val="00D82269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72D3-898C-4F9F-8AB5-10662803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955</Characters>
  <Application>Microsoft Office Word</Application>
  <DocSecurity>0</DocSecurity>
  <Lines>7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2011-08-15T16:20:00Z</dcterms:created>
  <dcterms:modified xsi:type="dcterms:W3CDTF">2011-08-22T12:07:00Z</dcterms:modified>
</cp:coreProperties>
</file>