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bookmarkStart w:id="0" w:name="_GoBack"/>
      <w:r>
        <w:t>34256</w:t>
      </w:r>
      <w:bookmarkEnd w:id="0"/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247CEE">
            <w:r>
              <w:t xml:space="preserve">Le </w:t>
            </w:r>
            <w:r w:rsidR="00247CEE">
              <w:t>8 septembre</w:t>
            </w:r>
            <w:r>
              <w:t xml:space="preserve"> 2011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247CEE" w:rsidP="0027081E">
            <w:pPr>
              <w:rPr>
                <w:lang w:val="en-CA"/>
              </w:rPr>
            </w:pPr>
            <w:proofErr w:type="spellStart"/>
            <w:r>
              <w:t>September</w:t>
            </w:r>
            <w:proofErr w:type="spellEnd"/>
            <w:r>
              <w:t xml:space="preserve"> 8</w:t>
            </w:r>
            <w:r w:rsidR="005B69C9">
              <w:t>, 2011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A10A3F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Fish et Cromwell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247CEE">
              <w:rPr>
                <w:lang w:val="en-US"/>
              </w:rPr>
              <w:t>LeBel, Fish and Cromwell JJ.</w:t>
            </w:r>
          </w:p>
        </w:tc>
      </w:tr>
      <w:tr w:rsidR="00C2612E" w:rsidRPr="00A10A3F" w:rsidTr="00F47372">
        <w:tc>
          <w:tcPr>
            <w:tcW w:w="2269" w:type="pct"/>
          </w:tcPr>
          <w:p w:rsidR="00C2612E" w:rsidRPr="00247CEE" w:rsidRDefault="00C2612E" w:rsidP="008262A3">
            <w:pPr>
              <w:rPr>
                <w:lang w:val="en-US"/>
              </w:rPr>
            </w:pPr>
          </w:p>
          <w:p w:rsidR="00C2612E" w:rsidRPr="00247CEE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247CEE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441976" w:rsidRDefault="00247CEE">
            <w:pPr>
              <w:pStyle w:val="SCCLsocPrefix"/>
            </w:pPr>
            <w:r>
              <w:t>ENTRE :</w:t>
            </w:r>
            <w:r>
              <w:br/>
            </w:r>
          </w:p>
          <w:p w:rsidR="00441976" w:rsidRDefault="00247CEE">
            <w:pPr>
              <w:pStyle w:val="SCCLsocParty"/>
            </w:pPr>
            <w:r>
              <w:t>Luc Beaulne</w:t>
            </w:r>
            <w:r>
              <w:br/>
            </w:r>
          </w:p>
          <w:p w:rsidR="00441976" w:rsidRDefault="00247CEE">
            <w:pPr>
              <w:pStyle w:val="SCCLsocPartyRole"/>
            </w:pPr>
            <w:r>
              <w:t>Demandeur</w:t>
            </w:r>
            <w:r>
              <w:br/>
            </w:r>
          </w:p>
          <w:p w:rsidR="00441976" w:rsidRDefault="00247CEE">
            <w:pPr>
              <w:pStyle w:val="SCCLsocVersus"/>
            </w:pPr>
            <w:r>
              <w:t>- et -</w:t>
            </w:r>
            <w:r>
              <w:br/>
            </w:r>
          </w:p>
          <w:p w:rsidR="00441976" w:rsidRDefault="00247CEE">
            <w:pPr>
              <w:pStyle w:val="SCCLsocParty"/>
            </w:pPr>
            <w:r>
              <w:t>Alliance de la fonction publique du Canada</w:t>
            </w:r>
            <w:r>
              <w:br/>
            </w:r>
          </w:p>
          <w:p w:rsidR="00441976" w:rsidRDefault="00247CEE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441976" w:rsidRPr="00247CEE" w:rsidRDefault="00247CEE">
            <w:pPr>
              <w:pStyle w:val="SCCLsocPrefix"/>
              <w:rPr>
                <w:lang w:val="en-US"/>
              </w:rPr>
            </w:pPr>
            <w:r w:rsidRPr="00247CEE">
              <w:rPr>
                <w:lang w:val="en-US"/>
              </w:rPr>
              <w:t>BETWEEN:</w:t>
            </w:r>
            <w:r w:rsidRPr="00247CEE">
              <w:rPr>
                <w:lang w:val="en-US"/>
              </w:rPr>
              <w:br/>
            </w:r>
          </w:p>
          <w:p w:rsidR="00441976" w:rsidRPr="00247CEE" w:rsidRDefault="00247CEE">
            <w:pPr>
              <w:pStyle w:val="SCCLsocParty"/>
              <w:rPr>
                <w:lang w:val="en-US"/>
              </w:rPr>
            </w:pPr>
            <w:r w:rsidRPr="00247CEE">
              <w:rPr>
                <w:lang w:val="en-US"/>
              </w:rPr>
              <w:t xml:space="preserve">Luc </w:t>
            </w:r>
            <w:proofErr w:type="spellStart"/>
            <w:r w:rsidRPr="00247CEE">
              <w:rPr>
                <w:lang w:val="en-US"/>
              </w:rPr>
              <w:t>Beaulne</w:t>
            </w:r>
            <w:proofErr w:type="spellEnd"/>
            <w:r w:rsidRPr="00247CEE">
              <w:rPr>
                <w:lang w:val="en-US"/>
              </w:rPr>
              <w:br/>
            </w:r>
          </w:p>
          <w:p w:rsidR="00441976" w:rsidRPr="00247CEE" w:rsidRDefault="00247CEE">
            <w:pPr>
              <w:pStyle w:val="SCCLsocPartyRole"/>
              <w:rPr>
                <w:lang w:val="en-US"/>
              </w:rPr>
            </w:pPr>
            <w:r w:rsidRPr="00247CEE">
              <w:rPr>
                <w:lang w:val="en-US"/>
              </w:rPr>
              <w:t>Applicant</w:t>
            </w:r>
            <w:r w:rsidRPr="00247CEE">
              <w:rPr>
                <w:lang w:val="en-US"/>
              </w:rPr>
              <w:br/>
            </w:r>
          </w:p>
          <w:p w:rsidR="00441976" w:rsidRPr="00247CEE" w:rsidRDefault="00247CEE">
            <w:pPr>
              <w:pStyle w:val="SCCLsocVersus"/>
              <w:rPr>
                <w:lang w:val="en-US"/>
              </w:rPr>
            </w:pPr>
            <w:r w:rsidRPr="00247CEE">
              <w:rPr>
                <w:lang w:val="en-US"/>
              </w:rPr>
              <w:t>- and -</w:t>
            </w:r>
            <w:r w:rsidRPr="00247CEE">
              <w:rPr>
                <w:lang w:val="en-US"/>
              </w:rPr>
              <w:br/>
            </w:r>
          </w:p>
          <w:p w:rsidR="00441976" w:rsidRPr="00247CEE" w:rsidRDefault="00247CEE">
            <w:pPr>
              <w:pStyle w:val="SCCLsocParty"/>
              <w:rPr>
                <w:lang w:val="en-US"/>
              </w:rPr>
            </w:pPr>
            <w:r w:rsidRPr="00247CEE">
              <w:rPr>
                <w:lang w:val="en-US"/>
              </w:rPr>
              <w:t>Public Service Alliance of Canada</w:t>
            </w:r>
            <w:r w:rsidRPr="00247CEE">
              <w:rPr>
                <w:lang w:val="en-US"/>
              </w:rPr>
              <w:br/>
            </w:r>
          </w:p>
          <w:p w:rsidR="00441976" w:rsidRDefault="00247CEE">
            <w:pPr>
              <w:pStyle w:val="SCCLsocPartyRole"/>
            </w:pPr>
            <w:proofErr w:type="spellStart"/>
            <w:r>
              <w:t>Respondent</w:t>
            </w:r>
            <w:proofErr w:type="spellEnd"/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A10A3F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247CE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fédérale</w:t>
            </w:r>
            <w:r w:rsidRPr="001E26DB">
              <w:t xml:space="preserve">, numéro </w:t>
            </w:r>
            <w:r>
              <w:t>A-91-09, 2011 CAF 62</w:t>
            </w:r>
            <w:r w:rsidRPr="001E26DB">
              <w:t xml:space="preserve">, daté du </w:t>
            </w:r>
            <w:r>
              <w:t>18 février 2011</w:t>
            </w:r>
            <w:r w:rsidRPr="001E26DB">
              <w:t xml:space="preserve">, est </w:t>
            </w:r>
            <w:r w:rsidR="00247CEE">
              <w:t>rejetée avec dépens.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BA6AA2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247CEE">
              <w:rPr>
                <w:lang w:val="en-US"/>
              </w:rPr>
              <w:t>Federal Court of Appeal</w:t>
            </w:r>
            <w:r w:rsidRPr="001E26DB">
              <w:rPr>
                <w:lang w:val="en-CA"/>
              </w:rPr>
              <w:t xml:space="preserve">, Number </w:t>
            </w:r>
            <w:r w:rsidRPr="00247CEE">
              <w:rPr>
                <w:lang w:val="en-US"/>
              </w:rPr>
              <w:t>A-91-09, 2011 F</w:t>
            </w:r>
            <w:r w:rsidR="00BA6AA2">
              <w:rPr>
                <w:lang w:val="en-US"/>
              </w:rPr>
              <w:t>CA</w:t>
            </w:r>
            <w:r w:rsidRPr="00247CEE">
              <w:rPr>
                <w:lang w:val="en-US"/>
              </w:rPr>
              <w:t xml:space="preserve"> 62</w:t>
            </w:r>
            <w:r w:rsidRPr="001E26DB">
              <w:rPr>
                <w:lang w:val="en-CA"/>
              </w:rPr>
              <w:t xml:space="preserve">, dated </w:t>
            </w:r>
            <w:r w:rsidRPr="00247CEE">
              <w:rPr>
                <w:lang w:val="en-US"/>
              </w:rPr>
              <w:t>February 18, 2011</w:t>
            </w:r>
            <w:r w:rsidR="00247CEE">
              <w:rPr>
                <w:lang w:val="en-CA"/>
              </w:rPr>
              <w:t>, is dismissed with costs.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Default="009F436C" w:rsidP="00417FB7">
      <w:pPr>
        <w:jc w:val="center"/>
        <w:rPr>
          <w:lang w:val="en-US"/>
        </w:rPr>
      </w:pPr>
    </w:p>
    <w:p w:rsidR="00BA6AA2" w:rsidRDefault="00BA6AA2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247CEE" w:rsidRDefault="00655333" w:rsidP="00655333">
      <w:pPr>
        <w:jc w:val="center"/>
        <w:rPr>
          <w:lang w:val="en-US"/>
        </w:rPr>
      </w:pPr>
      <w:proofErr w:type="gramStart"/>
      <w:r w:rsidRPr="00247CEE">
        <w:rPr>
          <w:lang w:val="en-US"/>
        </w:rPr>
        <w:t>J.C.</w:t>
      </w:r>
      <w:r w:rsidR="00494F4F">
        <w:rPr>
          <w:lang w:val="en-US"/>
        </w:rPr>
        <w:t>S.</w:t>
      </w:r>
      <w:r w:rsidRPr="00247CEE">
        <w:rPr>
          <w:lang w:val="en-US"/>
        </w:rPr>
        <w:t>C.</w:t>
      </w:r>
      <w:proofErr w:type="gramEnd"/>
    </w:p>
    <w:p w:rsidR="00655333" w:rsidRPr="00247CEE" w:rsidRDefault="00494F4F" w:rsidP="00655333">
      <w:pPr>
        <w:jc w:val="center"/>
        <w:rPr>
          <w:lang w:val="en-US"/>
        </w:rPr>
      </w:pPr>
      <w:r>
        <w:rPr>
          <w:lang w:val="en-US"/>
        </w:rPr>
        <w:t>J.S.C.C.</w:t>
      </w:r>
      <w:r w:rsidR="00FC02C3" w:rsidRPr="00247CEE">
        <w:rPr>
          <w:lang w:val="en-US"/>
        </w:rPr>
        <w:t xml:space="preserve"> </w:t>
      </w:r>
    </w:p>
    <w:sectPr w:rsidR="00655333" w:rsidRPr="00247CEE" w:rsidSect="00401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D47FF0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D47FF0" w:rsidRPr="00417FB7">
      <w:rPr>
        <w:szCs w:val="24"/>
      </w:rPr>
      <w:fldChar w:fldCharType="separate"/>
    </w:r>
    <w:r w:rsidR="00FC02C3">
      <w:rPr>
        <w:noProof/>
        <w:szCs w:val="24"/>
      </w:rPr>
      <w:t>2</w:t>
    </w:r>
    <w:r w:rsidR="00D47FF0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34256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95E00"/>
    <w:rsid w:val="001A1CE1"/>
    <w:rsid w:val="001D0116"/>
    <w:rsid w:val="001D4323"/>
    <w:rsid w:val="001E26DB"/>
    <w:rsid w:val="002030E6"/>
    <w:rsid w:val="00203642"/>
    <w:rsid w:val="00215653"/>
    <w:rsid w:val="00247CEE"/>
    <w:rsid w:val="0027081E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41976"/>
    <w:rsid w:val="004943CF"/>
    <w:rsid w:val="00494F4F"/>
    <w:rsid w:val="004956D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C1359"/>
    <w:rsid w:val="00701109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2D2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0A3F"/>
    <w:rsid w:val="00A14904"/>
    <w:rsid w:val="00AB5E22"/>
    <w:rsid w:val="00AE2077"/>
    <w:rsid w:val="00AF1D29"/>
    <w:rsid w:val="00B37AA5"/>
    <w:rsid w:val="00B408F8"/>
    <w:rsid w:val="00B41C8D"/>
    <w:rsid w:val="00B5078E"/>
    <w:rsid w:val="00B60EDC"/>
    <w:rsid w:val="00BA6AA2"/>
    <w:rsid w:val="00BA7D71"/>
    <w:rsid w:val="00BD2A96"/>
    <w:rsid w:val="00BF7644"/>
    <w:rsid w:val="00C2612E"/>
    <w:rsid w:val="00C609B7"/>
    <w:rsid w:val="00CF2E5D"/>
    <w:rsid w:val="00D26BFF"/>
    <w:rsid w:val="00D42339"/>
    <w:rsid w:val="00D47FF0"/>
    <w:rsid w:val="00D61AC2"/>
    <w:rsid w:val="00D652D6"/>
    <w:rsid w:val="00DE063A"/>
    <w:rsid w:val="00E12A51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C02C3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7E1D7-0CE0-4370-8C35-326740100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azizf</cp:lastModifiedBy>
  <cp:revision>6</cp:revision>
  <dcterms:created xsi:type="dcterms:W3CDTF">2011-08-09T13:42:00Z</dcterms:created>
  <dcterms:modified xsi:type="dcterms:W3CDTF">2011-09-13T17:48:00Z</dcterms:modified>
</cp:coreProperties>
</file>