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252B4" w:rsidP="008262A3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252B4">
            <w:pPr>
              <w:rPr>
                <w:lang w:val="en-US"/>
              </w:rPr>
            </w:pPr>
            <w:r>
              <w:t xml:space="preserve">Le </w:t>
            </w:r>
            <w:r w:rsidR="00A252B4">
              <w:t xml:space="preserve">2 </w:t>
            </w:r>
            <w:proofErr w:type="spellStart"/>
            <w:r w:rsidR="00A252B4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1E1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52B4">
              <w:rPr>
                <w:lang w:val="fr-CA"/>
              </w:rPr>
              <w:t xml:space="preserve">La juge en chef McLachlin et les juges </w:t>
            </w:r>
            <w:proofErr w:type="spellStart"/>
            <w:r w:rsidRPr="00A252B4">
              <w:rPr>
                <w:lang w:val="fr-CA"/>
              </w:rPr>
              <w:t>Rothstein</w:t>
            </w:r>
            <w:proofErr w:type="spellEnd"/>
            <w:r w:rsidRPr="00A252B4">
              <w:rPr>
                <w:lang w:val="fr-CA"/>
              </w:rPr>
              <w:t xml:space="preserve"> et </w:t>
            </w:r>
            <w:proofErr w:type="spellStart"/>
            <w:r w:rsidRPr="00A252B4">
              <w:rPr>
                <w:lang w:val="fr-CA"/>
              </w:rPr>
              <w:t>Moldaver</w:t>
            </w:r>
            <w:proofErr w:type="spellEnd"/>
          </w:p>
        </w:tc>
      </w:tr>
      <w:tr w:rsidR="00C2612E" w:rsidRPr="00581E19" w:rsidTr="00F47372">
        <w:tc>
          <w:tcPr>
            <w:tcW w:w="2269" w:type="pct"/>
          </w:tcPr>
          <w:p w:rsidR="00C2612E" w:rsidRPr="00A252B4" w:rsidRDefault="00C2612E" w:rsidP="008262A3">
            <w:pPr>
              <w:rPr>
                <w:lang w:val="fr-CA"/>
              </w:rPr>
            </w:pPr>
          </w:p>
          <w:p w:rsidR="00C2612E" w:rsidRPr="00A252B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52B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85F35" w:rsidRDefault="00A252B4">
            <w:pPr>
              <w:pStyle w:val="SCCLsocPrefix"/>
            </w:pPr>
            <w:r>
              <w:t>BETWEEN:</w:t>
            </w:r>
            <w:r>
              <w:br/>
            </w:r>
          </w:p>
          <w:p w:rsidR="00E85F35" w:rsidRDefault="00A252B4">
            <w:pPr>
              <w:pStyle w:val="SCCLsocParty"/>
            </w:pPr>
            <w:r>
              <w:t>Antrim Truck Centre Ltd.</w:t>
            </w:r>
            <w:r>
              <w:br/>
            </w:r>
          </w:p>
          <w:p w:rsidR="00E85F35" w:rsidRDefault="00A252B4">
            <w:pPr>
              <w:pStyle w:val="SCCLsocPartyRole"/>
            </w:pPr>
            <w:r>
              <w:t>Applicant</w:t>
            </w:r>
            <w:r>
              <w:br/>
            </w:r>
          </w:p>
          <w:p w:rsidR="00E85F35" w:rsidRDefault="00A252B4">
            <w:pPr>
              <w:pStyle w:val="SCCLsocVersus"/>
            </w:pPr>
            <w:r>
              <w:t>- and -</w:t>
            </w:r>
            <w:r>
              <w:br/>
            </w:r>
          </w:p>
          <w:p w:rsidR="00E85F35" w:rsidRDefault="00A252B4">
            <w:pPr>
              <w:pStyle w:val="SCCLsocParty"/>
            </w:pPr>
            <w:r>
              <w:t>Her Majesty the Queen in Right of the Province of Ontario, as represented by the Minister of Transportation</w:t>
            </w:r>
            <w:r>
              <w:br/>
            </w:r>
          </w:p>
          <w:p w:rsidR="00E85F35" w:rsidRDefault="00A252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5F35" w:rsidRPr="00A252B4" w:rsidRDefault="00A252B4">
            <w:pPr>
              <w:pStyle w:val="SCCLsocPrefix"/>
              <w:rPr>
                <w:lang w:val="fr-CA"/>
              </w:rPr>
            </w:pPr>
            <w:r w:rsidRPr="00A252B4">
              <w:rPr>
                <w:lang w:val="fr-CA"/>
              </w:rPr>
              <w:t>ENTRE :</w:t>
            </w:r>
            <w:r w:rsidRPr="00A252B4">
              <w:rPr>
                <w:lang w:val="fr-CA"/>
              </w:rPr>
              <w:br/>
            </w:r>
          </w:p>
          <w:p w:rsidR="00E85F35" w:rsidRPr="00A252B4" w:rsidRDefault="00A252B4">
            <w:pPr>
              <w:pStyle w:val="SCCLsocParty"/>
              <w:rPr>
                <w:lang w:val="fr-CA"/>
              </w:rPr>
            </w:pPr>
            <w:r w:rsidRPr="00A252B4">
              <w:rPr>
                <w:lang w:val="fr-CA"/>
              </w:rPr>
              <w:t>Antrim Truck Centre Ltd.</w:t>
            </w:r>
            <w:r w:rsidRPr="00A252B4">
              <w:rPr>
                <w:lang w:val="fr-CA"/>
              </w:rPr>
              <w:br/>
            </w:r>
          </w:p>
          <w:p w:rsidR="00E85F35" w:rsidRPr="00A252B4" w:rsidRDefault="00A252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252B4">
              <w:rPr>
                <w:lang w:val="fr-CA"/>
              </w:rPr>
              <w:br/>
            </w:r>
          </w:p>
          <w:p w:rsidR="00E85F35" w:rsidRPr="00A252B4" w:rsidRDefault="00A252B4">
            <w:pPr>
              <w:pStyle w:val="SCCLsocVersus"/>
              <w:rPr>
                <w:lang w:val="fr-CA"/>
              </w:rPr>
            </w:pPr>
            <w:r w:rsidRPr="00A252B4">
              <w:rPr>
                <w:lang w:val="fr-CA"/>
              </w:rPr>
              <w:t>- et -</w:t>
            </w:r>
            <w:r w:rsidRPr="00A252B4">
              <w:rPr>
                <w:lang w:val="fr-CA"/>
              </w:rPr>
              <w:br/>
            </w:r>
          </w:p>
          <w:p w:rsidR="00E85F35" w:rsidRPr="00A252B4" w:rsidRDefault="00A252B4">
            <w:pPr>
              <w:pStyle w:val="SCCLsocParty"/>
              <w:rPr>
                <w:lang w:val="fr-CA"/>
              </w:rPr>
            </w:pPr>
            <w:r w:rsidRPr="00A252B4">
              <w:rPr>
                <w:lang w:val="fr-CA"/>
              </w:rPr>
              <w:t>Sa Majesté la Reine du chef de la province de l’Ontario, représentée par le ministre des Transports</w:t>
            </w:r>
            <w:r w:rsidRPr="00A252B4">
              <w:rPr>
                <w:lang w:val="fr-CA"/>
              </w:rPr>
              <w:br/>
            </w:r>
          </w:p>
          <w:p w:rsidR="00E85F35" w:rsidRDefault="00A252B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1E1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374F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374F0">
              <w:t xml:space="preserve">C52101, </w:t>
            </w:r>
            <w:r w:rsidR="00A252B4">
              <w:t>2011 ONCA 419</w:t>
            </w:r>
            <w:r w:rsidR="00A252B4" w:rsidRPr="006E7BAE">
              <w:t xml:space="preserve">, </w:t>
            </w:r>
            <w:r w:rsidRPr="006E7BAE">
              <w:t xml:space="preserve">dated </w:t>
            </w:r>
            <w:r>
              <w:t>June 2, 2011</w:t>
            </w:r>
            <w:r w:rsidR="00A252B4">
              <w:t xml:space="preserve">, </w:t>
            </w:r>
            <w:r w:rsidR="001D604B">
              <w:t xml:space="preserve">is </w:t>
            </w:r>
            <w:r w:rsidR="00A252B4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374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52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374F0" w:rsidRPr="00A252B4">
              <w:rPr>
                <w:lang w:val="fr-CA"/>
              </w:rPr>
              <w:t>C52101,</w:t>
            </w:r>
            <w:r w:rsidR="00F374F0">
              <w:rPr>
                <w:lang w:val="fr-CA"/>
              </w:rPr>
              <w:t xml:space="preserve"> </w:t>
            </w:r>
            <w:r w:rsidR="00A252B4" w:rsidRPr="00A252B4">
              <w:rPr>
                <w:lang w:val="fr-CA"/>
              </w:rPr>
              <w:t>2011 ONCA 419</w:t>
            </w:r>
            <w:r w:rsidR="00F374F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52B4">
              <w:rPr>
                <w:lang w:val="fr-CA"/>
              </w:rPr>
              <w:t>2 juin 2011</w:t>
            </w:r>
            <w:r w:rsidR="00F374F0">
              <w:rPr>
                <w:lang w:val="fr-CA"/>
              </w:rPr>
              <w:t>, est accueillie</w:t>
            </w:r>
            <w:r w:rsidR="00A252B4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252B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252B4" w:rsidRPr="00D83B8C">
        <w:rPr>
          <w:lang w:val="fr-CA"/>
        </w:rPr>
        <w:t xml:space="preserve"> </w:t>
      </w:r>
    </w:p>
    <w:sectPr w:rsidR="003A37CF" w:rsidRPr="00D83B8C" w:rsidSect="00A252B4">
      <w:headerReference w:type="default" r:id="rId8"/>
      <w:pgSz w:w="12240" w:h="15840"/>
      <w:pgMar w:top="1440" w:right="1440" w:bottom="72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290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290C" w:rsidRPr="00417FB7">
      <w:rPr>
        <w:szCs w:val="24"/>
      </w:rPr>
      <w:fldChar w:fldCharType="separate"/>
    </w:r>
    <w:r w:rsidR="00A252B4">
      <w:rPr>
        <w:noProof/>
        <w:szCs w:val="24"/>
      </w:rPr>
      <w:t>4</w:t>
    </w:r>
    <w:r w:rsidR="002F290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04B"/>
    <w:rsid w:val="00203642"/>
    <w:rsid w:val="002523DE"/>
    <w:rsid w:val="002568D3"/>
    <w:rsid w:val="0027284C"/>
    <w:rsid w:val="002B5FA6"/>
    <w:rsid w:val="002F290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1E19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B4"/>
    <w:rsid w:val="00A252FA"/>
    <w:rsid w:val="00AB5E22"/>
    <w:rsid w:val="00AE2077"/>
    <w:rsid w:val="00B158E3"/>
    <w:rsid w:val="00B408F8"/>
    <w:rsid w:val="00B41447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5F35"/>
    <w:rsid w:val="00EA4B61"/>
    <w:rsid w:val="00EE2A6C"/>
    <w:rsid w:val="00EF6754"/>
    <w:rsid w:val="00F06BF6"/>
    <w:rsid w:val="00F1759D"/>
    <w:rsid w:val="00F20569"/>
    <w:rsid w:val="00F374F0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A88D-9B2D-4EB3-83B4-4B3E928F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2012-01-17T13:29:00Z</dcterms:created>
  <dcterms:modified xsi:type="dcterms:W3CDTF">2012-02-06T15:41:00Z</dcterms:modified>
</cp:coreProperties>
</file>