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E6553">
            <w:r>
              <w:t>January 1</w:t>
            </w:r>
            <w:r w:rsidR="009E6553">
              <w:t>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E6553">
            <w:pPr>
              <w:rPr>
                <w:lang w:val="en-US"/>
              </w:rPr>
            </w:pPr>
            <w:r>
              <w:t>Le 1</w:t>
            </w:r>
            <w:r w:rsidR="009E6553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77E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6553">
              <w:rPr>
                <w:lang w:val="fr-CA"/>
              </w:rPr>
              <w:t xml:space="preserve">Les juges Deschamps, Fish et </w:t>
            </w:r>
            <w:proofErr w:type="spellStart"/>
            <w:r w:rsidRPr="009E6553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C277EF" w:rsidTr="00F47372">
        <w:tc>
          <w:tcPr>
            <w:tcW w:w="2269" w:type="pct"/>
          </w:tcPr>
          <w:p w:rsidR="00C2612E" w:rsidRPr="009E65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E65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77EF" w:rsidTr="00F47372">
        <w:tc>
          <w:tcPr>
            <w:tcW w:w="2269" w:type="pct"/>
            <w:vAlign w:val="center"/>
          </w:tcPr>
          <w:p w:rsidR="000D0F19" w:rsidRDefault="009E6553">
            <w:pPr>
              <w:pStyle w:val="SCCLsocPrefix"/>
            </w:pPr>
            <w:r>
              <w:t>BETWEEN:</w:t>
            </w:r>
            <w:r>
              <w:br/>
            </w:r>
          </w:p>
          <w:p w:rsidR="000D0F19" w:rsidRDefault="009E6553">
            <w:pPr>
              <w:pStyle w:val="SCCLsocParty"/>
            </w:pPr>
            <w:r>
              <w:t>Jason Shand</w:t>
            </w:r>
            <w:r>
              <w:br/>
            </w:r>
          </w:p>
          <w:p w:rsidR="000D0F19" w:rsidRDefault="009E6553">
            <w:pPr>
              <w:pStyle w:val="SCCLsocPartyRole"/>
            </w:pPr>
            <w:r>
              <w:t>Applicant</w:t>
            </w:r>
            <w:r>
              <w:br/>
            </w:r>
          </w:p>
          <w:p w:rsidR="000D0F19" w:rsidRDefault="009E6553">
            <w:pPr>
              <w:pStyle w:val="SCCLsocVersus"/>
            </w:pPr>
            <w:r>
              <w:t>- and -</w:t>
            </w:r>
            <w:r>
              <w:br/>
            </w:r>
          </w:p>
          <w:p w:rsidR="000D0F19" w:rsidRDefault="009E6553">
            <w:pPr>
              <w:pStyle w:val="SCCLsocParty"/>
            </w:pPr>
            <w:r>
              <w:t>Her Majesty the Queen</w:t>
            </w:r>
            <w:r>
              <w:br/>
            </w:r>
          </w:p>
          <w:p w:rsidR="000D0F19" w:rsidRDefault="009E65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0F19" w:rsidRPr="009E6553" w:rsidRDefault="009E6553">
            <w:pPr>
              <w:pStyle w:val="SCCLsocPrefix"/>
              <w:rPr>
                <w:lang w:val="fr-CA"/>
              </w:rPr>
            </w:pPr>
            <w:r w:rsidRPr="009E6553">
              <w:rPr>
                <w:lang w:val="fr-CA"/>
              </w:rPr>
              <w:t>ENTRE :</w:t>
            </w:r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Party"/>
              <w:rPr>
                <w:lang w:val="fr-CA"/>
              </w:rPr>
            </w:pPr>
            <w:r w:rsidRPr="009E6553">
              <w:rPr>
                <w:lang w:val="fr-CA"/>
              </w:rPr>
              <w:t xml:space="preserve">Jason </w:t>
            </w:r>
            <w:proofErr w:type="spellStart"/>
            <w:r w:rsidRPr="009E6553">
              <w:rPr>
                <w:lang w:val="fr-CA"/>
              </w:rPr>
              <w:t>Shand</w:t>
            </w:r>
            <w:proofErr w:type="spellEnd"/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PartyRole"/>
              <w:rPr>
                <w:lang w:val="fr-CA"/>
              </w:rPr>
            </w:pPr>
            <w:r w:rsidRPr="009E6553">
              <w:rPr>
                <w:lang w:val="fr-CA"/>
              </w:rPr>
              <w:t>Demandeur</w:t>
            </w:r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Versus"/>
              <w:rPr>
                <w:lang w:val="fr-CA"/>
              </w:rPr>
            </w:pPr>
            <w:r w:rsidRPr="009E6553">
              <w:rPr>
                <w:lang w:val="fr-CA"/>
              </w:rPr>
              <w:t>- et -</w:t>
            </w:r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Party"/>
              <w:rPr>
                <w:lang w:val="fr-CA"/>
              </w:rPr>
            </w:pPr>
            <w:r w:rsidRPr="009E6553">
              <w:rPr>
                <w:lang w:val="fr-CA"/>
              </w:rPr>
              <w:t>Sa Majesté la Reine</w:t>
            </w:r>
            <w:r w:rsidRPr="009E6553">
              <w:rPr>
                <w:lang w:val="fr-CA"/>
              </w:rPr>
              <w:br/>
            </w:r>
          </w:p>
          <w:p w:rsidR="000D0F19" w:rsidRPr="00C277EF" w:rsidRDefault="009E6553">
            <w:pPr>
              <w:pStyle w:val="SCCLsocPartyRole"/>
              <w:rPr>
                <w:lang w:val="fr-CA"/>
              </w:rPr>
            </w:pPr>
            <w:r w:rsidRPr="00C277EF">
              <w:rPr>
                <w:lang w:val="fr-CA"/>
              </w:rPr>
              <w:t>Intimée</w:t>
            </w:r>
          </w:p>
        </w:tc>
      </w:tr>
      <w:tr w:rsidR="00824412" w:rsidRPr="00C277EF" w:rsidTr="00F47372">
        <w:tc>
          <w:tcPr>
            <w:tcW w:w="2269" w:type="pct"/>
            <w:vAlign w:val="center"/>
          </w:tcPr>
          <w:p w:rsidR="00824412" w:rsidRPr="00C277EF" w:rsidRDefault="00824412" w:rsidP="00375294">
            <w:pPr>
              <w:rPr>
                <w:lang w:val="fr-CA"/>
              </w:rPr>
            </w:pPr>
          </w:p>
          <w:p w:rsidR="00824412" w:rsidRPr="00C277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277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277EF" w:rsidRDefault="00824412" w:rsidP="00B408F8">
            <w:pPr>
              <w:rPr>
                <w:lang w:val="fr-CA"/>
              </w:rPr>
            </w:pPr>
          </w:p>
        </w:tc>
      </w:tr>
      <w:tr w:rsidR="00824412" w:rsidRPr="00C277E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6553" w:rsidP="009E6553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and file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C47483, 2011 ONCA 5</w:t>
            </w:r>
            <w:r w:rsidR="00824412" w:rsidRPr="006E7BAE">
              <w:t xml:space="preserve">, dated </w:t>
            </w:r>
            <w:r w:rsidR="00824412">
              <w:t>January 7,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6553" w:rsidP="009E6553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55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E6553">
              <w:rPr>
                <w:lang w:val="fr-CA"/>
              </w:rPr>
              <w:t>C47483, 2011 ONCA 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553">
              <w:rPr>
                <w:lang w:val="fr-CA"/>
              </w:rPr>
              <w:t>7 janvier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E6553" w:rsidRPr="00D83B8C" w:rsidRDefault="009E6553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E655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0F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0F19" w:rsidRPr="00417FB7">
      <w:rPr>
        <w:szCs w:val="24"/>
      </w:rPr>
      <w:fldChar w:fldCharType="separate"/>
    </w:r>
    <w:r w:rsidR="009E6553">
      <w:rPr>
        <w:noProof/>
        <w:szCs w:val="24"/>
      </w:rPr>
      <w:t>2</w:t>
    </w:r>
    <w:r w:rsidR="000D0F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F19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6553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277E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E40A-39A3-446C-BCD2-02EDFE5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2012-01-10T16:41:00Z</cp:lastPrinted>
  <dcterms:created xsi:type="dcterms:W3CDTF">2012-01-10T16:41:00Z</dcterms:created>
  <dcterms:modified xsi:type="dcterms:W3CDTF">2012-01-23T15:20:00Z</dcterms:modified>
</cp:coreProperties>
</file>