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24DA1" w:rsidRDefault="00224DA1" w:rsidP="00382FEC"/>
    <w:p w:rsidR="00224DA1" w:rsidRDefault="00224DA1" w:rsidP="00382FEC"/>
    <w:p w:rsidR="00224DA1" w:rsidRDefault="00224DA1" w:rsidP="00382FEC"/>
    <w:p w:rsidR="00224DA1" w:rsidRPr="0031097F" w:rsidRDefault="00224DA1" w:rsidP="00382FEC"/>
    <w:p w:rsidR="009F436C" w:rsidRDefault="009F436C" w:rsidP="00382FEC"/>
    <w:p w:rsidR="0016666F" w:rsidRDefault="0016666F" w:rsidP="00382FEC"/>
    <w:p w:rsidR="0016666F" w:rsidRDefault="0016666F" w:rsidP="00382FEC"/>
    <w:p w:rsidR="0016666F" w:rsidRPr="0031097F" w:rsidRDefault="0016666F" w:rsidP="00382FEC"/>
    <w:p w:rsidR="009F436C" w:rsidRPr="0031097F" w:rsidRDefault="009F436C" w:rsidP="00382FEC"/>
    <w:p w:rsidR="009F436C" w:rsidRPr="007E68C7" w:rsidRDefault="003A37CF" w:rsidP="00AE2077">
      <w:pPr>
        <w:jc w:val="right"/>
      </w:pPr>
      <w:r w:rsidRPr="0031097F">
        <w:t xml:space="preserve">No. </w:t>
      </w:r>
      <w:r>
        <w:t>33385</w:t>
      </w:r>
      <w:r w:rsidR="0016666F">
        <w:t>     </w:t>
      </w:r>
    </w:p>
    <w:p w:rsidR="009F436C" w:rsidRDefault="009F436C" w:rsidP="00382FEC"/>
    <w:p w:rsidR="002568D3" w:rsidRDefault="002568D3" w:rsidP="00382FEC"/>
    <w:p w:rsidR="002568D3" w:rsidRPr="0031097F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31097F" w:rsidTr="00F47372">
        <w:tc>
          <w:tcPr>
            <w:tcW w:w="2269" w:type="pct"/>
          </w:tcPr>
          <w:p w:rsidR="00417FB7" w:rsidRPr="0031097F" w:rsidRDefault="00224DA1" w:rsidP="008262A3">
            <w:r>
              <w:t>January 13</w:t>
            </w:r>
            <w:r w:rsidR="00BD4E4C">
              <w:t>, 201</w:t>
            </w:r>
            <w:r>
              <w:t>1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011960" w:rsidRDefault="00BD4E4C" w:rsidP="00224DA1">
            <w:pPr>
              <w:rPr>
                <w:lang w:val="en-US"/>
              </w:rPr>
            </w:pPr>
            <w:r>
              <w:t xml:space="preserve">Le </w:t>
            </w:r>
            <w:r w:rsidR="00224DA1">
              <w:t xml:space="preserve">13 </w:t>
            </w:r>
            <w:proofErr w:type="spellStart"/>
            <w:r w:rsidR="00224DA1">
              <w:t>janvier</w:t>
            </w:r>
            <w:proofErr w:type="spellEnd"/>
            <w:r>
              <w:t xml:space="preserve"> 201</w:t>
            </w:r>
            <w:r w:rsidR="00224DA1">
              <w:t>1</w:t>
            </w:r>
          </w:p>
        </w:tc>
      </w:tr>
      <w:tr w:rsidR="00E12A51" w:rsidRPr="0031097F" w:rsidTr="00F47372">
        <w:tc>
          <w:tcPr>
            <w:tcW w:w="2269" w:type="pct"/>
          </w:tcPr>
          <w:p w:rsidR="00C2612E" w:rsidRDefault="00C2612E" w:rsidP="008262A3"/>
        </w:tc>
        <w:tc>
          <w:tcPr>
            <w:tcW w:w="381" w:type="pct"/>
          </w:tcPr>
          <w:p w:rsidR="00E12A51" w:rsidRPr="0031097F" w:rsidRDefault="00E12A51" w:rsidP="00382FEC"/>
        </w:tc>
        <w:tc>
          <w:tcPr>
            <w:tcW w:w="2350" w:type="pct"/>
          </w:tcPr>
          <w:p w:rsidR="00E12A51" w:rsidRPr="00011960" w:rsidRDefault="00E12A51" w:rsidP="00816B78">
            <w:pPr>
              <w:rPr>
                <w:lang w:val="en-US"/>
              </w:rPr>
            </w:pPr>
          </w:p>
        </w:tc>
      </w:tr>
      <w:tr w:rsidR="00417FB7" w:rsidRPr="00F11731" w:rsidTr="00F47372">
        <w:tc>
          <w:tcPr>
            <w:tcW w:w="2269" w:type="pct"/>
          </w:tcPr>
          <w:p w:rsidR="00417FB7" w:rsidRDefault="00224DA1" w:rsidP="00224DA1">
            <w:pPr>
              <w:jc w:val="both"/>
            </w:pPr>
            <w:r>
              <w:t xml:space="preserve">Coram: </w:t>
            </w:r>
            <w:r w:rsidR="00417FB7">
              <w:t>LeBel, Deschamps and Cromwell</w:t>
            </w:r>
            <w:r w:rsidR="00417FB7" w:rsidRPr="0031097F">
              <w:t> JJ.</w:t>
            </w:r>
          </w:p>
          <w:p w:rsidR="00224DA1" w:rsidRPr="0031097F" w:rsidRDefault="00224DA1" w:rsidP="00224DA1">
            <w:pPr>
              <w:jc w:val="both"/>
            </w:pP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824412" w:rsidRDefault="00417FB7" w:rsidP="00224DA1">
            <w:pPr>
              <w:jc w:val="both"/>
              <w:rPr>
                <w:lang w:val="fr-CA"/>
              </w:rPr>
            </w:pPr>
            <w:r w:rsidRPr="00824412">
              <w:rPr>
                <w:lang w:val="fr-CA"/>
              </w:rPr>
              <w:t xml:space="preserve">Coram : </w:t>
            </w:r>
            <w:r w:rsidRPr="00E850F1">
              <w:rPr>
                <w:lang w:val="fr-CA"/>
              </w:rPr>
              <w:t>Les juges LeBel, Deschamps et Cromwell</w:t>
            </w:r>
          </w:p>
        </w:tc>
      </w:tr>
      <w:tr w:rsidR="00C2612E" w:rsidRPr="00E850F1" w:rsidTr="00F47372">
        <w:tc>
          <w:tcPr>
            <w:tcW w:w="2269" w:type="pct"/>
          </w:tcPr>
          <w:p w:rsidR="00224DA1" w:rsidRDefault="00224DA1" w:rsidP="00224DA1">
            <w:pPr>
              <w:pStyle w:val="SCCLsocPrefix"/>
            </w:pPr>
            <w:r>
              <w:t>BETWEEN:</w:t>
            </w:r>
            <w:r>
              <w:br/>
            </w:r>
          </w:p>
          <w:p w:rsidR="00224DA1" w:rsidRDefault="00224DA1" w:rsidP="00224DA1">
            <w:pPr>
              <w:pStyle w:val="SCCLsocParty"/>
            </w:pPr>
            <w:r>
              <w:t>Her Majesty the Queen</w:t>
            </w:r>
            <w:r>
              <w:br/>
            </w:r>
          </w:p>
          <w:p w:rsidR="00224DA1" w:rsidRDefault="00224DA1" w:rsidP="00224DA1">
            <w:pPr>
              <w:pStyle w:val="SCCLsocPartyRole"/>
            </w:pPr>
            <w:r>
              <w:t>Applicant</w:t>
            </w:r>
            <w:r>
              <w:br/>
            </w:r>
          </w:p>
          <w:p w:rsidR="00224DA1" w:rsidRDefault="00224DA1" w:rsidP="00224DA1">
            <w:pPr>
              <w:pStyle w:val="SCCLsocVersus"/>
            </w:pPr>
            <w:r>
              <w:t>- and -</w:t>
            </w:r>
            <w:r>
              <w:br/>
            </w:r>
          </w:p>
          <w:p w:rsidR="00224DA1" w:rsidRDefault="00224DA1" w:rsidP="00224DA1">
            <w:pPr>
              <w:pStyle w:val="SCCLsocParty"/>
              <w:jc w:val="both"/>
            </w:pPr>
            <w:r>
              <w:t xml:space="preserve">Robert Arsenault, Joseph </w:t>
            </w:r>
            <w:proofErr w:type="spellStart"/>
            <w:r>
              <w:t>Aylward</w:t>
            </w:r>
            <w:proofErr w:type="spellEnd"/>
            <w:r>
              <w:t xml:space="preserve">, Wayne </w:t>
            </w:r>
            <w:proofErr w:type="spellStart"/>
            <w:r>
              <w:t>Alward</w:t>
            </w:r>
            <w:proofErr w:type="spellEnd"/>
            <w:r>
              <w:t xml:space="preserve">, James </w:t>
            </w:r>
            <w:proofErr w:type="spellStart"/>
            <w:r>
              <w:t>Buote</w:t>
            </w:r>
            <w:proofErr w:type="spellEnd"/>
            <w:r>
              <w:t xml:space="preserve">, Richard Blanchard, Executor of the Estate of Michael </w:t>
            </w:r>
            <w:proofErr w:type="spellStart"/>
            <w:r>
              <w:t>Deagle</w:t>
            </w:r>
            <w:proofErr w:type="spellEnd"/>
            <w:r>
              <w:t xml:space="preserve">, Bernard Dixon, Clifford Doucette, Kenneth Fraser, Terrance Gallant, Devin </w:t>
            </w:r>
            <w:proofErr w:type="spellStart"/>
            <w:r>
              <w:t>Gaudet</w:t>
            </w:r>
            <w:proofErr w:type="spellEnd"/>
            <w:r>
              <w:t xml:space="preserve">, Peter </w:t>
            </w:r>
            <w:proofErr w:type="spellStart"/>
            <w:r>
              <w:t>Gaudet</w:t>
            </w:r>
            <w:proofErr w:type="spellEnd"/>
            <w:r>
              <w:t xml:space="preserve">, Rodney </w:t>
            </w:r>
            <w:proofErr w:type="spellStart"/>
            <w:r>
              <w:t>Gaudet</w:t>
            </w:r>
            <w:proofErr w:type="spellEnd"/>
            <w:r>
              <w:t xml:space="preserve">, Taylor </w:t>
            </w:r>
            <w:proofErr w:type="spellStart"/>
            <w:r>
              <w:t>Gaudet</w:t>
            </w:r>
            <w:proofErr w:type="spellEnd"/>
            <w:r>
              <w:t xml:space="preserve">, Casey Gavin, Jamie Gavin, Sidney Gavin, Donald Harper, Carter Hutt, Terry Llewellyn, Ivan MacDonald, Lance MacDonald, Wayne </w:t>
            </w:r>
            <w:proofErr w:type="spellStart"/>
            <w:r>
              <w:t>MacIntyre</w:t>
            </w:r>
            <w:proofErr w:type="spellEnd"/>
            <w:r>
              <w:t xml:space="preserve">, David </w:t>
            </w:r>
            <w:proofErr w:type="spellStart"/>
            <w:r>
              <w:t>McIsaac</w:t>
            </w:r>
            <w:proofErr w:type="spellEnd"/>
            <w:r>
              <w:t>, Gordon L. MacLeod, Donald Mayhew, Austin O</w:t>
            </w:r>
            <w:r w:rsidR="00CC293E">
              <w:t>’</w:t>
            </w:r>
            <w:r>
              <w:t xml:space="preserve">Meara and Boyd </w:t>
            </w:r>
            <w:proofErr w:type="spellStart"/>
            <w:r>
              <w:t>Vuozzo</w:t>
            </w:r>
            <w:proofErr w:type="spellEnd"/>
            <w:r>
              <w:br/>
            </w:r>
          </w:p>
          <w:p w:rsidR="00C2612E" w:rsidRPr="00E850F1" w:rsidRDefault="00224DA1" w:rsidP="00224DA1">
            <w:pPr>
              <w:jc w:val="center"/>
              <w:rPr>
                <w:lang w:val="fr-CA"/>
              </w:rPr>
            </w:pPr>
            <w:r>
              <w:t>Respondents</w:t>
            </w:r>
          </w:p>
        </w:tc>
        <w:tc>
          <w:tcPr>
            <w:tcW w:w="381" w:type="pct"/>
          </w:tcPr>
          <w:p w:rsidR="00C2612E" w:rsidRPr="00E850F1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224DA1" w:rsidRPr="00E850F1" w:rsidRDefault="00224DA1" w:rsidP="00224DA1">
            <w:pPr>
              <w:pStyle w:val="SCCLsocPrefix"/>
              <w:rPr>
                <w:lang w:val="fr-CA"/>
              </w:rPr>
            </w:pPr>
            <w:r w:rsidRPr="00E850F1">
              <w:rPr>
                <w:lang w:val="fr-CA"/>
              </w:rPr>
              <w:t>ENTRE :</w:t>
            </w:r>
            <w:r w:rsidRPr="00E850F1">
              <w:rPr>
                <w:lang w:val="fr-CA"/>
              </w:rPr>
              <w:br/>
            </w:r>
          </w:p>
          <w:p w:rsidR="00224DA1" w:rsidRPr="00E850F1" w:rsidRDefault="00224DA1" w:rsidP="00224DA1">
            <w:pPr>
              <w:pStyle w:val="SCCLsocParty"/>
              <w:rPr>
                <w:lang w:val="fr-CA"/>
              </w:rPr>
            </w:pPr>
            <w:r w:rsidRPr="00E850F1">
              <w:rPr>
                <w:lang w:val="fr-CA"/>
              </w:rPr>
              <w:t>Sa Majesté la Reine</w:t>
            </w:r>
            <w:r w:rsidRPr="00E850F1">
              <w:rPr>
                <w:lang w:val="fr-CA"/>
              </w:rPr>
              <w:br/>
            </w:r>
          </w:p>
          <w:p w:rsidR="00224DA1" w:rsidRDefault="00224DA1" w:rsidP="00224DA1">
            <w:pPr>
              <w:pStyle w:val="SCCLsocPartyRole"/>
            </w:pPr>
            <w:proofErr w:type="spellStart"/>
            <w:r>
              <w:t>Demanderesse</w:t>
            </w:r>
            <w:proofErr w:type="spellEnd"/>
            <w:r>
              <w:br/>
            </w:r>
          </w:p>
          <w:p w:rsidR="00224DA1" w:rsidRDefault="00224DA1" w:rsidP="00224DA1">
            <w:pPr>
              <w:pStyle w:val="SCCLsocVersus"/>
            </w:pPr>
            <w:r>
              <w:t>- et -</w:t>
            </w:r>
            <w:r>
              <w:br/>
            </w:r>
          </w:p>
          <w:p w:rsidR="00224DA1" w:rsidRDefault="00224DA1" w:rsidP="00224DA1">
            <w:pPr>
              <w:pStyle w:val="SCCLsocParty"/>
              <w:jc w:val="both"/>
            </w:pPr>
            <w:r>
              <w:t xml:space="preserve">Robert Arsenault, Joseph </w:t>
            </w:r>
            <w:proofErr w:type="spellStart"/>
            <w:r>
              <w:t>Aylward</w:t>
            </w:r>
            <w:proofErr w:type="spellEnd"/>
            <w:r>
              <w:t xml:space="preserve">, Wayne </w:t>
            </w:r>
            <w:proofErr w:type="spellStart"/>
            <w:r>
              <w:t>Alward</w:t>
            </w:r>
            <w:proofErr w:type="spellEnd"/>
            <w:r>
              <w:t xml:space="preserve">, James </w:t>
            </w:r>
            <w:proofErr w:type="spellStart"/>
            <w:r>
              <w:t>Buote</w:t>
            </w:r>
            <w:proofErr w:type="spellEnd"/>
            <w:r>
              <w:t xml:space="preserve">, Richard Blanchard, Executor of the Estate of Michael </w:t>
            </w:r>
            <w:proofErr w:type="spellStart"/>
            <w:r>
              <w:t>Deagle</w:t>
            </w:r>
            <w:proofErr w:type="spellEnd"/>
            <w:r>
              <w:t xml:space="preserve">, Bernard Dixon, Clifford Doucette, Kenneth Fraser, Terrance Gallant, Devin </w:t>
            </w:r>
            <w:proofErr w:type="spellStart"/>
            <w:r>
              <w:t>Gaudet</w:t>
            </w:r>
            <w:proofErr w:type="spellEnd"/>
            <w:r>
              <w:t xml:space="preserve">, Peter </w:t>
            </w:r>
            <w:proofErr w:type="spellStart"/>
            <w:r>
              <w:t>Gaudet</w:t>
            </w:r>
            <w:proofErr w:type="spellEnd"/>
            <w:r>
              <w:t xml:space="preserve">, Rodney </w:t>
            </w:r>
            <w:proofErr w:type="spellStart"/>
            <w:r>
              <w:t>Gaudet</w:t>
            </w:r>
            <w:proofErr w:type="spellEnd"/>
            <w:r>
              <w:t xml:space="preserve">, Taylor </w:t>
            </w:r>
            <w:proofErr w:type="spellStart"/>
            <w:r>
              <w:t>Gaudet</w:t>
            </w:r>
            <w:proofErr w:type="spellEnd"/>
            <w:r>
              <w:t xml:space="preserve">, Casey Gavin, Jamie Gavin, Sidney Gavin, Donald Harper, Carter Hutt, Terry Llewellyn, Ivan MacDonald, Lance MacDonald, Wayne </w:t>
            </w:r>
            <w:proofErr w:type="spellStart"/>
            <w:r>
              <w:t>MacIntyre</w:t>
            </w:r>
            <w:proofErr w:type="spellEnd"/>
            <w:r>
              <w:t xml:space="preserve">, David </w:t>
            </w:r>
            <w:proofErr w:type="spellStart"/>
            <w:r>
              <w:t>McIsaac</w:t>
            </w:r>
            <w:proofErr w:type="spellEnd"/>
            <w:r>
              <w:t>, Gordon L. M</w:t>
            </w:r>
            <w:r w:rsidR="00CC293E">
              <w:t>acLeod, Donald Mayhew, Austin O’</w:t>
            </w:r>
            <w:r>
              <w:t xml:space="preserve">Meara et Boyd </w:t>
            </w:r>
            <w:proofErr w:type="spellStart"/>
            <w:r>
              <w:t>Vuozzo</w:t>
            </w:r>
            <w:proofErr w:type="spellEnd"/>
            <w:r>
              <w:br/>
            </w:r>
          </w:p>
          <w:p w:rsidR="00224DA1" w:rsidRPr="00224DA1" w:rsidRDefault="00224DA1" w:rsidP="00224DA1"/>
          <w:p w:rsidR="00C2612E" w:rsidRPr="00824412" w:rsidRDefault="00224DA1" w:rsidP="00224DA1">
            <w:pPr>
              <w:jc w:val="center"/>
              <w:rPr>
                <w:lang w:val="fr-CA"/>
              </w:rPr>
            </w:pPr>
            <w:proofErr w:type="spellStart"/>
            <w:r>
              <w:t>Intimés</w:t>
            </w:r>
            <w:proofErr w:type="spellEnd"/>
          </w:p>
        </w:tc>
      </w:tr>
      <w:tr w:rsidR="00824412" w:rsidRPr="0031097F" w:rsidTr="00F47372">
        <w:tc>
          <w:tcPr>
            <w:tcW w:w="2269" w:type="pct"/>
            <w:vAlign w:val="center"/>
          </w:tcPr>
          <w:p w:rsidR="00A0558D" w:rsidRDefault="00A0558D">
            <w:pPr>
              <w:pStyle w:val="SCCLsocPartyRole"/>
            </w:pPr>
          </w:p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A0558D" w:rsidRDefault="00A0558D">
            <w:pPr>
              <w:pStyle w:val="SCCLsocPartyRole"/>
            </w:pPr>
          </w:p>
        </w:tc>
      </w:tr>
      <w:tr w:rsidR="00824412" w:rsidRPr="0031097F" w:rsidTr="00F47372">
        <w:tc>
          <w:tcPr>
            <w:tcW w:w="2269" w:type="pct"/>
            <w:vAlign w:val="center"/>
          </w:tcPr>
          <w:p w:rsidR="00824412" w:rsidRDefault="00824412" w:rsidP="00375294"/>
          <w:p w:rsidR="00824412" w:rsidRDefault="00824412" w:rsidP="00375294"/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824412" w:rsidRPr="00011960" w:rsidRDefault="00824412" w:rsidP="00B408F8">
            <w:pPr>
              <w:rPr>
                <w:lang w:val="en-US"/>
              </w:rPr>
            </w:pPr>
          </w:p>
        </w:tc>
      </w:tr>
      <w:tr w:rsidR="00824412" w:rsidRPr="00F11731" w:rsidTr="00F47372">
        <w:tc>
          <w:tcPr>
            <w:tcW w:w="2269" w:type="pct"/>
          </w:tcPr>
          <w:p w:rsidR="00824412" w:rsidRPr="0031097F" w:rsidRDefault="00824412" w:rsidP="00C2612E">
            <w:pPr>
              <w:jc w:val="center"/>
            </w:pPr>
            <w:r w:rsidRPr="0031097F">
              <w:lastRenderedPageBreak/>
              <w:t>JUDGMENT</w:t>
            </w:r>
          </w:p>
          <w:p w:rsidR="00824412" w:rsidRPr="0031097F" w:rsidRDefault="00824412" w:rsidP="00417FB7">
            <w:pPr>
              <w:jc w:val="center"/>
            </w:pPr>
          </w:p>
          <w:p w:rsidR="00824412" w:rsidRPr="0031097F" w:rsidRDefault="00824412" w:rsidP="00224DA1">
            <w:pPr>
              <w:jc w:val="both"/>
            </w:pPr>
            <w:r w:rsidRPr="0031097F">
              <w:t>The app</w:t>
            </w:r>
            <w:r w:rsidR="00011960">
              <w:t>lication for leave to appeal from the judgment of the</w:t>
            </w:r>
            <w:bookmarkStart w:id="0" w:name="BM_1_"/>
            <w:bookmarkEnd w:id="0"/>
            <w:r w:rsidRPr="0031097F">
              <w:t xml:space="preserve"> </w:t>
            </w:r>
            <w:r>
              <w:t>Federal Court of Appeal</w:t>
            </w:r>
            <w:r w:rsidRPr="0031097F">
              <w:t xml:space="preserve">, Number </w:t>
            </w:r>
            <w:r>
              <w:t>A-124-08, 2009 FCA 242</w:t>
            </w:r>
            <w:r w:rsidRPr="0031097F">
              <w:t xml:space="preserve">, dated </w:t>
            </w:r>
            <w:r>
              <w:t>August 11, 2009</w:t>
            </w:r>
            <w:r w:rsidR="007E4F47">
              <w:t>,</w:t>
            </w:r>
            <w:r w:rsidRPr="0031097F">
              <w:t xml:space="preserve"> is </w:t>
            </w:r>
            <w:r w:rsidR="00224DA1">
              <w:t>dismissed with costs</w:t>
            </w:r>
            <w:r w:rsidR="007E4F47">
              <w:t>.</w:t>
            </w:r>
          </w:p>
        </w:tc>
        <w:tc>
          <w:tcPr>
            <w:tcW w:w="381" w:type="pct"/>
          </w:tcPr>
          <w:p w:rsidR="00824412" w:rsidRPr="0031097F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824412" w:rsidRDefault="00824412" w:rsidP="00C2612E">
            <w:pPr>
              <w:jc w:val="center"/>
              <w:rPr>
                <w:lang w:val="fr-CA"/>
              </w:rPr>
            </w:pPr>
            <w:r w:rsidRPr="00824412">
              <w:rPr>
                <w:lang w:val="fr-CA"/>
              </w:rPr>
              <w:t>JUGEMENT</w:t>
            </w:r>
          </w:p>
          <w:p w:rsidR="00824412" w:rsidRPr="00824412" w:rsidRDefault="00824412" w:rsidP="00417FB7">
            <w:pPr>
              <w:jc w:val="center"/>
              <w:rPr>
                <w:lang w:val="fr-CA"/>
              </w:rPr>
            </w:pPr>
          </w:p>
          <w:p w:rsidR="00824412" w:rsidRPr="00824412" w:rsidRDefault="00824412" w:rsidP="00F11731">
            <w:pPr>
              <w:jc w:val="both"/>
              <w:rPr>
                <w:lang w:val="fr-CA"/>
              </w:rPr>
            </w:pPr>
            <w:r w:rsidRPr="00824412">
              <w:rPr>
                <w:lang w:val="fr-CA"/>
              </w:rPr>
              <w:t>L</w:t>
            </w:r>
            <w:r w:rsidR="00011960">
              <w:rPr>
                <w:lang w:val="fr-CA"/>
              </w:rPr>
              <w:t>a demande d’autorisation d’appel de l’arrêt de la</w:t>
            </w:r>
            <w:r w:rsidRPr="00824412">
              <w:rPr>
                <w:lang w:val="fr-CA"/>
              </w:rPr>
              <w:t xml:space="preserve"> </w:t>
            </w:r>
            <w:r w:rsidRPr="00E850F1">
              <w:rPr>
                <w:lang w:val="fr-CA"/>
              </w:rPr>
              <w:t>Cour d’appel fédérale</w:t>
            </w:r>
            <w:r w:rsidRPr="00824412">
              <w:rPr>
                <w:lang w:val="fr-CA"/>
              </w:rPr>
              <w:t xml:space="preserve">, numéro </w:t>
            </w:r>
            <w:r w:rsidRPr="00E850F1">
              <w:rPr>
                <w:lang w:val="fr-CA"/>
              </w:rPr>
              <w:t>A-124-08, 2009 CA</w:t>
            </w:r>
            <w:r w:rsidR="00F11731">
              <w:rPr>
                <w:lang w:val="fr-CA"/>
              </w:rPr>
              <w:t>F</w:t>
            </w:r>
            <w:r w:rsidRPr="00E850F1">
              <w:rPr>
                <w:lang w:val="fr-CA"/>
              </w:rPr>
              <w:t xml:space="preserve"> 242</w:t>
            </w:r>
            <w:r w:rsidRPr="00824412">
              <w:rPr>
                <w:lang w:val="fr-CA"/>
              </w:rPr>
              <w:t xml:space="preserve">, </w:t>
            </w:r>
            <w:r w:rsidR="00011960">
              <w:rPr>
                <w:lang w:val="fr-CA"/>
              </w:rPr>
              <w:t>daté du</w:t>
            </w:r>
            <w:r w:rsidRPr="00824412">
              <w:rPr>
                <w:lang w:val="fr-CA"/>
              </w:rPr>
              <w:t xml:space="preserve"> </w:t>
            </w:r>
            <w:r w:rsidRPr="00E850F1">
              <w:rPr>
                <w:lang w:val="fr-CA"/>
              </w:rPr>
              <w:t>11 août 2009</w:t>
            </w:r>
            <w:r w:rsidRPr="00824412">
              <w:rPr>
                <w:lang w:val="fr-CA"/>
              </w:rPr>
              <w:t xml:space="preserve">, est </w:t>
            </w:r>
            <w:r w:rsidR="00224DA1">
              <w:rPr>
                <w:lang w:val="fr-CA"/>
              </w:rPr>
              <w:t>rejetée avec dépens</w:t>
            </w:r>
            <w:r w:rsidRPr="00824412">
              <w:rPr>
                <w:lang w:val="fr-CA"/>
              </w:rPr>
              <w:t>.</w:t>
            </w:r>
            <w:r w:rsidR="00011960" w:rsidRPr="00824412">
              <w:rPr>
                <w:lang w:val="fr-CA"/>
              </w:rPr>
              <w:t xml:space="preserve"> </w:t>
            </w:r>
          </w:p>
        </w:tc>
      </w:tr>
    </w:tbl>
    <w:p w:rsidR="009F436C" w:rsidRPr="00011960" w:rsidRDefault="009F436C" w:rsidP="00382FEC">
      <w:pPr>
        <w:rPr>
          <w:lang w:val="fr-CA"/>
        </w:rPr>
      </w:pPr>
    </w:p>
    <w:p w:rsidR="009F436C" w:rsidRPr="00011960" w:rsidRDefault="009F436C" w:rsidP="00417FB7">
      <w:pPr>
        <w:jc w:val="center"/>
        <w:rPr>
          <w:lang w:val="fr-CA"/>
        </w:rPr>
      </w:pPr>
    </w:p>
    <w:p w:rsidR="009F436C" w:rsidRPr="00011960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224DA1" w:rsidRDefault="00224DA1" w:rsidP="00417FB7">
      <w:pPr>
        <w:jc w:val="center"/>
        <w:rPr>
          <w:lang w:val="fr-CA"/>
        </w:rPr>
      </w:pPr>
    </w:p>
    <w:p w:rsidR="00224DA1" w:rsidRPr="008A153F" w:rsidRDefault="00224DA1" w:rsidP="00417FB7">
      <w:pPr>
        <w:jc w:val="center"/>
        <w:rPr>
          <w:lang w:val="fr-CA"/>
        </w:rPr>
      </w:pPr>
    </w:p>
    <w:p w:rsidR="009F436C" w:rsidRPr="00F20569" w:rsidRDefault="003A37CF" w:rsidP="00417FB7">
      <w:pPr>
        <w:jc w:val="center"/>
        <w:rPr>
          <w:lang w:val="fr-CA"/>
        </w:rPr>
      </w:pPr>
      <w:r w:rsidRPr="00F20569">
        <w:rPr>
          <w:lang w:val="fr-CA"/>
        </w:rPr>
        <w:t>J.S.C.C.</w:t>
      </w:r>
    </w:p>
    <w:p w:rsidR="008F53F3" w:rsidRDefault="003A37CF" w:rsidP="00417FB7">
      <w:pPr>
        <w:jc w:val="center"/>
        <w:rPr>
          <w:lang w:val="fr-CA"/>
        </w:rPr>
      </w:pPr>
      <w:r w:rsidRPr="00F20569">
        <w:rPr>
          <w:lang w:val="fr-CA"/>
        </w:rPr>
        <w:t>J.C.S.C.</w:t>
      </w:r>
    </w:p>
    <w:p w:rsidR="003A37CF" w:rsidRPr="000919B4" w:rsidRDefault="003A37CF" w:rsidP="00224DA1">
      <w:pPr>
        <w:spacing w:after="200" w:line="276" w:lineRule="auto"/>
        <w:rPr>
          <w:lang w:val="fr-CA"/>
        </w:rPr>
      </w:pPr>
    </w:p>
    <w:sectPr w:rsidR="003A37CF" w:rsidRPr="000919B4" w:rsidSect="008F5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327" w:rsidRDefault="00091327">
      <w:r>
        <w:separator/>
      </w:r>
    </w:p>
  </w:endnote>
  <w:endnote w:type="continuationSeparator" w:id="0">
    <w:p w:rsidR="00091327" w:rsidRDefault="00091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327" w:rsidRDefault="00091327">
      <w:r>
        <w:separator/>
      </w:r>
    </w:p>
  </w:footnote>
  <w:footnote w:type="continuationSeparator" w:id="0">
    <w:p w:rsidR="00091327" w:rsidRDefault="000913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A607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A607D" w:rsidRPr="00417FB7">
      <w:rPr>
        <w:szCs w:val="24"/>
      </w:rPr>
      <w:fldChar w:fldCharType="separate"/>
    </w:r>
    <w:r w:rsidR="00F11731">
      <w:rPr>
        <w:noProof/>
        <w:szCs w:val="24"/>
      </w:rPr>
      <w:t>2</w:t>
    </w:r>
    <w:r w:rsidR="008A607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33385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24DA1"/>
    <w:rsid w:val="002523DE"/>
    <w:rsid w:val="002568D3"/>
    <w:rsid w:val="002B5FA6"/>
    <w:rsid w:val="0031097F"/>
    <w:rsid w:val="0031165C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943CF"/>
    <w:rsid w:val="004956DA"/>
    <w:rsid w:val="004D4658"/>
    <w:rsid w:val="00563E2C"/>
    <w:rsid w:val="00587869"/>
    <w:rsid w:val="00614908"/>
    <w:rsid w:val="00650109"/>
    <w:rsid w:val="00701109"/>
    <w:rsid w:val="007372EA"/>
    <w:rsid w:val="0079129C"/>
    <w:rsid w:val="007A54CC"/>
    <w:rsid w:val="007E4F47"/>
    <w:rsid w:val="007E68C7"/>
    <w:rsid w:val="00816B78"/>
    <w:rsid w:val="00824412"/>
    <w:rsid w:val="008262A3"/>
    <w:rsid w:val="00830BBE"/>
    <w:rsid w:val="0086042A"/>
    <w:rsid w:val="008813BC"/>
    <w:rsid w:val="008A153F"/>
    <w:rsid w:val="008A607D"/>
    <w:rsid w:val="008F53F3"/>
    <w:rsid w:val="00951EF6"/>
    <w:rsid w:val="0096638C"/>
    <w:rsid w:val="00971A08"/>
    <w:rsid w:val="009D45DF"/>
    <w:rsid w:val="009E0F71"/>
    <w:rsid w:val="009E7A46"/>
    <w:rsid w:val="009F436C"/>
    <w:rsid w:val="00A03153"/>
    <w:rsid w:val="00A0558D"/>
    <w:rsid w:val="00A103E3"/>
    <w:rsid w:val="00AB5E22"/>
    <w:rsid w:val="00AE2077"/>
    <w:rsid w:val="00B408F8"/>
    <w:rsid w:val="00B5078E"/>
    <w:rsid w:val="00B60EDC"/>
    <w:rsid w:val="00BD4E4C"/>
    <w:rsid w:val="00BF7644"/>
    <w:rsid w:val="00C2612E"/>
    <w:rsid w:val="00CC293E"/>
    <w:rsid w:val="00CD6D22"/>
    <w:rsid w:val="00CE249F"/>
    <w:rsid w:val="00D42339"/>
    <w:rsid w:val="00D61AC2"/>
    <w:rsid w:val="00E12A51"/>
    <w:rsid w:val="00E777AD"/>
    <w:rsid w:val="00E850F1"/>
    <w:rsid w:val="00EA4B61"/>
    <w:rsid w:val="00F06BF6"/>
    <w:rsid w:val="00F11731"/>
    <w:rsid w:val="00F1759D"/>
    <w:rsid w:val="00F20569"/>
    <w:rsid w:val="00F40FBF"/>
    <w:rsid w:val="00F47372"/>
    <w:rsid w:val="00F5034C"/>
    <w:rsid w:val="00F70D4F"/>
    <w:rsid w:val="00F76E97"/>
    <w:rsid w:val="00F84E07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C4A95-4E9C-4BC2-A767-DA5AED87F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SCC</cp:lastModifiedBy>
  <cp:revision>6</cp:revision>
  <cp:lastPrinted>2010-12-07T20:20:00Z</cp:lastPrinted>
  <dcterms:created xsi:type="dcterms:W3CDTF">2010-12-07T20:15:00Z</dcterms:created>
  <dcterms:modified xsi:type="dcterms:W3CDTF">2011-01-10T15:29:00Z</dcterms:modified>
</cp:coreProperties>
</file>