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922A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922A8">
            <w:pPr>
              <w:rPr>
                <w:lang w:val="en-US"/>
              </w:rPr>
            </w:pPr>
            <w:r>
              <w:t xml:space="preserve">Le </w:t>
            </w:r>
            <w:r w:rsidR="00D922A8">
              <w:t xml:space="preserve">6 </w:t>
            </w:r>
            <w:proofErr w:type="spellStart"/>
            <w:r w:rsidR="00D922A8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3E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22A8">
              <w:rPr>
                <w:lang w:val="fr-CA"/>
              </w:rPr>
              <w:t>Les juges LeBel, Abella et Cromwell</w:t>
            </w:r>
          </w:p>
        </w:tc>
      </w:tr>
      <w:tr w:rsidR="00C2612E" w:rsidRPr="00D73E64" w:rsidTr="00F47372">
        <w:tc>
          <w:tcPr>
            <w:tcW w:w="2269" w:type="pct"/>
          </w:tcPr>
          <w:p w:rsidR="00C2612E" w:rsidRPr="00D922A8" w:rsidRDefault="00C2612E" w:rsidP="008262A3">
            <w:pPr>
              <w:rPr>
                <w:lang w:val="fr-CA"/>
              </w:rPr>
            </w:pPr>
          </w:p>
          <w:p w:rsidR="00C2612E" w:rsidRPr="00D922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922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E64C7" w:rsidRDefault="006D595E">
            <w:pPr>
              <w:pStyle w:val="SCCLsocPrefix"/>
            </w:pPr>
            <w:r>
              <w:t>BETWEEN:</w:t>
            </w:r>
            <w:r>
              <w:br/>
            </w:r>
          </w:p>
          <w:p w:rsidR="00DE64C7" w:rsidRDefault="006D595E">
            <w:pPr>
              <w:pStyle w:val="SCCLsocParty"/>
            </w:pPr>
            <w:r>
              <w:t>Yakov Mereshensky</w:t>
            </w:r>
            <w:r>
              <w:br/>
            </w:r>
          </w:p>
          <w:p w:rsidR="00DE64C7" w:rsidRDefault="006D595E">
            <w:pPr>
              <w:pStyle w:val="SCCLsocPartyRole"/>
            </w:pPr>
            <w:r>
              <w:t>Applicant</w:t>
            </w:r>
            <w:r>
              <w:br/>
            </w:r>
          </w:p>
          <w:p w:rsidR="00DE64C7" w:rsidRDefault="006D595E">
            <w:pPr>
              <w:pStyle w:val="SCCLsocVersus"/>
            </w:pPr>
            <w:r>
              <w:t>- and -</w:t>
            </w:r>
            <w:r>
              <w:br/>
            </w:r>
          </w:p>
          <w:p w:rsidR="00DE64C7" w:rsidRDefault="006D595E">
            <w:pPr>
              <w:pStyle w:val="SCCLsocParty"/>
            </w:pPr>
            <w:r>
              <w:t>Metropolitan Toronto Condominium Corporation No. 879</w:t>
            </w:r>
            <w:r>
              <w:br/>
            </w:r>
          </w:p>
          <w:p w:rsidR="00DE64C7" w:rsidRDefault="006D59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E64C7" w:rsidRPr="00D922A8" w:rsidRDefault="006D595E">
            <w:pPr>
              <w:pStyle w:val="SCCLsocPrefix"/>
              <w:rPr>
                <w:lang w:val="fr-CA"/>
              </w:rPr>
            </w:pPr>
            <w:r w:rsidRPr="00D922A8">
              <w:rPr>
                <w:lang w:val="fr-CA"/>
              </w:rPr>
              <w:t>ENTRE :</w:t>
            </w:r>
            <w:r w:rsidRPr="00D922A8">
              <w:rPr>
                <w:lang w:val="fr-CA"/>
              </w:rPr>
              <w:br/>
            </w:r>
          </w:p>
          <w:p w:rsidR="00DE64C7" w:rsidRPr="00D922A8" w:rsidRDefault="006D595E">
            <w:pPr>
              <w:pStyle w:val="SCCLsocParty"/>
              <w:rPr>
                <w:lang w:val="fr-CA"/>
              </w:rPr>
            </w:pPr>
            <w:proofErr w:type="spellStart"/>
            <w:r w:rsidRPr="00D922A8">
              <w:rPr>
                <w:lang w:val="fr-CA"/>
              </w:rPr>
              <w:t>Yakov</w:t>
            </w:r>
            <w:proofErr w:type="spellEnd"/>
            <w:r w:rsidRPr="00D922A8">
              <w:rPr>
                <w:lang w:val="fr-CA"/>
              </w:rPr>
              <w:t xml:space="preserve"> </w:t>
            </w:r>
            <w:proofErr w:type="spellStart"/>
            <w:r w:rsidRPr="00D922A8">
              <w:rPr>
                <w:lang w:val="fr-CA"/>
              </w:rPr>
              <w:t>Mereshensky</w:t>
            </w:r>
            <w:proofErr w:type="spellEnd"/>
            <w:r w:rsidRPr="00D922A8">
              <w:rPr>
                <w:lang w:val="fr-CA"/>
              </w:rPr>
              <w:br/>
            </w:r>
          </w:p>
          <w:p w:rsidR="00DE64C7" w:rsidRPr="00D922A8" w:rsidRDefault="006D595E">
            <w:pPr>
              <w:pStyle w:val="SCCLsocPartyRole"/>
              <w:rPr>
                <w:lang w:val="fr-CA"/>
              </w:rPr>
            </w:pPr>
            <w:r w:rsidRPr="00D922A8">
              <w:rPr>
                <w:lang w:val="fr-CA"/>
              </w:rPr>
              <w:t>Demandeur</w:t>
            </w:r>
            <w:r w:rsidRPr="00D922A8">
              <w:rPr>
                <w:lang w:val="fr-CA"/>
              </w:rPr>
              <w:br/>
            </w:r>
          </w:p>
          <w:p w:rsidR="00DE64C7" w:rsidRPr="007F5AC3" w:rsidRDefault="006D595E">
            <w:pPr>
              <w:pStyle w:val="SCCLsocVersus"/>
              <w:rPr>
                <w:lang w:val="fr-CA"/>
              </w:rPr>
            </w:pPr>
            <w:r w:rsidRPr="007F5AC3">
              <w:rPr>
                <w:lang w:val="fr-CA"/>
              </w:rPr>
              <w:t>- et -</w:t>
            </w:r>
            <w:r w:rsidRPr="007F5AC3">
              <w:rPr>
                <w:lang w:val="fr-CA"/>
              </w:rPr>
              <w:br/>
            </w:r>
          </w:p>
          <w:p w:rsidR="00DE64C7" w:rsidRDefault="006D595E">
            <w:pPr>
              <w:pStyle w:val="SCCLsocParty"/>
            </w:pPr>
            <w:r>
              <w:t>Metropolitan Toronto Condominium Corporation No. 879</w:t>
            </w:r>
            <w:r>
              <w:br/>
            </w:r>
          </w:p>
          <w:p w:rsidR="00DE64C7" w:rsidRDefault="006D595E" w:rsidP="00275EE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3E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5EE8" w:rsidP="00B609EA">
            <w:pPr>
              <w:jc w:val="both"/>
            </w:pPr>
            <w:r>
              <w:t xml:space="preserve">The motions for a stay of execution and to appoint counsel are dismissed. </w:t>
            </w:r>
            <w:r w:rsidR="00B90C6B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609EA">
              <w:t>M40496 (C54253)</w:t>
            </w:r>
            <w:r w:rsidR="00B609EA" w:rsidRPr="006E7BAE">
              <w:t xml:space="preserve">, </w:t>
            </w:r>
            <w:r w:rsidR="00824412">
              <w:t xml:space="preserve">2012 ONCA 73, </w:t>
            </w:r>
            <w:r w:rsidR="00824412" w:rsidRPr="006E7BAE">
              <w:t xml:space="preserve">dated </w:t>
            </w:r>
            <w:r w:rsidR="00824412">
              <w:t>February 1, 2012</w:t>
            </w:r>
            <w:r w:rsidR="00B609EA">
              <w:t>,</w:t>
            </w:r>
            <w:r w:rsidR="00824412" w:rsidRPr="006E7BAE">
              <w:t xml:space="preserve"> is </w:t>
            </w:r>
            <w:r w:rsidR="00B609E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75EE8" w:rsidP="007F5A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pour sursis d’exécution et pour la nomination d</w:t>
            </w:r>
            <w:r w:rsidR="007F5AC3">
              <w:rPr>
                <w:lang w:val="fr-CA"/>
              </w:rPr>
              <w:t>’un</w:t>
            </w:r>
            <w:r>
              <w:rPr>
                <w:lang w:val="fr-CA"/>
              </w:rPr>
              <w:t xml:space="preserve"> procureur sont rejetées. </w:t>
            </w:r>
            <w:r w:rsidR="00B90C6B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22A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F87E3D" w:rsidRPr="00D922A8">
              <w:rPr>
                <w:lang w:val="fr-CA"/>
              </w:rPr>
              <w:t>M40496 (C54253)</w:t>
            </w:r>
            <w:r w:rsidR="00F87E3D" w:rsidRPr="006E7BAE">
              <w:rPr>
                <w:lang w:val="fr-CA"/>
              </w:rPr>
              <w:t xml:space="preserve">, </w:t>
            </w:r>
            <w:r w:rsidR="00824412" w:rsidRPr="00D922A8">
              <w:rPr>
                <w:lang w:val="fr-CA"/>
              </w:rPr>
              <w:t xml:space="preserve">2012 ONCA 73,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22A8">
              <w:rPr>
                <w:lang w:val="fr-CA"/>
              </w:rPr>
              <w:t>1</w:t>
            </w:r>
            <w:r w:rsidR="007F5AC3" w:rsidRPr="007F5AC3">
              <w:rPr>
                <w:vertAlign w:val="superscript"/>
                <w:lang w:val="fr-CA"/>
              </w:rPr>
              <w:t>er</w:t>
            </w:r>
            <w:r w:rsidR="00824412" w:rsidRPr="00D922A8">
              <w:rPr>
                <w:lang w:val="fr-CA"/>
              </w:rPr>
              <w:t> février 2012</w:t>
            </w:r>
            <w:r w:rsidR="00824412" w:rsidRPr="006E7BAE">
              <w:rPr>
                <w:lang w:val="fr-CA"/>
              </w:rPr>
              <w:t>, est</w:t>
            </w:r>
            <w:r w:rsidR="00F87E3D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87E3D" w:rsidRDefault="00F87E3D" w:rsidP="00417FB7">
      <w:pPr>
        <w:jc w:val="center"/>
        <w:rPr>
          <w:lang w:val="fr-CA"/>
        </w:rPr>
      </w:pPr>
    </w:p>
    <w:p w:rsidR="00F87E3D" w:rsidRDefault="00F87E3D" w:rsidP="00417FB7">
      <w:pPr>
        <w:jc w:val="center"/>
        <w:rPr>
          <w:lang w:val="fr-CA"/>
        </w:rPr>
      </w:pPr>
    </w:p>
    <w:p w:rsidR="00F87E3D" w:rsidRPr="00D83B8C" w:rsidRDefault="00F87E3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87E3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7E3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6F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6F70" w:rsidRPr="00417FB7">
      <w:rPr>
        <w:szCs w:val="24"/>
      </w:rPr>
      <w:fldChar w:fldCharType="separate"/>
    </w:r>
    <w:r w:rsidR="00D73E64">
      <w:rPr>
        <w:noProof/>
        <w:szCs w:val="24"/>
      </w:rPr>
      <w:t>2</w:t>
    </w:r>
    <w:r w:rsidR="009E6F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449"/>
    <w:rsid w:val="00203642"/>
    <w:rsid w:val="002523DE"/>
    <w:rsid w:val="002568D3"/>
    <w:rsid w:val="0027284C"/>
    <w:rsid w:val="00275EE8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595E"/>
    <w:rsid w:val="006E7BAE"/>
    <w:rsid w:val="00701109"/>
    <w:rsid w:val="007372EA"/>
    <w:rsid w:val="0079129C"/>
    <w:rsid w:val="007917FE"/>
    <w:rsid w:val="007A54CC"/>
    <w:rsid w:val="007C5DE8"/>
    <w:rsid w:val="007E68C7"/>
    <w:rsid w:val="007F5AC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6F70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9EA"/>
    <w:rsid w:val="00B60EDC"/>
    <w:rsid w:val="00B90C6B"/>
    <w:rsid w:val="00BD4E4C"/>
    <w:rsid w:val="00BF7644"/>
    <w:rsid w:val="00C1285B"/>
    <w:rsid w:val="00C2612E"/>
    <w:rsid w:val="00CE249F"/>
    <w:rsid w:val="00CF17D0"/>
    <w:rsid w:val="00D42339"/>
    <w:rsid w:val="00D61AC2"/>
    <w:rsid w:val="00D73E64"/>
    <w:rsid w:val="00D83B8C"/>
    <w:rsid w:val="00D922A8"/>
    <w:rsid w:val="00DE64C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87E3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E1A1-9250-4EBF-8F62-1340D5B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2012-07-05T14:37:00Z</dcterms:created>
  <dcterms:modified xsi:type="dcterms:W3CDTF">2012-09-10T13:56:00Z</dcterms:modified>
</cp:coreProperties>
</file>