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34752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FC3CE0">
            <w:r>
              <w:t xml:space="preserve">Le </w:t>
            </w:r>
            <w:r w:rsidR="00FC3CE0">
              <w:t>19 juillet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FC3CE0">
            <w:pPr>
              <w:rPr>
                <w:lang w:val="en-CA"/>
              </w:rPr>
            </w:pPr>
            <w:r>
              <w:t>Ju</w:t>
            </w:r>
            <w:r w:rsidR="00FC3CE0">
              <w:t>ly 19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1768F" w:rsidTr="00F47372">
        <w:tc>
          <w:tcPr>
            <w:tcW w:w="2269" w:type="pct"/>
          </w:tcPr>
          <w:p w:rsidR="00417FB7" w:rsidRPr="001E26DB" w:rsidRDefault="00417FB7" w:rsidP="00FC3CE0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C3CE0">
              <w:rPr>
                <w:lang w:val="en-US"/>
              </w:rPr>
              <w:t>LeBel, Abella and Cromwell JJ.</w:t>
            </w:r>
          </w:p>
        </w:tc>
      </w:tr>
      <w:tr w:rsidR="00C2612E" w:rsidRPr="00B1768F" w:rsidTr="00F47372">
        <w:tc>
          <w:tcPr>
            <w:tcW w:w="2269" w:type="pct"/>
          </w:tcPr>
          <w:p w:rsidR="00C2612E" w:rsidRPr="00FC3CE0" w:rsidRDefault="00C2612E" w:rsidP="008262A3">
            <w:pPr>
              <w:rPr>
                <w:lang w:val="en-US"/>
              </w:rPr>
            </w:pPr>
          </w:p>
          <w:p w:rsidR="00C2612E" w:rsidRPr="00FC3CE0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C3CE0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365A47" w:rsidRDefault="00FF1B68">
            <w:pPr>
              <w:pStyle w:val="SCCLsocPrefix"/>
            </w:pPr>
            <w:r>
              <w:t>ENTRE :</w:t>
            </w:r>
            <w:r>
              <w:br/>
            </w:r>
          </w:p>
          <w:p w:rsidR="00365A47" w:rsidRDefault="00FF1B68">
            <w:pPr>
              <w:pStyle w:val="SCCLsocParty"/>
            </w:pPr>
            <w:r>
              <w:t>Guylaine Gauthier</w:t>
            </w:r>
            <w:r>
              <w:br/>
            </w:r>
          </w:p>
          <w:p w:rsidR="00365A47" w:rsidRDefault="00FF1B68">
            <w:pPr>
              <w:pStyle w:val="SCCLsocPartyRole"/>
            </w:pPr>
            <w:r>
              <w:t>Demanderesse</w:t>
            </w:r>
            <w:r>
              <w:br/>
            </w:r>
          </w:p>
          <w:p w:rsidR="00365A47" w:rsidRDefault="00FF1B68">
            <w:pPr>
              <w:pStyle w:val="SCCLsocVersus"/>
            </w:pPr>
            <w:r>
              <w:t>- et -</w:t>
            </w:r>
            <w:r>
              <w:br/>
            </w:r>
          </w:p>
          <w:p w:rsidR="00365A47" w:rsidRDefault="00FF1B68">
            <w:pPr>
              <w:pStyle w:val="SCCLsocParty"/>
            </w:pPr>
            <w:r>
              <w:t>Patrick Richard</w:t>
            </w:r>
            <w:r>
              <w:br/>
            </w:r>
          </w:p>
          <w:p w:rsidR="00365A47" w:rsidRDefault="00FF1B68" w:rsidP="00FC3CE0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FC3CE0" w:rsidRDefault="00824412" w:rsidP="00375294"/>
        </w:tc>
        <w:tc>
          <w:tcPr>
            <w:tcW w:w="2350" w:type="pct"/>
            <w:vAlign w:val="center"/>
          </w:tcPr>
          <w:p w:rsidR="00365A47" w:rsidRPr="00FC3CE0" w:rsidRDefault="00FF1B68">
            <w:pPr>
              <w:pStyle w:val="SCCLsocPrefix"/>
              <w:rPr>
                <w:lang w:val="en-US"/>
              </w:rPr>
            </w:pPr>
            <w:r w:rsidRPr="00FC3CE0">
              <w:rPr>
                <w:lang w:val="en-US"/>
              </w:rPr>
              <w:t>BETWEEN:</w:t>
            </w:r>
            <w:r w:rsidRPr="00FC3CE0">
              <w:rPr>
                <w:lang w:val="en-US"/>
              </w:rPr>
              <w:br/>
            </w:r>
          </w:p>
          <w:p w:rsidR="00365A47" w:rsidRPr="00FC3CE0" w:rsidRDefault="00FF1B68">
            <w:pPr>
              <w:pStyle w:val="SCCLsocParty"/>
              <w:rPr>
                <w:lang w:val="en-US"/>
              </w:rPr>
            </w:pPr>
            <w:proofErr w:type="spellStart"/>
            <w:r w:rsidRPr="00FC3CE0">
              <w:rPr>
                <w:lang w:val="en-US"/>
              </w:rPr>
              <w:t>Guylaine</w:t>
            </w:r>
            <w:proofErr w:type="spellEnd"/>
            <w:r w:rsidRPr="00FC3CE0">
              <w:rPr>
                <w:lang w:val="en-US"/>
              </w:rPr>
              <w:t xml:space="preserve"> Gauthier</w:t>
            </w:r>
            <w:r w:rsidRPr="00FC3CE0">
              <w:rPr>
                <w:lang w:val="en-US"/>
              </w:rPr>
              <w:br/>
            </w:r>
          </w:p>
          <w:p w:rsidR="00365A47" w:rsidRPr="00FC3CE0" w:rsidRDefault="00FF1B68">
            <w:pPr>
              <w:pStyle w:val="SCCLsocPartyRole"/>
              <w:rPr>
                <w:lang w:val="en-US"/>
              </w:rPr>
            </w:pPr>
            <w:r w:rsidRPr="00FC3CE0">
              <w:rPr>
                <w:lang w:val="en-US"/>
              </w:rPr>
              <w:t>Applicant</w:t>
            </w:r>
            <w:r w:rsidRPr="00FC3CE0">
              <w:rPr>
                <w:lang w:val="en-US"/>
              </w:rPr>
              <w:br/>
            </w:r>
          </w:p>
          <w:p w:rsidR="00365A47" w:rsidRPr="00FC3CE0" w:rsidRDefault="00FF1B68">
            <w:pPr>
              <w:pStyle w:val="SCCLsocVersus"/>
              <w:rPr>
                <w:lang w:val="en-US"/>
              </w:rPr>
            </w:pPr>
            <w:r w:rsidRPr="00FC3CE0">
              <w:rPr>
                <w:lang w:val="en-US"/>
              </w:rPr>
              <w:t>- and -</w:t>
            </w:r>
            <w:r w:rsidRPr="00FC3CE0">
              <w:rPr>
                <w:lang w:val="en-US"/>
              </w:rPr>
              <w:br/>
            </w:r>
          </w:p>
          <w:p w:rsidR="00365A47" w:rsidRDefault="00FF1B68">
            <w:pPr>
              <w:pStyle w:val="SCCLsocParty"/>
            </w:pPr>
            <w:r>
              <w:t>Patrick Richard</w:t>
            </w:r>
            <w:r>
              <w:br/>
            </w:r>
          </w:p>
          <w:p w:rsidR="00365A47" w:rsidRDefault="00FF1B68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1768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C3CE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200-09-006916-099</w:t>
            </w:r>
            <w:r w:rsidRPr="001E26DB">
              <w:t xml:space="preserve">, daté du </w:t>
            </w:r>
            <w:r>
              <w:t>2 février 2012</w:t>
            </w:r>
            <w:r w:rsidRPr="001E26DB">
              <w:t xml:space="preserve">, est </w:t>
            </w:r>
            <w:r w:rsidR="00FC3CE0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C3CE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C3CE0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FC3CE0">
              <w:rPr>
                <w:lang w:val="en-US"/>
              </w:rPr>
              <w:t>200-09-006916-099</w:t>
            </w:r>
            <w:r w:rsidRPr="001E26DB">
              <w:rPr>
                <w:lang w:val="en-CA"/>
              </w:rPr>
              <w:t xml:space="preserve">, dated </w:t>
            </w:r>
            <w:r w:rsidRPr="00FC3CE0">
              <w:rPr>
                <w:lang w:val="en-US"/>
              </w:rPr>
              <w:t>February 2, 2012</w:t>
            </w:r>
            <w:r w:rsidR="00FC3CE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C3CE0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FC3CE0">
      <w:pPr>
        <w:jc w:val="center"/>
        <w:rPr>
          <w:lang w:val="en-US"/>
        </w:rPr>
      </w:pPr>
      <w:proofErr w:type="gramStart"/>
      <w:r w:rsidRPr="00FC3CE0">
        <w:rPr>
          <w:lang w:val="en-US"/>
        </w:rPr>
        <w:t>J.S.C.C.</w:t>
      </w:r>
      <w:proofErr w:type="gramEnd"/>
      <w:r w:rsidR="00FC3CE0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7170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71705" w:rsidRPr="00417FB7">
      <w:rPr>
        <w:szCs w:val="24"/>
      </w:rPr>
      <w:fldChar w:fldCharType="separate"/>
    </w:r>
    <w:r w:rsidR="00FC3CE0">
      <w:rPr>
        <w:noProof/>
        <w:szCs w:val="24"/>
      </w:rPr>
      <w:t>4</w:t>
    </w:r>
    <w:r w:rsidR="00C7170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34752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65A47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1768F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71705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C3CE0"/>
    <w:rsid w:val="00FD4F58"/>
    <w:rsid w:val="00FF1B6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1ED2-F12A-4E11-B0BF-B649E45B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2012-06-14T19:30:00Z</dcterms:created>
  <dcterms:modified xsi:type="dcterms:W3CDTF">2012-07-23T14:50:00Z</dcterms:modified>
</cp:coreProperties>
</file>