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33807</w:t>
      </w:r>
      <w:r w:rsidR="0016666F">
        <w:t>     </w:t>
      </w:r>
    </w:p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B1737A">
            <w:r>
              <w:t>November 1</w:t>
            </w:r>
            <w:r w:rsidR="00B1737A">
              <w:t>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B1737A">
            <w:pPr>
              <w:rPr>
                <w:lang w:val="en-US"/>
              </w:rPr>
            </w:pPr>
            <w:r>
              <w:t>Le 1</w:t>
            </w:r>
            <w:r w:rsidR="00B1737A">
              <w:t>8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4A5D82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1737A">
              <w:rPr>
                <w:lang w:val="fr-CA"/>
              </w:rPr>
              <w:t>Les juges Binnie, Fish et Rothstein</w:t>
            </w:r>
          </w:p>
        </w:tc>
      </w:tr>
      <w:tr w:rsidR="00C2612E" w:rsidRPr="004A5D82" w:rsidTr="00F47372">
        <w:tc>
          <w:tcPr>
            <w:tcW w:w="2269" w:type="pct"/>
          </w:tcPr>
          <w:p w:rsidR="00C2612E" w:rsidRPr="00B1737A" w:rsidRDefault="00C2612E" w:rsidP="008262A3">
            <w:pPr>
              <w:rPr>
                <w:lang w:val="fr-CA"/>
              </w:rPr>
            </w:pPr>
          </w:p>
          <w:p w:rsidR="00C2612E" w:rsidRPr="00B173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173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EC6AC9" w:rsidRDefault="00B1737A">
            <w:pPr>
              <w:pStyle w:val="SCCLsocPrefix"/>
            </w:pPr>
            <w:r>
              <w:t>BETWEEN:</w:t>
            </w:r>
            <w:r>
              <w:br/>
            </w:r>
          </w:p>
          <w:p w:rsidR="00EC6AC9" w:rsidRDefault="00B1737A">
            <w:pPr>
              <w:pStyle w:val="SCCLsocParty"/>
            </w:pPr>
            <w:r>
              <w:t xml:space="preserve">Dan </w:t>
            </w:r>
            <w:proofErr w:type="spellStart"/>
            <w:r>
              <w:t>Ambrosi</w:t>
            </w:r>
            <w:proofErr w:type="spellEnd"/>
            <w:r>
              <w:t xml:space="preserve"> and Valley Rubber Resources </w:t>
            </w:r>
            <w:r w:rsidR="00697D91">
              <w:t>I</w:t>
            </w:r>
            <w:r>
              <w:t>nc.</w:t>
            </w:r>
            <w:r>
              <w:br/>
            </w:r>
          </w:p>
          <w:p w:rsidR="00EC6AC9" w:rsidRDefault="00B1737A">
            <w:pPr>
              <w:pStyle w:val="SCCLsocPartyRole"/>
            </w:pPr>
            <w:r>
              <w:t>Applicants</w:t>
            </w:r>
            <w:r>
              <w:br/>
            </w:r>
          </w:p>
          <w:p w:rsidR="00EC6AC9" w:rsidRDefault="00B1737A">
            <w:pPr>
              <w:pStyle w:val="SCCLsocVersus"/>
            </w:pPr>
            <w:r>
              <w:t>- and -</w:t>
            </w:r>
            <w:r>
              <w:br/>
            </w:r>
          </w:p>
          <w:p w:rsidR="00EC6AC9" w:rsidRDefault="00B1737A">
            <w:pPr>
              <w:pStyle w:val="SCCLsocParty"/>
            </w:pPr>
            <w:r>
              <w:t>Her Majesty the Queen</w:t>
            </w:r>
            <w:r>
              <w:br/>
            </w:r>
          </w:p>
          <w:p w:rsidR="00EC6AC9" w:rsidRDefault="00B173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EC6AC9" w:rsidRPr="00B1737A" w:rsidRDefault="00B1737A">
            <w:pPr>
              <w:pStyle w:val="SCCLsocPrefix"/>
              <w:rPr>
                <w:lang w:val="fr-CA"/>
              </w:rPr>
            </w:pPr>
            <w:r w:rsidRPr="00B1737A">
              <w:rPr>
                <w:lang w:val="fr-CA"/>
              </w:rPr>
              <w:t>ENTRE :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"/>
              <w:rPr>
                <w:lang w:val="fr-CA"/>
              </w:rPr>
            </w:pPr>
            <w:r w:rsidRPr="00B1737A">
              <w:rPr>
                <w:lang w:val="fr-CA"/>
              </w:rPr>
              <w:t xml:space="preserve">Dan </w:t>
            </w:r>
            <w:proofErr w:type="spellStart"/>
            <w:r w:rsidRPr="00B1737A">
              <w:rPr>
                <w:lang w:val="fr-CA"/>
              </w:rPr>
              <w:t>Ambrosi</w:t>
            </w:r>
            <w:proofErr w:type="spellEnd"/>
            <w:r>
              <w:rPr>
                <w:lang w:val="fr-CA"/>
              </w:rPr>
              <w:t xml:space="preserve"> et</w:t>
            </w:r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Valley</w:t>
            </w:r>
            <w:proofErr w:type="spellEnd"/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Rubber</w:t>
            </w:r>
            <w:proofErr w:type="spellEnd"/>
            <w:r w:rsidRPr="00B1737A">
              <w:rPr>
                <w:lang w:val="fr-CA"/>
              </w:rPr>
              <w:t xml:space="preserve"> </w:t>
            </w:r>
            <w:proofErr w:type="spellStart"/>
            <w:r w:rsidRPr="00B1737A">
              <w:rPr>
                <w:lang w:val="fr-CA"/>
              </w:rPr>
              <w:t>Resources</w:t>
            </w:r>
            <w:proofErr w:type="spellEnd"/>
            <w:r w:rsidRPr="00B1737A">
              <w:rPr>
                <w:lang w:val="fr-CA"/>
              </w:rPr>
              <w:t xml:space="preserve"> </w:t>
            </w:r>
            <w:r w:rsidR="00697D91">
              <w:rPr>
                <w:lang w:val="fr-CA"/>
              </w:rPr>
              <w:t>I</w:t>
            </w:r>
            <w:r w:rsidRPr="00B1737A">
              <w:rPr>
                <w:lang w:val="fr-CA"/>
              </w:rPr>
              <w:t>nc.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Role"/>
              <w:rPr>
                <w:lang w:val="fr-CA"/>
              </w:rPr>
            </w:pPr>
            <w:r w:rsidRPr="00B1737A">
              <w:rPr>
                <w:lang w:val="fr-CA"/>
              </w:rPr>
              <w:t>Demandeurs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Versus"/>
              <w:rPr>
                <w:lang w:val="fr-CA"/>
              </w:rPr>
            </w:pPr>
            <w:r w:rsidRPr="00B1737A">
              <w:rPr>
                <w:lang w:val="fr-CA"/>
              </w:rPr>
              <w:t>- et -</w:t>
            </w:r>
            <w:r w:rsidRPr="00B1737A">
              <w:rPr>
                <w:lang w:val="fr-CA"/>
              </w:rPr>
              <w:br/>
            </w:r>
          </w:p>
          <w:p w:rsidR="00EC6AC9" w:rsidRPr="00B1737A" w:rsidRDefault="00B1737A">
            <w:pPr>
              <w:pStyle w:val="SCCLsocParty"/>
              <w:rPr>
                <w:lang w:val="fr-CA"/>
              </w:rPr>
            </w:pPr>
            <w:r w:rsidRPr="00B1737A">
              <w:rPr>
                <w:lang w:val="fr-CA"/>
              </w:rPr>
              <w:t>Sa Majesté la Reine</w:t>
            </w:r>
            <w:r w:rsidRPr="00B1737A">
              <w:rPr>
                <w:lang w:val="fr-CA"/>
              </w:rPr>
              <w:br/>
            </w:r>
          </w:p>
          <w:p w:rsidR="00EC6AC9" w:rsidRDefault="00B1737A" w:rsidP="00B1737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B1737A" w:rsidRPr="0031097F" w:rsidTr="00F47372">
        <w:tc>
          <w:tcPr>
            <w:tcW w:w="2269" w:type="pct"/>
            <w:vAlign w:val="center"/>
          </w:tcPr>
          <w:p w:rsidR="00B1737A" w:rsidRDefault="00B1737A">
            <w:pPr>
              <w:pStyle w:val="SCCLsocPrefix"/>
            </w:pPr>
          </w:p>
        </w:tc>
        <w:tc>
          <w:tcPr>
            <w:tcW w:w="381" w:type="pct"/>
            <w:vAlign w:val="center"/>
          </w:tcPr>
          <w:p w:rsidR="00B1737A" w:rsidRPr="0031097F" w:rsidRDefault="00B1737A" w:rsidP="00375294"/>
        </w:tc>
        <w:tc>
          <w:tcPr>
            <w:tcW w:w="2350" w:type="pct"/>
            <w:vAlign w:val="center"/>
          </w:tcPr>
          <w:p w:rsidR="00B1737A" w:rsidRPr="00B1737A" w:rsidRDefault="00B1737A">
            <w:pPr>
              <w:pStyle w:val="SCCLsocPrefix"/>
              <w:rPr>
                <w:lang w:val="fr-CA"/>
              </w:rPr>
            </w:pPr>
          </w:p>
        </w:tc>
      </w:tr>
      <w:tr w:rsidR="00824412" w:rsidRPr="004A5D82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8B7F5B">
            <w:pPr>
              <w:jc w:val="both"/>
            </w:pPr>
            <w:r w:rsidRPr="0031097F">
              <w:t xml:space="preserve">The </w:t>
            </w:r>
            <w:r w:rsidR="00E07929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E07929">
              <w:t xml:space="preserve">is granted.  The application for leave to appeal </w:t>
            </w:r>
            <w:r w:rsidR="00011960">
              <w:t>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CA036340</w:t>
            </w:r>
            <w:r w:rsidRPr="0031097F">
              <w:t xml:space="preserve">, dated </w:t>
            </w:r>
            <w:r>
              <w:t>April 27, 2010</w:t>
            </w:r>
            <w:r w:rsidR="00812B78">
              <w:t>,</w:t>
            </w:r>
            <w:r w:rsidR="00E07929">
              <w:t xml:space="preserve"> is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E0792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E07929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E07929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B1737A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B1737A">
              <w:rPr>
                <w:lang w:val="fr-CA"/>
              </w:rPr>
              <w:t>CA036340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1737A">
              <w:rPr>
                <w:lang w:val="fr-CA"/>
              </w:rPr>
              <w:t>27 avril 2010</w:t>
            </w:r>
            <w:r w:rsidRPr="00824412">
              <w:rPr>
                <w:lang w:val="fr-CA"/>
              </w:rPr>
              <w:t xml:space="preserve">, est </w:t>
            </w:r>
            <w:r w:rsidR="00E07929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E07929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F20569">
        <w:rPr>
          <w:lang w:val="fr-CA"/>
        </w:rPr>
        <w:t>.S.C.C.</w:t>
      </w:r>
    </w:p>
    <w:p w:rsidR="003A37CF" w:rsidRPr="000919B4" w:rsidRDefault="003A37CF" w:rsidP="00E07929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07929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B" w:rsidRDefault="008B7F5B">
      <w:r>
        <w:separator/>
      </w:r>
    </w:p>
  </w:endnote>
  <w:endnote w:type="continuationSeparator" w:id="0">
    <w:p w:rsidR="008B7F5B" w:rsidRDefault="008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B" w:rsidRDefault="008B7F5B">
      <w:r>
        <w:separator/>
      </w:r>
    </w:p>
  </w:footnote>
  <w:footnote w:type="continuationSeparator" w:id="0">
    <w:p w:rsidR="008B7F5B" w:rsidRDefault="008B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06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061F" w:rsidRPr="00417FB7">
      <w:rPr>
        <w:szCs w:val="24"/>
      </w:rPr>
      <w:fldChar w:fldCharType="separate"/>
    </w:r>
    <w:r w:rsidR="00E07929">
      <w:rPr>
        <w:noProof/>
        <w:szCs w:val="24"/>
      </w:rPr>
      <w:t>3</w:t>
    </w:r>
    <w:r w:rsidR="000006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B7F5B" w:rsidRDefault="008B7F5B" w:rsidP="008F53F3">
    <w:pPr>
      <w:rPr>
        <w:szCs w:val="24"/>
      </w:rPr>
    </w:pPr>
  </w:p>
  <w:p w:rsidR="008B7F5B" w:rsidRDefault="008B7F5B" w:rsidP="008F53F3">
    <w:pPr>
      <w:rPr>
        <w:szCs w:val="24"/>
      </w:rPr>
    </w:pPr>
  </w:p>
  <w:p w:rsidR="008B7F5B" w:rsidRDefault="008B7F5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33807</w:t>
    </w:r>
    <w:r>
      <w:rPr>
        <w:szCs w:val="24"/>
      </w:rPr>
      <w:t>     </w:t>
    </w:r>
  </w:p>
  <w:p w:rsidR="008B7F5B" w:rsidRDefault="008B7F5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B" w:rsidRDefault="008B7F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61F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A5D82"/>
    <w:rsid w:val="00563E2C"/>
    <w:rsid w:val="00587869"/>
    <w:rsid w:val="00614908"/>
    <w:rsid w:val="00650109"/>
    <w:rsid w:val="00697D91"/>
    <w:rsid w:val="00701109"/>
    <w:rsid w:val="007372EA"/>
    <w:rsid w:val="0079129C"/>
    <w:rsid w:val="007A54CC"/>
    <w:rsid w:val="007E68C7"/>
    <w:rsid w:val="00812B78"/>
    <w:rsid w:val="00816B78"/>
    <w:rsid w:val="00824412"/>
    <w:rsid w:val="008262A3"/>
    <w:rsid w:val="00830BBE"/>
    <w:rsid w:val="0086042A"/>
    <w:rsid w:val="008813BC"/>
    <w:rsid w:val="008A153F"/>
    <w:rsid w:val="008B7F5B"/>
    <w:rsid w:val="008E2060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737A"/>
    <w:rsid w:val="00B408F8"/>
    <w:rsid w:val="00B5078E"/>
    <w:rsid w:val="00B60EDC"/>
    <w:rsid w:val="00BF7644"/>
    <w:rsid w:val="00C2612E"/>
    <w:rsid w:val="00CE249F"/>
    <w:rsid w:val="00D42339"/>
    <w:rsid w:val="00D61AC2"/>
    <w:rsid w:val="00E07929"/>
    <w:rsid w:val="00E12A51"/>
    <w:rsid w:val="00E777AD"/>
    <w:rsid w:val="00E92B1E"/>
    <w:rsid w:val="00EA4B61"/>
    <w:rsid w:val="00EC6AC9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6C8E-D5EC-4833-B059-D6F67443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2010-11-04T15:45:00Z</dcterms:created>
  <dcterms:modified xsi:type="dcterms:W3CDTF">2010-11-22T20:25:00Z</dcterms:modified>
</cp:coreProperties>
</file>