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33984</w:t>
      </w:r>
      <w:r w:rsidR="0016666F" w:rsidRPr="006E7BAE">
        <w:t>  </w:t>
      </w:r>
      <w:bookmarkEnd w:id="0"/>
      <w:r w:rsidR="0016666F" w:rsidRPr="006E7BAE">
        <w:t>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E4D27">
            <w:r>
              <w:t xml:space="preserve">March </w:t>
            </w:r>
            <w:r w:rsidR="008E4D27">
              <w:t>31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E4D27">
            <w:pPr>
              <w:rPr>
                <w:lang w:val="en-US"/>
              </w:rPr>
            </w:pPr>
            <w:r>
              <w:t xml:space="preserve">Le </w:t>
            </w:r>
            <w:r w:rsidR="008E4D27">
              <w:t>31</w:t>
            </w:r>
            <w:r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349A4" w:rsidTr="00F47372">
        <w:tc>
          <w:tcPr>
            <w:tcW w:w="2269" w:type="pct"/>
          </w:tcPr>
          <w:p w:rsidR="00417FB7" w:rsidRPr="006E7BAE" w:rsidRDefault="008E4D27" w:rsidP="008E4D27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8E4D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E4D27">
              <w:rPr>
                <w:lang w:val="fr-CA"/>
              </w:rPr>
              <w:t>Les juges LeBel, Deschamps et Charron</w:t>
            </w:r>
          </w:p>
        </w:tc>
      </w:tr>
      <w:tr w:rsidR="00C2612E" w:rsidRPr="00F349A4" w:rsidTr="00F47372">
        <w:tc>
          <w:tcPr>
            <w:tcW w:w="2269" w:type="pct"/>
          </w:tcPr>
          <w:p w:rsidR="00C2612E" w:rsidRPr="008E4D27" w:rsidRDefault="00C2612E" w:rsidP="008262A3">
            <w:pPr>
              <w:rPr>
                <w:lang w:val="fr-CA"/>
              </w:rPr>
            </w:pPr>
          </w:p>
          <w:p w:rsidR="00C2612E" w:rsidRPr="008E4D2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E4D2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A1298" w:rsidTr="00F47372">
        <w:tc>
          <w:tcPr>
            <w:tcW w:w="2269" w:type="pct"/>
            <w:vAlign w:val="center"/>
          </w:tcPr>
          <w:p w:rsidR="00591F5A" w:rsidRDefault="00603FDE">
            <w:pPr>
              <w:pStyle w:val="SCCLsocPrefix"/>
            </w:pPr>
            <w:r>
              <w:t>BETWEEN:</w:t>
            </w:r>
            <w:r>
              <w:br/>
            </w:r>
          </w:p>
          <w:p w:rsidR="00591F5A" w:rsidRDefault="00603FDE">
            <w:pPr>
              <w:pStyle w:val="SCCLsocParty"/>
            </w:pPr>
            <w:r>
              <w:t xml:space="preserve">Dennis </w:t>
            </w:r>
            <w:r w:rsidR="009A1298">
              <w:t xml:space="preserve">James </w:t>
            </w:r>
            <w:r>
              <w:t>Edgar</w:t>
            </w:r>
            <w:r>
              <w:br/>
            </w:r>
          </w:p>
          <w:p w:rsidR="00591F5A" w:rsidRDefault="00603FDE">
            <w:pPr>
              <w:pStyle w:val="SCCLsocPartyRole"/>
            </w:pPr>
            <w:r>
              <w:t>Applicant</w:t>
            </w:r>
            <w:r>
              <w:br/>
            </w:r>
          </w:p>
          <w:p w:rsidR="00591F5A" w:rsidRDefault="00603FDE">
            <w:pPr>
              <w:pStyle w:val="SCCLsocVersus"/>
            </w:pPr>
            <w:r>
              <w:t>- and -</w:t>
            </w:r>
            <w:r>
              <w:br/>
            </w:r>
          </w:p>
          <w:p w:rsidR="00591F5A" w:rsidRDefault="00603FDE">
            <w:pPr>
              <w:pStyle w:val="SCCLsocParty"/>
            </w:pPr>
            <w:r>
              <w:t>Her Majesty the Queen</w:t>
            </w:r>
            <w:r>
              <w:br/>
            </w:r>
          </w:p>
          <w:p w:rsidR="00591F5A" w:rsidRDefault="00603F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91F5A" w:rsidRPr="008E4D27" w:rsidRDefault="00603FDE">
            <w:pPr>
              <w:pStyle w:val="SCCLsocPrefix"/>
              <w:rPr>
                <w:lang w:val="fr-CA"/>
              </w:rPr>
            </w:pPr>
            <w:r w:rsidRPr="008E4D27">
              <w:rPr>
                <w:lang w:val="fr-CA"/>
              </w:rPr>
              <w:t>ENTRE :</w:t>
            </w:r>
            <w:r w:rsidRPr="008E4D27">
              <w:rPr>
                <w:lang w:val="fr-CA"/>
              </w:rPr>
              <w:br/>
            </w:r>
          </w:p>
          <w:p w:rsidR="00591F5A" w:rsidRPr="008E4D27" w:rsidRDefault="00603FDE">
            <w:pPr>
              <w:pStyle w:val="SCCLsocParty"/>
              <w:rPr>
                <w:lang w:val="fr-CA"/>
              </w:rPr>
            </w:pPr>
            <w:r w:rsidRPr="008E4D27">
              <w:rPr>
                <w:lang w:val="fr-CA"/>
              </w:rPr>
              <w:t xml:space="preserve">Dennis </w:t>
            </w:r>
            <w:r w:rsidR="009A1298">
              <w:rPr>
                <w:lang w:val="fr-CA"/>
              </w:rPr>
              <w:t xml:space="preserve">James </w:t>
            </w:r>
            <w:r w:rsidRPr="008E4D27">
              <w:rPr>
                <w:lang w:val="fr-CA"/>
              </w:rPr>
              <w:t>Edgar</w:t>
            </w:r>
            <w:r w:rsidRPr="008E4D27">
              <w:rPr>
                <w:lang w:val="fr-CA"/>
              </w:rPr>
              <w:br/>
            </w:r>
          </w:p>
          <w:p w:rsidR="00591F5A" w:rsidRPr="008E4D27" w:rsidRDefault="00603FDE">
            <w:pPr>
              <w:pStyle w:val="SCCLsocPartyRole"/>
              <w:rPr>
                <w:lang w:val="fr-CA"/>
              </w:rPr>
            </w:pPr>
            <w:r w:rsidRPr="008E4D27">
              <w:rPr>
                <w:lang w:val="fr-CA"/>
              </w:rPr>
              <w:t>Demandeur</w:t>
            </w:r>
            <w:r w:rsidRPr="008E4D27">
              <w:rPr>
                <w:lang w:val="fr-CA"/>
              </w:rPr>
              <w:br/>
            </w:r>
          </w:p>
          <w:p w:rsidR="00591F5A" w:rsidRPr="008E4D27" w:rsidRDefault="00603FDE">
            <w:pPr>
              <w:pStyle w:val="SCCLsocVersus"/>
              <w:rPr>
                <w:lang w:val="fr-CA"/>
              </w:rPr>
            </w:pPr>
            <w:r w:rsidRPr="008E4D27">
              <w:rPr>
                <w:lang w:val="fr-CA"/>
              </w:rPr>
              <w:t>- et -</w:t>
            </w:r>
            <w:r w:rsidRPr="008E4D27">
              <w:rPr>
                <w:lang w:val="fr-CA"/>
              </w:rPr>
              <w:br/>
            </w:r>
          </w:p>
          <w:p w:rsidR="00591F5A" w:rsidRPr="008E4D27" w:rsidRDefault="00603FDE">
            <w:pPr>
              <w:pStyle w:val="SCCLsocParty"/>
              <w:rPr>
                <w:lang w:val="fr-CA"/>
              </w:rPr>
            </w:pPr>
            <w:r w:rsidRPr="008E4D27">
              <w:rPr>
                <w:lang w:val="fr-CA"/>
              </w:rPr>
              <w:t>Sa Majesté la Reine</w:t>
            </w:r>
            <w:r w:rsidRPr="008E4D27">
              <w:rPr>
                <w:lang w:val="fr-CA"/>
              </w:rPr>
              <w:br/>
            </w:r>
          </w:p>
          <w:p w:rsidR="00591F5A" w:rsidRPr="009A1298" w:rsidRDefault="00603FDE" w:rsidP="008E4D27">
            <w:pPr>
              <w:pStyle w:val="SCCLsocPartyRole"/>
              <w:rPr>
                <w:lang w:val="fr-CA"/>
              </w:rPr>
            </w:pPr>
            <w:r w:rsidRPr="009A1298">
              <w:rPr>
                <w:lang w:val="fr-CA"/>
              </w:rPr>
              <w:t>Intimée</w:t>
            </w:r>
          </w:p>
        </w:tc>
      </w:tr>
      <w:tr w:rsidR="00824412" w:rsidRPr="009A1298" w:rsidTr="00F47372">
        <w:tc>
          <w:tcPr>
            <w:tcW w:w="2269" w:type="pct"/>
            <w:vAlign w:val="center"/>
          </w:tcPr>
          <w:p w:rsidR="00824412" w:rsidRPr="009A1298" w:rsidRDefault="00824412" w:rsidP="00375294">
            <w:pPr>
              <w:rPr>
                <w:lang w:val="fr-CA"/>
              </w:rPr>
            </w:pPr>
          </w:p>
          <w:p w:rsidR="00824412" w:rsidRPr="009A129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A129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A1298" w:rsidRDefault="00824412" w:rsidP="00B408F8">
            <w:pPr>
              <w:rPr>
                <w:lang w:val="fr-CA"/>
              </w:rPr>
            </w:pPr>
          </w:p>
        </w:tc>
      </w:tr>
      <w:tr w:rsidR="00824412" w:rsidRPr="00F349A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E4D27" w:rsidP="00A458B5">
            <w:pPr>
              <w:jc w:val="both"/>
            </w:pPr>
            <w:r>
              <w:t xml:space="preserve">The motions for an extension of time to serve and file the application for leave to appeal </w:t>
            </w:r>
            <w:r w:rsidR="009A1298">
              <w:t xml:space="preserve">and the respondent’s response </w:t>
            </w:r>
            <w:r>
              <w:t xml:space="preserve">are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C41270, 2010 ONCA 529</w:t>
            </w:r>
            <w:r w:rsidR="00824412" w:rsidRPr="006E7BAE">
              <w:t xml:space="preserve">, dated </w:t>
            </w:r>
            <w:r w:rsidR="00824412">
              <w:t>July 23, 2010</w:t>
            </w:r>
            <w:r w:rsidR="00A458B5">
              <w:t>,</w:t>
            </w:r>
            <w:r w:rsidR="00824412" w:rsidRPr="006E7BAE">
              <w:t xml:space="preserve"> is </w:t>
            </w:r>
            <w:r w:rsidR="00A458B5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E4D27" w:rsidP="00A458B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en prorogation du délai de signification et de dépôt de la demande d’autorisation d’appel </w:t>
            </w:r>
            <w:r w:rsidR="009A1298">
              <w:rPr>
                <w:lang w:val="fr-CA"/>
              </w:rPr>
              <w:t xml:space="preserve">et </w:t>
            </w:r>
            <w:r w:rsidR="004240FF">
              <w:rPr>
                <w:lang w:val="fr-CA"/>
              </w:rPr>
              <w:t xml:space="preserve">de </w:t>
            </w:r>
            <w:r w:rsidR="009A1298">
              <w:rPr>
                <w:lang w:val="fr-CA"/>
              </w:rPr>
              <w:t xml:space="preserve">la réponse de l’intimée </w:t>
            </w:r>
            <w:r>
              <w:rPr>
                <w:lang w:val="fr-CA"/>
              </w:rPr>
              <w:t xml:space="preserve">sont accordées.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E4D2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E4D27">
              <w:rPr>
                <w:lang w:val="fr-CA"/>
              </w:rPr>
              <w:t>C41270, 2010 ONCA 529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E4D27">
              <w:rPr>
                <w:lang w:val="fr-CA"/>
              </w:rPr>
              <w:t>23 juillet 2010</w:t>
            </w:r>
            <w:r w:rsidR="00824412" w:rsidRPr="006E7BAE">
              <w:rPr>
                <w:lang w:val="fr-CA"/>
              </w:rPr>
              <w:t xml:space="preserve">, est </w:t>
            </w:r>
            <w:r w:rsidR="00A458B5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A458B5" w:rsidRDefault="00A458B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458B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458B5" w:rsidRPr="00D83B8C">
        <w:rPr>
          <w:lang w:val="fr-CA"/>
        </w:rPr>
        <w:t xml:space="preserve"> </w:t>
      </w:r>
    </w:p>
    <w:sectPr w:rsidR="003A37CF" w:rsidRPr="00D83B8C" w:rsidSect="00A458B5">
      <w:headerReference w:type="default" r:id="rId8"/>
      <w:pgSz w:w="12240" w:h="15840"/>
      <w:pgMar w:top="1440" w:right="1440" w:bottom="1440" w:left="1440" w:header="1440" w:footer="5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752E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752E5" w:rsidRPr="00417FB7">
      <w:rPr>
        <w:szCs w:val="24"/>
      </w:rPr>
      <w:fldChar w:fldCharType="separate"/>
    </w:r>
    <w:r w:rsidR="009A1298">
      <w:rPr>
        <w:noProof/>
        <w:szCs w:val="24"/>
      </w:rPr>
      <w:t>2</w:t>
    </w:r>
    <w:r w:rsidR="00A752E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40FF"/>
    <w:rsid w:val="0042783F"/>
    <w:rsid w:val="004943CF"/>
    <w:rsid w:val="004956DA"/>
    <w:rsid w:val="004D4658"/>
    <w:rsid w:val="00563E2C"/>
    <w:rsid w:val="00587869"/>
    <w:rsid w:val="00591F5A"/>
    <w:rsid w:val="00603FDE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4D27"/>
    <w:rsid w:val="008F53F3"/>
    <w:rsid w:val="009305BF"/>
    <w:rsid w:val="00951EF6"/>
    <w:rsid w:val="0096638C"/>
    <w:rsid w:val="009675F1"/>
    <w:rsid w:val="00971A08"/>
    <w:rsid w:val="009A1298"/>
    <w:rsid w:val="009D45DF"/>
    <w:rsid w:val="009E0F71"/>
    <w:rsid w:val="009E58DE"/>
    <w:rsid w:val="009E7A46"/>
    <w:rsid w:val="009F436C"/>
    <w:rsid w:val="00A03153"/>
    <w:rsid w:val="00A103E3"/>
    <w:rsid w:val="00A252FA"/>
    <w:rsid w:val="00A458B5"/>
    <w:rsid w:val="00A752E5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349A4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C0D7-4541-46E0-A498-8F004781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dcterms:created xsi:type="dcterms:W3CDTF">2011-03-03T18:29:00Z</dcterms:created>
  <dcterms:modified xsi:type="dcterms:W3CDTF">2011-04-12T14:00:00Z</dcterms:modified>
</cp:coreProperties>
</file>