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11410">
            <w:r>
              <w:t xml:space="preserve">May </w:t>
            </w:r>
            <w:r w:rsidR="00D11410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11410">
            <w:pPr>
              <w:rPr>
                <w:lang w:val="en-US"/>
              </w:rPr>
            </w:pPr>
            <w:r>
              <w:t xml:space="preserve">Le </w:t>
            </w:r>
            <w:r w:rsidR="00D11410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40E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1410">
              <w:rPr>
                <w:lang w:val="fr-CA"/>
              </w:rPr>
              <w:t>Les juges Deschamps, Fish et Karakatsanis</w:t>
            </w:r>
          </w:p>
        </w:tc>
      </w:tr>
      <w:tr w:rsidR="00C2612E" w:rsidRPr="000440ED" w:rsidTr="00F47372">
        <w:tc>
          <w:tcPr>
            <w:tcW w:w="2269" w:type="pct"/>
          </w:tcPr>
          <w:p w:rsidR="00C2612E" w:rsidRPr="00D11410" w:rsidRDefault="00C2612E" w:rsidP="008262A3">
            <w:pPr>
              <w:rPr>
                <w:lang w:val="fr-CA"/>
              </w:rPr>
            </w:pPr>
          </w:p>
          <w:p w:rsidR="00C2612E" w:rsidRPr="00D1141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141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B6DC8" w:rsidRDefault="00D11410">
            <w:pPr>
              <w:pStyle w:val="SCCLsocPrefix"/>
            </w:pPr>
            <w:r>
              <w:t>BETWEEN:</w:t>
            </w:r>
            <w:r>
              <w:br/>
            </w:r>
          </w:p>
          <w:p w:rsidR="003B6DC8" w:rsidRDefault="00D11410">
            <w:pPr>
              <w:pStyle w:val="SCCLsocParty"/>
            </w:pPr>
            <w:r>
              <w:t>Tri-Caddi International Inc.</w:t>
            </w:r>
            <w:r>
              <w:br/>
            </w:r>
          </w:p>
          <w:p w:rsidR="003B6DC8" w:rsidRDefault="00D11410">
            <w:pPr>
              <w:pStyle w:val="SCCLsocPartyRole"/>
            </w:pPr>
            <w:r>
              <w:t>Applicant</w:t>
            </w:r>
            <w:r>
              <w:br/>
            </w:r>
          </w:p>
          <w:p w:rsidR="003B6DC8" w:rsidRDefault="00D11410">
            <w:pPr>
              <w:pStyle w:val="SCCLsocVersus"/>
            </w:pPr>
            <w:r>
              <w:t>- and -</w:t>
            </w:r>
            <w:r>
              <w:br/>
            </w:r>
          </w:p>
          <w:p w:rsidR="003B6DC8" w:rsidRDefault="00D11410">
            <w:pPr>
              <w:pStyle w:val="SCCLsocParty"/>
            </w:pPr>
            <w:r>
              <w:t>Sunrise Tradex Corporation</w:t>
            </w:r>
            <w:r>
              <w:br/>
            </w:r>
          </w:p>
          <w:p w:rsidR="003B6DC8" w:rsidRDefault="00D114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B6DC8" w:rsidRPr="00D11410" w:rsidRDefault="00D11410">
            <w:pPr>
              <w:pStyle w:val="SCCLsocPrefix"/>
              <w:rPr>
                <w:lang w:val="fr-CA"/>
              </w:rPr>
            </w:pPr>
            <w:r w:rsidRPr="00D11410">
              <w:rPr>
                <w:lang w:val="fr-CA"/>
              </w:rPr>
              <w:t>ENTRE :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Party"/>
              <w:rPr>
                <w:lang w:val="fr-CA"/>
              </w:rPr>
            </w:pPr>
            <w:r w:rsidRPr="00D11410">
              <w:rPr>
                <w:lang w:val="fr-CA"/>
              </w:rPr>
              <w:t>Tri-</w:t>
            </w:r>
            <w:proofErr w:type="spellStart"/>
            <w:r w:rsidRPr="00D11410">
              <w:rPr>
                <w:lang w:val="fr-CA"/>
              </w:rPr>
              <w:t>Caddi</w:t>
            </w:r>
            <w:proofErr w:type="spellEnd"/>
            <w:r w:rsidRPr="00D11410">
              <w:rPr>
                <w:lang w:val="fr-CA"/>
              </w:rPr>
              <w:t xml:space="preserve"> International Inc.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D11410">
              <w:rPr>
                <w:lang w:val="fr-CA"/>
              </w:rPr>
              <w:t>eresse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Versus"/>
              <w:rPr>
                <w:lang w:val="fr-CA"/>
              </w:rPr>
            </w:pPr>
            <w:r w:rsidRPr="00D11410">
              <w:rPr>
                <w:lang w:val="fr-CA"/>
              </w:rPr>
              <w:t>- et -</w:t>
            </w:r>
            <w:r w:rsidRPr="00D11410">
              <w:rPr>
                <w:lang w:val="fr-CA"/>
              </w:rPr>
              <w:br/>
            </w:r>
          </w:p>
          <w:p w:rsidR="003B6DC8" w:rsidRPr="00D11410" w:rsidRDefault="00D11410">
            <w:pPr>
              <w:pStyle w:val="SCCLsocParty"/>
              <w:rPr>
                <w:lang w:val="fr-CA"/>
              </w:rPr>
            </w:pPr>
            <w:proofErr w:type="spellStart"/>
            <w:r w:rsidRPr="00D11410">
              <w:rPr>
                <w:lang w:val="fr-CA"/>
              </w:rPr>
              <w:t>Sunrise</w:t>
            </w:r>
            <w:proofErr w:type="spellEnd"/>
            <w:r w:rsidRPr="00D11410">
              <w:rPr>
                <w:lang w:val="fr-CA"/>
              </w:rPr>
              <w:t xml:space="preserve"> </w:t>
            </w:r>
            <w:proofErr w:type="spellStart"/>
            <w:r w:rsidRPr="00D11410">
              <w:rPr>
                <w:lang w:val="fr-CA"/>
              </w:rPr>
              <w:t>Tradex</w:t>
            </w:r>
            <w:proofErr w:type="spellEnd"/>
            <w:r w:rsidRPr="00D11410">
              <w:rPr>
                <w:lang w:val="fr-CA"/>
              </w:rPr>
              <w:t xml:space="preserve"> Corporation</w:t>
            </w:r>
            <w:r w:rsidRPr="00D11410">
              <w:rPr>
                <w:lang w:val="fr-CA"/>
              </w:rPr>
              <w:br/>
            </w:r>
          </w:p>
          <w:p w:rsidR="003B6DC8" w:rsidRDefault="00D11410" w:rsidP="00D1141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40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141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500-09-020151-098</w:t>
            </w:r>
            <w:r w:rsidRPr="006E7BAE">
              <w:t xml:space="preserve">, </w:t>
            </w:r>
            <w:r w:rsidR="00D11410">
              <w:t xml:space="preserve"> 2011 QCCA 2064, </w:t>
            </w:r>
            <w:r w:rsidRPr="006E7BAE">
              <w:t xml:space="preserve">dated </w:t>
            </w:r>
            <w:r>
              <w:t>November 9, 2011</w:t>
            </w:r>
            <w:r w:rsidR="00D11410">
              <w:t>,</w:t>
            </w:r>
            <w:r w:rsidRPr="006E7BAE">
              <w:t xml:space="preserve"> is</w:t>
            </w:r>
            <w:r w:rsidR="00D1141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114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141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11410">
              <w:rPr>
                <w:lang w:val="fr-CA"/>
              </w:rPr>
              <w:t>500-09-020151-098</w:t>
            </w:r>
            <w:r w:rsidRPr="006E7BAE">
              <w:rPr>
                <w:lang w:val="fr-CA"/>
              </w:rPr>
              <w:t xml:space="preserve">, </w:t>
            </w:r>
            <w:r w:rsidR="00D11410" w:rsidRPr="00D11410">
              <w:rPr>
                <w:lang w:val="fr-CA"/>
              </w:rPr>
              <w:t xml:space="preserve">2011 QCCA 2064,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1410">
              <w:rPr>
                <w:lang w:val="fr-CA"/>
              </w:rPr>
              <w:t>9 novembre 2011</w:t>
            </w:r>
            <w:r w:rsidR="00D1141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141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B6D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B6DC8" w:rsidRPr="00417FB7">
      <w:rPr>
        <w:szCs w:val="24"/>
      </w:rPr>
      <w:fldChar w:fldCharType="separate"/>
    </w:r>
    <w:r w:rsidR="00D11410">
      <w:rPr>
        <w:noProof/>
        <w:szCs w:val="24"/>
      </w:rPr>
      <w:t>2</w:t>
    </w:r>
    <w:r w:rsidR="003B6D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40E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6DC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141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97C9-E192-40E4-B19B-BD1825F4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2012-05-02T15:25:00Z</cp:lastPrinted>
  <dcterms:created xsi:type="dcterms:W3CDTF">2012-05-02T15:25:00Z</dcterms:created>
  <dcterms:modified xsi:type="dcterms:W3CDTF">2012-05-28T14:51:00Z</dcterms:modified>
</cp:coreProperties>
</file>