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34468</w:t>
      </w:r>
      <w:r w:rsidR="00E81C0B" w:rsidRPr="001E26DB">
        <w:t>     </w:t>
      </w:r>
      <w:bookmarkStart w:id="0" w:name="_GoBack"/>
      <w:bookmarkEnd w:id="0"/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C5D5A">
            <w:r>
              <w:t xml:space="preserve">Le </w:t>
            </w:r>
            <w:r w:rsidR="004C5447">
              <w:t>2</w:t>
            </w:r>
            <w:r w:rsidR="00EC5D5A">
              <w:t>4</w:t>
            </w:r>
            <w:r>
              <w:t xml:space="preserve"> ma</w:t>
            </w:r>
            <w:r w:rsidR="00EC5D5A">
              <w:t>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C5D5A">
            <w:pPr>
              <w:rPr>
                <w:lang w:val="en-CA"/>
              </w:rPr>
            </w:pPr>
            <w:r>
              <w:t>Ma</w:t>
            </w:r>
            <w:r w:rsidR="00EC5D5A">
              <w:t>y</w:t>
            </w:r>
            <w:r>
              <w:t xml:space="preserve"> </w:t>
            </w:r>
            <w:r w:rsidR="004C5447">
              <w:t>2</w:t>
            </w:r>
            <w:r w:rsidR="00EC5D5A">
              <w:t>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72B96" w:rsidTr="00F47372">
        <w:tc>
          <w:tcPr>
            <w:tcW w:w="2269" w:type="pct"/>
          </w:tcPr>
          <w:p w:rsidR="00417FB7" w:rsidRPr="001E26DB" w:rsidRDefault="00417FB7" w:rsidP="004C544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C544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>LeBel, Fish and Karakatsanis JJ.</w:t>
            </w:r>
          </w:p>
        </w:tc>
      </w:tr>
      <w:tr w:rsidR="00C2612E" w:rsidRPr="00B72B96" w:rsidTr="00F47372">
        <w:tc>
          <w:tcPr>
            <w:tcW w:w="2269" w:type="pct"/>
          </w:tcPr>
          <w:p w:rsidR="00C2612E" w:rsidRPr="004C5447" w:rsidRDefault="00C2612E" w:rsidP="008262A3">
            <w:pPr>
              <w:rPr>
                <w:lang w:val="en-US"/>
              </w:rPr>
            </w:pPr>
          </w:p>
          <w:p w:rsidR="00C2612E" w:rsidRPr="004C544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C544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F2CD7" w:rsidRPr="004C5447" w:rsidRDefault="008A62E0">
            <w:pPr>
              <w:pStyle w:val="SCCLsocPrefix"/>
              <w:rPr>
                <w:lang w:val="en-US"/>
              </w:rPr>
            </w:pPr>
            <w:r w:rsidRPr="004C5447">
              <w:rPr>
                <w:lang w:val="en-US"/>
              </w:rPr>
              <w:t>ENTRE :</w:t>
            </w:r>
            <w:r w:rsidRPr="004C5447">
              <w:rPr>
                <w:lang w:val="en-US"/>
              </w:rPr>
              <w:br/>
            </w:r>
          </w:p>
          <w:p w:rsidR="00EF2CD7" w:rsidRPr="004C5447" w:rsidRDefault="008A62E0">
            <w:pPr>
              <w:pStyle w:val="SCCLsocParty"/>
              <w:rPr>
                <w:lang w:val="en-US"/>
              </w:rPr>
            </w:pPr>
            <w:r w:rsidRPr="004C5447">
              <w:rPr>
                <w:lang w:val="en-US"/>
              </w:rPr>
              <w:t>Christophe Izard, France Animati</w:t>
            </w:r>
            <w:r w:rsidR="004C5447">
              <w:rPr>
                <w:lang w:val="en-US"/>
              </w:rPr>
              <w:t xml:space="preserve">on S.A., </w:t>
            </w:r>
            <w:proofErr w:type="spellStart"/>
            <w:r w:rsidR="004C5447">
              <w:rPr>
                <w:lang w:val="en-US"/>
              </w:rPr>
              <w:t>Ravensburger</w:t>
            </w:r>
            <w:proofErr w:type="spellEnd"/>
            <w:r w:rsidR="004C5447">
              <w:rPr>
                <w:lang w:val="en-US"/>
              </w:rPr>
              <w:t xml:space="preserve"> Film + TV </w:t>
            </w:r>
            <w:r w:rsidRPr="004C5447">
              <w:rPr>
                <w:lang w:val="en-US"/>
              </w:rPr>
              <w:t xml:space="preserve">GmbH </w:t>
            </w:r>
            <w:r w:rsidR="004C5447">
              <w:rPr>
                <w:lang w:val="en-US"/>
              </w:rPr>
              <w:t>et</w:t>
            </w:r>
            <w:r w:rsidRPr="004C5447">
              <w:rPr>
                <w:lang w:val="en-US"/>
              </w:rPr>
              <w:t xml:space="preserve"> RTV Family Entertainment</w:t>
            </w:r>
            <w:r w:rsidR="00945AB3">
              <w:rPr>
                <w:lang w:val="en-US"/>
              </w:rPr>
              <w:t xml:space="preserve"> AG</w:t>
            </w:r>
            <w:r w:rsidRPr="004C5447">
              <w:rPr>
                <w:lang w:val="en-US"/>
              </w:rPr>
              <w:br/>
            </w:r>
          </w:p>
          <w:p w:rsidR="00EF2CD7" w:rsidRDefault="008A62E0">
            <w:pPr>
              <w:pStyle w:val="SCCLsocPartyRole"/>
            </w:pPr>
            <w:r>
              <w:t>Demandeurs</w:t>
            </w:r>
            <w:r>
              <w:br/>
            </w:r>
          </w:p>
          <w:p w:rsidR="00EF2CD7" w:rsidRDefault="008A62E0">
            <w:pPr>
              <w:pStyle w:val="SCCLsocVersus"/>
            </w:pPr>
            <w:r>
              <w:t>- et -</w:t>
            </w:r>
            <w:r>
              <w:br/>
            </w:r>
          </w:p>
          <w:p w:rsidR="00EF2CD7" w:rsidRDefault="008A62E0">
            <w:pPr>
              <w:pStyle w:val="SCCLsocParty"/>
            </w:pPr>
            <w:r>
              <w:t>Claude Robinson</w:t>
            </w:r>
            <w:r w:rsidR="004C5447">
              <w:t xml:space="preserve"> et</w:t>
            </w:r>
            <w:r>
              <w:t xml:space="preserve"> Productions </w:t>
            </w:r>
            <w:proofErr w:type="spellStart"/>
            <w:r>
              <w:t>Nilem</w:t>
            </w:r>
            <w:proofErr w:type="spellEnd"/>
            <w:r>
              <w:t xml:space="preserve"> Inc.</w:t>
            </w:r>
            <w:r>
              <w:br/>
            </w:r>
          </w:p>
          <w:p w:rsidR="004C5447" w:rsidRDefault="008A62E0" w:rsidP="004C5447">
            <w:pPr>
              <w:pStyle w:val="SCCLsocPartyRole"/>
            </w:pPr>
            <w:r>
              <w:t>Intimés</w:t>
            </w:r>
            <w:r>
              <w:br/>
            </w:r>
          </w:p>
          <w:p w:rsidR="004C5447" w:rsidRDefault="004C5447" w:rsidP="004C5447">
            <w:pPr>
              <w:pStyle w:val="SCCLsocVersus"/>
            </w:pPr>
            <w:r>
              <w:t>- et -</w:t>
            </w:r>
            <w:r>
              <w:br/>
            </w:r>
          </w:p>
          <w:p w:rsidR="00EF2CD7" w:rsidRDefault="008A62E0">
            <w:pPr>
              <w:pStyle w:val="SCCLsocParty"/>
            </w:pPr>
            <w:r>
              <w:t xml:space="preserve">Films </w:t>
            </w:r>
            <w:proofErr w:type="spellStart"/>
            <w:r>
              <w:t>Cinar</w:t>
            </w:r>
            <w:proofErr w:type="spellEnd"/>
            <w:r>
              <w:t xml:space="preserve"> </w:t>
            </w:r>
            <w:r w:rsidR="00945AB3">
              <w:t>I</w:t>
            </w:r>
            <w:r>
              <w:t xml:space="preserve">nc., Cinar </w:t>
            </w:r>
            <w:r w:rsidR="004C5447">
              <w:t>Corporation, Ronald A. Weinberg et</w:t>
            </w:r>
            <w:r>
              <w:t xml:space="preserve"> Ro</w:t>
            </w:r>
            <w:r w:rsidR="004C5447">
              <w:t xml:space="preserve">nald A. Weinberg, </w:t>
            </w:r>
            <w:r w:rsidR="00945AB3">
              <w:t>en</w:t>
            </w:r>
            <w:r w:rsidR="004C5447">
              <w:t xml:space="preserve"> qualité d’</w:t>
            </w:r>
            <w:r>
              <w:t xml:space="preserve">unique liquidateur de la </w:t>
            </w:r>
            <w:r w:rsidR="00945AB3">
              <w:t>s</w:t>
            </w:r>
            <w:r>
              <w:t>uccession de feu Micheline Charest</w:t>
            </w:r>
            <w:r>
              <w:br/>
            </w:r>
          </w:p>
          <w:p w:rsidR="00EF2CD7" w:rsidRDefault="008A62E0" w:rsidP="004C544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F2CD7" w:rsidRPr="004C5447" w:rsidRDefault="008A62E0">
            <w:pPr>
              <w:pStyle w:val="SCCLsocPrefix"/>
              <w:rPr>
                <w:lang w:val="en-US"/>
              </w:rPr>
            </w:pPr>
            <w:r w:rsidRPr="004C5447">
              <w:rPr>
                <w:lang w:val="en-US"/>
              </w:rPr>
              <w:t>BETWEEN:</w:t>
            </w:r>
            <w:r w:rsidRPr="004C5447">
              <w:rPr>
                <w:lang w:val="en-US"/>
              </w:rPr>
              <w:br/>
            </w:r>
          </w:p>
          <w:p w:rsidR="00EF2CD7" w:rsidRPr="004C5447" w:rsidRDefault="008A62E0">
            <w:pPr>
              <w:pStyle w:val="SCCLsocParty"/>
              <w:rPr>
                <w:lang w:val="en-US"/>
              </w:rPr>
            </w:pPr>
            <w:r w:rsidRPr="004C5447">
              <w:rPr>
                <w:lang w:val="en-US"/>
              </w:rPr>
              <w:t xml:space="preserve">Christophe Izard, France Animation S.A., </w:t>
            </w:r>
            <w:proofErr w:type="spellStart"/>
            <w:r w:rsidRPr="004C5447">
              <w:rPr>
                <w:lang w:val="en-US"/>
              </w:rPr>
              <w:t>Ravensburger</w:t>
            </w:r>
            <w:proofErr w:type="spellEnd"/>
            <w:r w:rsidRPr="004C5447">
              <w:rPr>
                <w:lang w:val="en-US"/>
              </w:rPr>
              <w:t xml:space="preserve"> Film + TV GmbH and RTV Family Entertainment</w:t>
            </w:r>
            <w:r w:rsidR="00945AB3">
              <w:rPr>
                <w:lang w:val="en-US"/>
              </w:rPr>
              <w:t xml:space="preserve"> AG</w:t>
            </w:r>
            <w:r w:rsidRPr="004C5447">
              <w:rPr>
                <w:lang w:val="en-US"/>
              </w:rPr>
              <w:br/>
            </w:r>
          </w:p>
          <w:p w:rsidR="00EF2CD7" w:rsidRPr="00596B34" w:rsidRDefault="008A62E0">
            <w:pPr>
              <w:pStyle w:val="SCCLsocPartyRole"/>
              <w:rPr>
                <w:lang w:val="en-US"/>
              </w:rPr>
            </w:pPr>
            <w:r w:rsidRPr="00596B34">
              <w:rPr>
                <w:lang w:val="en-US"/>
              </w:rPr>
              <w:t>Applicants</w:t>
            </w:r>
            <w:r w:rsidRPr="00596B34">
              <w:rPr>
                <w:lang w:val="en-US"/>
              </w:rPr>
              <w:br/>
            </w:r>
          </w:p>
          <w:p w:rsidR="00EF2CD7" w:rsidRPr="00596B34" w:rsidRDefault="008A62E0">
            <w:pPr>
              <w:pStyle w:val="SCCLsocVersus"/>
              <w:rPr>
                <w:lang w:val="en-US"/>
              </w:rPr>
            </w:pPr>
            <w:r w:rsidRPr="00596B34">
              <w:rPr>
                <w:lang w:val="en-US"/>
              </w:rPr>
              <w:t>- and -</w:t>
            </w:r>
            <w:r w:rsidRPr="00596B34">
              <w:rPr>
                <w:lang w:val="en-US"/>
              </w:rPr>
              <w:br/>
            </w:r>
          </w:p>
          <w:p w:rsidR="00EF2CD7" w:rsidRPr="00596B34" w:rsidRDefault="004C5447">
            <w:pPr>
              <w:pStyle w:val="SCCLsocParty"/>
              <w:rPr>
                <w:lang w:val="en-US"/>
              </w:rPr>
            </w:pPr>
            <w:r w:rsidRPr="00596B34">
              <w:rPr>
                <w:lang w:val="en-US"/>
              </w:rPr>
              <w:t>Claude Robinson and</w:t>
            </w:r>
            <w:r w:rsidR="008A62E0" w:rsidRPr="00596B34">
              <w:rPr>
                <w:lang w:val="en-US"/>
              </w:rPr>
              <w:t xml:space="preserve"> Productions Nilem Inc.</w:t>
            </w:r>
            <w:r w:rsidR="008A62E0" w:rsidRPr="00596B34">
              <w:rPr>
                <w:lang w:val="en-US"/>
              </w:rPr>
              <w:br/>
            </w:r>
          </w:p>
          <w:p w:rsidR="004C5447" w:rsidRPr="00596B34" w:rsidRDefault="008A62E0" w:rsidP="004C5447">
            <w:pPr>
              <w:pStyle w:val="SCCLsocPartyRole"/>
              <w:rPr>
                <w:lang w:val="en-US"/>
              </w:rPr>
            </w:pPr>
            <w:r w:rsidRPr="00596B34">
              <w:rPr>
                <w:lang w:val="en-US"/>
              </w:rPr>
              <w:t>Respondents</w:t>
            </w:r>
            <w:r w:rsidRPr="00596B34">
              <w:rPr>
                <w:lang w:val="en-US"/>
              </w:rPr>
              <w:br/>
            </w:r>
          </w:p>
          <w:p w:rsidR="004C5447" w:rsidRPr="00596B34" w:rsidRDefault="004C5447" w:rsidP="004C5447">
            <w:pPr>
              <w:pStyle w:val="SCCLsocVersus"/>
              <w:rPr>
                <w:lang w:val="en-US"/>
              </w:rPr>
            </w:pPr>
            <w:r w:rsidRPr="00596B34">
              <w:rPr>
                <w:lang w:val="en-US"/>
              </w:rPr>
              <w:t>- and -</w:t>
            </w:r>
            <w:r w:rsidRPr="00596B34">
              <w:rPr>
                <w:lang w:val="en-US"/>
              </w:rPr>
              <w:br/>
            </w:r>
          </w:p>
          <w:p w:rsidR="00EF2CD7" w:rsidRPr="00945AB3" w:rsidRDefault="008A62E0">
            <w:pPr>
              <w:pStyle w:val="SCCLsocParty"/>
              <w:rPr>
                <w:lang w:val="en-US"/>
              </w:rPr>
            </w:pPr>
            <w:r w:rsidRPr="00945AB3">
              <w:rPr>
                <w:lang w:val="en-US"/>
              </w:rPr>
              <w:t xml:space="preserve">Films </w:t>
            </w:r>
            <w:proofErr w:type="spellStart"/>
            <w:r w:rsidRPr="00945AB3">
              <w:rPr>
                <w:lang w:val="en-US"/>
              </w:rPr>
              <w:t>Cinar</w:t>
            </w:r>
            <w:proofErr w:type="spellEnd"/>
            <w:r w:rsidRPr="00945AB3">
              <w:rPr>
                <w:lang w:val="en-US"/>
              </w:rPr>
              <w:t xml:space="preserve"> </w:t>
            </w:r>
            <w:r w:rsidR="00945AB3" w:rsidRPr="00945AB3">
              <w:rPr>
                <w:lang w:val="en-US"/>
              </w:rPr>
              <w:t>I</w:t>
            </w:r>
            <w:r w:rsidRPr="00945AB3">
              <w:rPr>
                <w:lang w:val="en-US"/>
              </w:rPr>
              <w:t xml:space="preserve">nc., </w:t>
            </w:r>
            <w:proofErr w:type="spellStart"/>
            <w:r w:rsidRPr="00945AB3">
              <w:rPr>
                <w:lang w:val="en-US"/>
              </w:rPr>
              <w:t>Cinar</w:t>
            </w:r>
            <w:proofErr w:type="spellEnd"/>
            <w:r w:rsidRPr="00945AB3">
              <w:rPr>
                <w:lang w:val="en-US"/>
              </w:rPr>
              <w:t xml:space="preserve"> </w:t>
            </w:r>
            <w:r w:rsidR="004C5447" w:rsidRPr="00945AB3">
              <w:rPr>
                <w:lang w:val="en-US"/>
              </w:rPr>
              <w:t>Corporation, Ronald A. Weinberg and</w:t>
            </w:r>
            <w:r w:rsidRPr="00945AB3">
              <w:rPr>
                <w:lang w:val="en-US"/>
              </w:rPr>
              <w:t xml:space="preserve"> Ro</w:t>
            </w:r>
            <w:r w:rsidR="004C5447" w:rsidRPr="00945AB3">
              <w:rPr>
                <w:lang w:val="en-US"/>
              </w:rPr>
              <w:t xml:space="preserve">nald A. Weinberg, </w:t>
            </w:r>
            <w:r w:rsidR="00945AB3" w:rsidRPr="00945AB3">
              <w:rPr>
                <w:lang w:val="en-US"/>
              </w:rPr>
              <w:t xml:space="preserve">in his capacity as sole liquidator of the succession of the late </w:t>
            </w:r>
            <w:r w:rsidR="00945AB3">
              <w:rPr>
                <w:lang w:val="en-US"/>
              </w:rPr>
              <w:t>M</w:t>
            </w:r>
            <w:r w:rsidRPr="00945AB3">
              <w:rPr>
                <w:lang w:val="en-US"/>
              </w:rPr>
              <w:t>icheline Charest</w:t>
            </w:r>
            <w:r w:rsidRPr="00945AB3">
              <w:rPr>
                <w:lang w:val="en-US"/>
              </w:rPr>
              <w:br/>
            </w:r>
          </w:p>
          <w:p w:rsidR="00EF2CD7" w:rsidRDefault="008A62E0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416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E51DB4" w:rsidRDefault="0027081E" w:rsidP="00E51DB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913A7">
              <w:t>s</w:t>
            </w:r>
            <w:r w:rsidRPr="001E26DB">
              <w:t xml:space="preserve"> </w:t>
            </w:r>
            <w:r w:rsidR="006913A7">
              <w:t>500-09-020014-098, 500-09-020033-098, 500-09-020034-096 et 500-09-020035-093</w:t>
            </w:r>
            <w:r w:rsidR="006913A7" w:rsidRPr="001E26DB">
              <w:t>,</w:t>
            </w:r>
            <w:r w:rsidR="006913A7">
              <w:t xml:space="preserve">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6913A7">
              <w:t>accueillie avec dépens suivant l’issue de la cause</w:t>
            </w:r>
            <w:r w:rsidR="006913A7" w:rsidRPr="006E7BAE">
              <w:t xml:space="preserve">. </w:t>
            </w:r>
            <w:r w:rsidR="006913A7" w:rsidRPr="00E51DB4">
              <w:t>Cet appel sera entendu avec</w:t>
            </w:r>
            <w:r w:rsidR="00E51DB4" w:rsidRPr="00E51DB4">
              <w:t xml:space="preserve"> </w:t>
            </w:r>
            <w:proofErr w:type="spellStart"/>
            <w:r w:rsidR="00E51DB4" w:rsidRPr="00A24160">
              <w:rPr>
                <w:i/>
              </w:rPr>
              <w:t>Cinar</w:t>
            </w:r>
            <w:proofErr w:type="spellEnd"/>
            <w:r w:rsidR="00E51DB4" w:rsidRPr="00A24160">
              <w:rPr>
                <w:i/>
              </w:rPr>
              <w:t xml:space="preserve"> Corporation, et al. c. Claude Robinson, et al.</w:t>
            </w:r>
            <w:r w:rsidR="00E51DB4">
              <w:t xml:space="preserve"> </w:t>
            </w:r>
            <w:r w:rsidR="00E51DB4" w:rsidRPr="00E51DB4">
              <w:t xml:space="preserve">(34466), </w:t>
            </w:r>
            <w:r w:rsidR="00E51DB4" w:rsidRPr="00A24160">
              <w:rPr>
                <w:i/>
              </w:rPr>
              <w:t xml:space="preserve">Ronald </w:t>
            </w:r>
            <w:r w:rsidR="00E51DB4" w:rsidRPr="00A24160">
              <w:rPr>
                <w:i/>
              </w:rPr>
              <w:lastRenderedPageBreak/>
              <w:t xml:space="preserve">A. Weinberg, et al. c. Productions </w:t>
            </w:r>
            <w:proofErr w:type="spellStart"/>
            <w:r w:rsidR="00E51DB4" w:rsidRPr="00A24160">
              <w:rPr>
                <w:i/>
              </w:rPr>
              <w:t>Nilem</w:t>
            </w:r>
            <w:proofErr w:type="spellEnd"/>
            <w:r w:rsidR="00E51DB4" w:rsidRPr="00A24160">
              <w:rPr>
                <w:i/>
              </w:rPr>
              <w:t xml:space="preserve"> Inc., et al. </w:t>
            </w:r>
            <w:r w:rsidR="00E51DB4" w:rsidRPr="00E51DB4">
              <w:t xml:space="preserve">(34467) et </w:t>
            </w:r>
            <w:r w:rsidR="00E51DB4" w:rsidRPr="00A24160">
              <w:rPr>
                <w:i/>
              </w:rPr>
              <w:t>Claude Robinson, et al. c. France Animation S.A., et al.</w:t>
            </w:r>
            <w:r w:rsidR="00E51DB4" w:rsidRPr="00E51DB4">
              <w:t xml:space="preserve"> </w:t>
            </w:r>
            <w:r w:rsidR="00E51DB4">
              <w:t>(34469)</w:t>
            </w:r>
            <w:r w:rsidR="006913A7" w:rsidRPr="00E51DB4">
              <w:t>.</w:t>
            </w:r>
          </w:p>
        </w:tc>
        <w:tc>
          <w:tcPr>
            <w:tcW w:w="381" w:type="pct"/>
          </w:tcPr>
          <w:p w:rsidR="00824412" w:rsidRPr="00E51DB4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A24160" w:rsidRDefault="0027081E" w:rsidP="00A24160">
            <w:pPr>
              <w:jc w:val="both"/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9B6DB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9B6DBB" w:rsidRPr="004C5447">
              <w:rPr>
                <w:lang w:val="en-US"/>
              </w:rPr>
              <w:t>500-09-020014-098, 500-09-020033-098, 500-09-020034-096</w:t>
            </w:r>
            <w:r w:rsidR="009B6DBB">
              <w:rPr>
                <w:lang w:val="en-US"/>
              </w:rPr>
              <w:t xml:space="preserve"> and</w:t>
            </w:r>
            <w:r w:rsidR="009B6DBB" w:rsidRPr="004C5447">
              <w:rPr>
                <w:lang w:val="en-US"/>
              </w:rPr>
              <w:t xml:space="preserve"> 500-09-020035-093</w:t>
            </w:r>
            <w:r w:rsidR="009B6DBB" w:rsidRPr="001E26DB">
              <w:rPr>
                <w:lang w:val="en-CA"/>
              </w:rPr>
              <w:t>,</w:t>
            </w:r>
            <w:r w:rsidR="009B6DB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4C5447">
              <w:rPr>
                <w:lang w:val="en-US"/>
              </w:rPr>
              <w:t>July 20, 2011</w:t>
            </w:r>
            <w:r w:rsidR="009B6DB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9B6DBB" w:rsidRPr="000764A0">
              <w:rPr>
                <w:lang w:val="en-US"/>
              </w:rPr>
              <w:t xml:space="preserve">is granted with costs in the cause. This appeal will be heard with </w:t>
            </w:r>
            <w:proofErr w:type="spellStart"/>
            <w:r w:rsidR="00A24160" w:rsidRPr="00A24160">
              <w:rPr>
                <w:i/>
                <w:lang w:val="en-US"/>
              </w:rPr>
              <w:t>Cinar</w:t>
            </w:r>
            <w:proofErr w:type="spellEnd"/>
            <w:r w:rsidR="00A24160" w:rsidRPr="00A24160">
              <w:rPr>
                <w:i/>
                <w:lang w:val="en-US"/>
              </w:rPr>
              <w:t xml:space="preserve"> Corporation, et al. </w:t>
            </w:r>
            <w:r w:rsidR="00A24160">
              <w:rPr>
                <w:i/>
                <w:lang w:val="en-US"/>
              </w:rPr>
              <w:t>v</w:t>
            </w:r>
            <w:r w:rsidR="00A24160" w:rsidRPr="00A24160">
              <w:rPr>
                <w:i/>
                <w:lang w:val="en-US"/>
              </w:rPr>
              <w:t>. Claude Robinson, et al.</w:t>
            </w:r>
            <w:r w:rsidR="00A24160" w:rsidRPr="00A24160">
              <w:rPr>
                <w:lang w:val="en-US"/>
              </w:rPr>
              <w:t xml:space="preserve"> </w:t>
            </w:r>
            <w:r w:rsidR="00A24160" w:rsidRPr="00E51DB4">
              <w:t xml:space="preserve">(34466), </w:t>
            </w:r>
            <w:r w:rsidR="00A24160" w:rsidRPr="00A24160">
              <w:rPr>
                <w:i/>
              </w:rPr>
              <w:t xml:space="preserve">Ronald A. Weinberg, et al. </w:t>
            </w:r>
            <w:r w:rsidR="00A24160">
              <w:rPr>
                <w:i/>
              </w:rPr>
              <w:t>v</w:t>
            </w:r>
            <w:r w:rsidR="00A24160" w:rsidRPr="00A24160">
              <w:rPr>
                <w:i/>
              </w:rPr>
              <w:t xml:space="preserve">. </w:t>
            </w:r>
            <w:r w:rsidR="00A24160" w:rsidRPr="00A24160">
              <w:rPr>
                <w:i/>
              </w:rPr>
              <w:lastRenderedPageBreak/>
              <w:t xml:space="preserve">Productions </w:t>
            </w:r>
            <w:proofErr w:type="spellStart"/>
            <w:r w:rsidR="00A24160" w:rsidRPr="00A24160">
              <w:rPr>
                <w:i/>
              </w:rPr>
              <w:t>Nilem</w:t>
            </w:r>
            <w:proofErr w:type="spellEnd"/>
            <w:r w:rsidR="00A24160" w:rsidRPr="00A24160">
              <w:rPr>
                <w:i/>
              </w:rPr>
              <w:t xml:space="preserve"> Inc., et al. </w:t>
            </w:r>
            <w:r w:rsidR="00A24160" w:rsidRPr="00E51DB4">
              <w:t xml:space="preserve">(34467) </w:t>
            </w:r>
            <w:r w:rsidR="00A24160">
              <w:t>and</w:t>
            </w:r>
            <w:r w:rsidR="00A24160" w:rsidRPr="00E51DB4">
              <w:t xml:space="preserve"> </w:t>
            </w:r>
            <w:r w:rsidR="00A24160" w:rsidRPr="00A24160">
              <w:rPr>
                <w:i/>
              </w:rPr>
              <w:t xml:space="preserve">Claude Robinson, et al. </w:t>
            </w:r>
            <w:r w:rsidR="00A24160">
              <w:rPr>
                <w:i/>
              </w:rPr>
              <w:t>v</w:t>
            </w:r>
            <w:r w:rsidR="00A24160" w:rsidRPr="00A24160">
              <w:rPr>
                <w:i/>
              </w:rPr>
              <w:t>. France Animation S.A., et al.</w:t>
            </w:r>
            <w:r w:rsidR="00A24160" w:rsidRPr="00E51DB4">
              <w:t xml:space="preserve"> </w:t>
            </w:r>
            <w:r w:rsidR="00A24160">
              <w:t>(34469)</w:t>
            </w:r>
            <w:r w:rsidR="00A24160" w:rsidRPr="00E51DB4">
              <w:t>.</w:t>
            </w:r>
          </w:p>
        </w:tc>
      </w:tr>
    </w:tbl>
    <w:p w:rsidR="009F436C" w:rsidRPr="00A24160" w:rsidRDefault="009F436C" w:rsidP="00382FEC"/>
    <w:p w:rsidR="009F436C" w:rsidRPr="00A24160" w:rsidRDefault="009F436C" w:rsidP="00417FB7">
      <w:pPr>
        <w:jc w:val="center"/>
      </w:pPr>
    </w:p>
    <w:p w:rsidR="009F436C" w:rsidRPr="00A24160" w:rsidRDefault="009F436C" w:rsidP="00417FB7">
      <w:pPr>
        <w:jc w:val="center"/>
      </w:pPr>
    </w:p>
    <w:p w:rsidR="00655333" w:rsidRPr="00A24160" w:rsidRDefault="00655333" w:rsidP="00655333">
      <w:pPr>
        <w:jc w:val="center"/>
      </w:pPr>
    </w:p>
    <w:p w:rsidR="009B6DBB" w:rsidRPr="00A24160" w:rsidRDefault="009B6DBB" w:rsidP="00655333">
      <w:pPr>
        <w:jc w:val="center"/>
      </w:pPr>
    </w:p>
    <w:p w:rsidR="009B6DBB" w:rsidRPr="00A24160" w:rsidRDefault="009B6DBB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B6DBB">
      <w:pPr>
        <w:jc w:val="center"/>
        <w:rPr>
          <w:lang w:val="en-US"/>
        </w:rPr>
      </w:pPr>
      <w:proofErr w:type="gramStart"/>
      <w:r w:rsidRPr="004C5447">
        <w:rPr>
          <w:lang w:val="en-US"/>
        </w:rPr>
        <w:t>J.S.C.C.</w:t>
      </w:r>
      <w:proofErr w:type="gramEnd"/>
      <w:r w:rsidR="009B6DBB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49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49E1" w:rsidRPr="00417FB7">
      <w:rPr>
        <w:szCs w:val="24"/>
      </w:rPr>
      <w:fldChar w:fldCharType="separate"/>
    </w:r>
    <w:r w:rsidR="00B72B96">
      <w:rPr>
        <w:noProof/>
        <w:szCs w:val="24"/>
      </w:rPr>
      <w:t>2</w:t>
    </w:r>
    <w:r w:rsidR="002149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49E1"/>
    <w:rsid w:val="00215653"/>
    <w:rsid w:val="0027081E"/>
    <w:rsid w:val="00286AA5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5447"/>
    <w:rsid w:val="00504B7F"/>
    <w:rsid w:val="00524C94"/>
    <w:rsid w:val="00563E2C"/>
    <w:rsid w:val="005873F3"/>
    <w:rsid w:val="00587869"/>
    <w:rsid w:val="005918AD"/>
    <w:rsid w:val="00596B34"/>
    <w:rsid w:val="005B69C9"/>
    <w:rsid w:val="005E697C"/>
    <w:rsid w:val="00614908"/>
    <w:rsid w:val="0064672C"/>
    <w:rsid w:val="00650109"/>
    <w:rsid w:val="00655333"/>
    <w:rsid w:val="006913A7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62E0"/>
    <w:rsid w:val="008A78BE"/>
    <w:rsid w:val="008B5590"/>
    <w:rsid w:val="008D6351"/>
    <w:rsid w:val="008F4A07"/>
    <w:rsid w:val="00945AB3"/>
    <w:rsid w:val="00951EF6"/>
    <w:rsid w:val="0096638C"/>
    <w:rsid w:val="00971A08"/>
    <w:rsid w:val="00995343"/>
    <w:rsid w:val="009B6DBB"/>
    <w:rsid w:val="009D427A"/>
    <w:rsid w:val="009D45DF"/>
    <w:rsid w:val="009E0F71"/>
    <w:rsid w:val="009E7A46"/>
    <w:rsid w:val="009F436C"/>
    <w:rsid w:val="00A03153"/>
    <w:rsid w:val="00A103E3"/>
    <w:rsid w:val="00A14904"/>
    <w:rsid w:val="00A24160"/>
    <w:rsid w:val="00AB5E22"/>
    <w:rsid w:val="00AE2077"/>
    <w:rsid w:val="00AF1D29"/>
    <w:rsid w:val="00B37AA5"/>
    <w:rsid w:val="00B408F8"/>
    <w:rsid w:val="00B41C8D"/>
    <w:rsid w:val="00B5078E"/>
    <w:rsid w:val="00B60EDC"/>
    <w:rsid w:val="00B72B96"/>
    <w:rsid w:val="00BA7D71"/>
    <w:rsid w:val="00BD2A96"/>
    <w:rsid w:val="00BE38FF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51DB4"/>
    <w:rsid w:val="00E777AD"/>
    <w:rsid w:val="00E81C0B"/>
    <w:rsid w:val="00EA4B61"/>
    <w:rsid w:val="00EC5D5A"/>
    <w:rsid w:val="00EF2CD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6D5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D906-96D8-4AB5-BF40-682656DB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13</cp:revision>
  <cp:lastPrinted>2012-03-21T11:44:00Z</cp:lastPrinted>
  <dcterms:created xsi:type="dcterms:W3CDTF">2012-02-29T14:40:00Z</dcterms:created>
  <dcterms:modified xsi:type="dcterms:W3CDTF">2012-05-28T14:50:00Z</dcterms:modified>
</cp:coreProperties>
</file>