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4A6F77" w:rsidP="008262A3">
            <w:r>
              <w:t>October 25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4A6F77">
            <w:pPr>
              <w:rPr>
                <w:lang w:val="en-US"/>
              </w:rPr>
            </w:pPr>
            <w:r>
              <w:t>Le 2</w:t>
            </w:r>
            <w:r w:rsidR="004A6F77">
              <w:t>5 octobre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A6F7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6F77">
              <w:rPr>
                <w:lang w:val="fr-CA"/>
              </w:rPr>
              <w:t>Les juges LeBel, Abella et Cromwell</w:t>
            </w:r>
          </w:p>
        </w:tc>
      </w:tr>
      <w:tr w:rsidR="00C2612E" w:rsidRPr="004A6F77" w:rsidTr="00F47372">
        <w:tc>
          <w:tcPr>
            <w:tcW w:w="2269" w:type="pct"/>
          </w:tcPr>
          <w:p w:rsidR="00C2612E" w:rsidRPr="004A6F77" w:rsidRDefault="00C2612E" w:rsidP="008262A3">
            <w:pPr>
              <w:rPr>
                <w:lang w:val="fr-CA"/>
              </w:rPr>
            </w:pPr>
          </w:p>
          <w:p w:rsidR="00C2612E" w:rsidRPr="004A6F7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A6F7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7280C" w:rsidRDefault="00424134">
            <w:pPr>
              <w:pStyle w:val="SCCLsocPrefix"/>
            </w:pPr>
            <w:r>
              <w:t>BETWEEN:</w:t>
            </w:r>
            <w:r>
              <w:br/>
            </w:r>
          </w:p>
          <w:p w:rsidR="00C7280C" w:rsidRDefault="00424134">
            <w:pPr>
              <w:pStyle w:val="SCCLsocParty"/>
            </w:pPr>
            <w:r>
              <w:t xml:space="preserve">Susan J. </w:t>
            </w:r>
            <w:r w:rsidR="004A6F77">
              <w:t>Garnier and</w:t>
            </w:r>
            <w:r>
              <w:t xml:space="preserve"> Francis J. Garnier</w:t>
            </w:r>
            <w:r>
              <w:br/>
            </w:r>
          </w:p>
          <w:p w:rsidR="00C7280C" w:rsidRDefault="00424134">
            <w:pPr>
              <w:pStyle w:val="SCCLsocPartyRole"/>
            </w:pPr>
            <w:r>
              <w:t>Applicants</w:t>
            </w:r>
            <w:r>
              <w:br/>
            </w:r>
          </w:p>
          <w:p w:rsidR="00C7280C" w:rsidRDefault="00424134">
            <w:pPr>
              <w:pStyle w:val="SCCLsocVersus"/>
            </w:pPr>
            <w:r>
              <w:t>- and -</w:t>
            </w:r>
            <w:r>
              <w:br/>
            </w:r>
          </w:p>
          <w:p w:rsidR="00C7280C" w:rsidRDefault="004A6F77">
            <w:pPr>
              <w:pStyle w:val="SCCLsocParty"/>
            </w:pPr>
            <w:r>
              <w:t>Lucy Hundley, Ray Hunter and</w:t>
            </w:r>
            <w:r w:rsidR="00424134">
              <w:t xml:space="preserve"> Kerrisdale Realty Limited dba Prudential United Realty</w:t>
            </w:r>
            <w:r w:rsidR="00424134">
              <w:br/>
            </w:r>
          </w:p>
          <w:p w:rsidR="00C7280C" w:rsidRDefault="004241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7280C" w:rsidRPr="004A6F77" w:rsidRDefault="00424134">
            <w:pPr>
              <w:pStyle w:val="SCCLsocPrefix"/>
              <w:rPr>
                <w:lang w:val="fr-CA"/>
              </w:rPr>
            </w:pPr>
            <w:r w:rsidRPr="004A6F77">
              <w:rPr>
                <w:lang w:val="fr-CA"/>
              </w:rPr>
              <w:t>ENTRE :</w:t>
            </w:r>
            <w:r w:rsidRPr="004A6F77">
              <w:rPr>
                <w:lang w:val="fr-CA"/>
              </w:rPr>
              <w:br/>
            </w:r>
          </w:p>
          <w:p w:rsidR="00C7280C" w:rsidRPr="004A6F77" w:rsidRDefault="004A6F77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Susan J. Garnier et</w:t>
            </w:r>
            <w:r w:rsidR="00424134" w:rsidRPr="004A6F77">
              <w:rPr>
                <w:lang w:val="fr-CA"/>
              </w:rPr>
              <w:t xml:space="preserve"> Francis J. Garnier</w:t>
            </w:r>
            <w:r w:rsidR="00424134" w:rsidRPr="004A6F77">
              <w:rPr>
                <w:lang w:val="fr-CA"/>
              </w:rPr>
              <w:br/>
            </w:r>
          </w:p>
          <w:p w:rsidR="00C7280C" w:rsidRDefault="00424134">
            <w:pPr>
              <w:pStyle w:val="SCCLsocPartyRole"/>
            </w:pPr>
            <w:r>
              <w:t>Demandeurs</w:t>
            </w:r>
            <w:r>
              <w:br/>
            </w:r>
          </w:p>
          <w:p w:rsidR="00C7280C" w:rsidRDefault="00424134">
            <w:pPr>
              <w:pStyle w:val="SCCLsocVersus"/>
            </w:pPr>
            <w:r>
              <w:t>- et -</w:t>
            </w:r>
            <w:r>
              <w:br/>
            </w:r>
          </w:p>
          <w:p w:rsidR="00C7280C" w:rsidRDefault="004A6F77">
            <w:pPr>
              <w:pStyle w:val="SCCLsocParty"/>
            </w:pPr>
            <w:r>
              <w:t>Lucy Hundley, Ray Hunter et</w:t>
            </w:r>
            <w:r w:rsidR="00424134">
              <w:t xml:space="preserve"> Kerrisdale Realty Limited dba Prudential United Realty</w:t>
            </w:r>
            <w:r w:rsidR="00424134">
              <w:br/>
            </w:r>
          </w:p>
          <w:p w:rsidR="00800536" w:rsidRPr="00800536" w:rsidRDefault="00800536" w:rsidP="00800536"/>
          <w:p w:rsidR="00C7280C" w:rsidRDefault="00424134" w:rsidP="004A6F77">
            <w:pPr>
              <w:pStyle w:val="SCCLsocPartyRole"/>
            </w:pPr>
            <w:r>
              <w:t>Intimés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A6F7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A6F7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CA038997, 2012 BCCA 199</w:t>
            </w:r>
            <w:r w:rsidRPr="006E7BAE">
              <w:t xml:space="preserve">, dated </w:t>
            </w:r>
            <w:r>
              <w:t>May 9, 2012</w:t>
            </w:r>
            <w:r w:rsidR="004A6F77">
              <w:t>,</w:t>
            </w:r>
            <w:r w:rsidRPr="006E7BAE">
              <w:t xml:space="preserve"> is </w:t>
            </w:r>
            <w:r w:rsidR="004A6F7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A6F7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6F77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A6F77">
              <w:rPr>
                <w:lang w:val="fr-CA"/>
              </w:rPr>
              <w:t>CA038997, 2012 BCCA 199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6F77">
              <w:rPr>
                <w:lang w:val="fr-CA"/>
              </w:rPr>
              <w:t>9 mai 2012</w:t>
            </w:r>
            <w:r w:rsidRPr="006E7BAE">
              <w:rPr>
                <w:lang w:val="fr-CA"/>
              </w:rPr>
              <w:t xml:space="preserve">, est </w:t>
            </w:r>
            <w:r w:rsidR="004A6F77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A6F7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A6F77" w:rsidRPr="00D83B8C">
        <w:rPr>
          <w:lang w:val="fr-CA"/>
        </w:rPr>
        <w:t xml:space="preserve"> </w:t>
      </w:r>
    </w:p>
    <w:sectPr w:rsidR="003A37CF" w:rsidRPr="00D83B8C" w:rsidSect="004A6F77">
      <w:headerReference w:type="default" r:id="rId8"/>
      <w:pgSz w:w="12240" w:h="15840"/>
      <w:pgMar w:top="1440" w:right="1440" w:bottom="1440" w:left="1440" w:header="1440" w:footer="4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23" w:rsidRDefault="00876323">
      <w:r>
        <w:separator/>
      </w:r>
    </w:p>
  </w:endnote>
  <w:endnote w:type="continuationSeparator" w:id="0">
    <w:p w:rsidR="00876323" w:rsidRDefault="008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23" w:rsidRDefault="00876323">
      <w:r>
        <w:separator/>
      </w:r>
    </w:p>
  </w:footnote>
  <w:footnote w:type="continuationSeparator" w:id="0">
    <w:p w:rsidR="00876323" w:rsidRDefault="0087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252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2525" w:rsidRPr="00417FB7">
      <w:rPr>
        <w:szCs w:val="24"/>
      </w:rPr>
      <w:fldChar w:fldCharType="separate"/>
    </w:r>
    <w:r w:rsidR="004A6F77">
      <w:rPr>
        <w:noProof/>
        <w:szCs w:val="24"/>
      </w:rPr>
      <w:t>4</w:t>
    </w:r>
    <w:r w:rsidR="00FA252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4134"/>
    <w:rsid w:val="0042783F"/>
    <w:rsid w:val="004943CF"/>
    <w:rsid w:val="004956DA"/>
    <w:rsid w:val="004A6F77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00536"/>
    <w:rsid w:val="00816B78"/>
    <w:rsid w:val="00824412"/>
    <w:rsid w:val="008262A3"/>
    <w:rsid w:val="00830BBE"/>
    <w:rsid w:val="0086042A"/>
    <w:rsid w:val="00876323"/>
    <w:rsid w:val="008763A3"/>
    <w:rsid w:val="008813BC"/>
    <w:rsid w:val="0088231E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7280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A2525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0EB3-0D0F-4D5D-BA39-4C7E2B6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cp:lastPrinted>2012-09-25T13:12:00Z</cp:lastPrinted>
  <dcterms:created xsi:type="dcterms:W3CDTF">2012-09-20T15:23:00Z</dcterms:created>
  <dcterms:modified xsi:type="dcterms:W3CDTF">2012-10-29T18:18:00Z</dcterms:modified>
</cp:coreProperties>
</file>