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34877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34137">
            <w:r>
              <w:t xml:space="preserve">Le </w:t>
            </w:r>
            <w:r w:rsidR="00E34137">
              <w:t>25 octobre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34137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25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5EA1" w:rsidTr="00F47372">
        <w:tc>
          <w:tcPr>
            <w:tcW w:w="2269" w:type="pct"/>
          </w:tcPr>
          <w:p w:rsidR="00417FB7" w:rsidRPr="001E26DB" w:rsidRDefault="00417FB7" w:rsidP="00E34137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34137">
              <w:rPr>
                <w:lang w:val="en-US"/>
              </w:rPr>
              <w:t>LeBel, Fish and Karakatsanis JJ.</w:t>
            </w:r>
          </w:p>
        </w:tc>
      </w:tr>
      <w:tr w:rsidR="00C2612E" w:rsidRPr="001E5EA1" w:rsidTr="00F47372">
        <w:tc>
          <w:tcPr>
            <w:tcW w:w="2269" w:type="pct"/>
          </w:tcPr>
          <w:p w:rsidR="00C2612E" w:rsidRPr="00E34137" w:rsidRDefault="00C2612E" w:rsidP="008262A3">
            <w:pPr>
              <w:rPr>
                <w:lang w:val="en-US"/>
              </w:rPr>
            </w:pPr>
          </w:p>
          <w:p w:rsidR="00C2612E" w:rsidRPr="00E34137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E34137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40560" w:rsidRDefault="00311442">
            <w:pPr>
              <w:pStyle w:val="SCCLsocPrefix"/>
            </w:pPr>
            <w:r>
              <w:t>ENTRE :</w:t>
            </w:r>
            <w:r>
              <w:br/>
            </w:r>
          </w:p>
          <w:p w:rsidR="00840560" w:rsidRDefault="00311442">
            <w:pPr>
              <w:pStyle w:val="SCCLsocParty"/>
            </w:pPr>
            <w:r>
              <w:t>Isabelle Perreault</w:t>
            </w:r>
            <w:r>
              <w:br/>
            </w:r>
          </w:p>
          <w:p w:rsidR="00840560" w:rsidRDefault="00311442">
            <w:pPr>
              <w:pStyle w:val="SCCLsocPartyRole"/>
            </w:pPr>
            <w:r>
              <w:t>Demanderesse</w:t>
            </w:r>
            <w:r>
              <w:br/>
            </w:r>
          </w:p>
          <w:p w:rsidR="00840560" w:rsidRDefault="00311442">
            <w:pPr>
              <w:pStyle w:val="SCCLsocVersus"/>
            </w:pPr>
            <w:r>
              <w:t>- et -</w:t>
            </w:r>
            <w:r>
              <w:br/>
            </w:r>
          </w:p>
          <w:p w:rsidR="00840560" w:rsidRDefault="00311442">
            <w:pPr>
              <w:pStyle w:val="SCCLsocParty"/>
            </w:pPr>
            <w:r>
              <w:t xml:space="preserve">McNeil PDI inc., Johnson &amp; Johnson inc., </w:t>
            </w:r>
            <w:r w:rsidR="002558BC">
              <w:t>(</w:t>
            </w:r>
            <w:r>
              <w:t>en reprise d</w:t>
            </w:r>
            <w:r w:rsidR="00E34137">
              <w:t>’</w:t>
            </w:r>
            <w:r>
              <w:t xml:space="preserve">instance pour McNeil PDI </w:t>
            </w:r>
            <w:proofErr w:type="spellStart"/>
            <w:r>
              <w:t>inc.</w:t>
            </w:r>
            <w:proofErr w:type="spellEnd"/>
            <w:r w:rsidR="002558BC">
              <w:t>)</w:t>
            </w:r>
            <w:r w:rsidR="00E34137">
              <w:t xml:space="preserve"> et</w:t>
            </w:r>
            <w:r>
              <w:t xml:space="preserve"> </w:t>
            </w:r>
            <w:proofErr w:type="spellStart"/>
            <w:r>
              <w:t>Wyeth</w:t>
            </w:r>
            <w:proofErr w:type="spellEnd"/>
            <w:r>
              <w:t xml:space="preserve"> soins de santé inc. / </w:t>
            </w:r>
            <w:proofErr w:type="spellStart"/>
            <w:r>
              <w:t>Wyeth</w:t>
            </w:r>
            <w:proofErr w:type="spellEnd"/>
            <w:r>
              <w:t xml:space="preserve"> Consumer </w:t>
            </w:r>
            <w:proofErr w:type="spellStart"/>
            <w:r>
              <w:t>Healthcare</w:t>
            </w:r>
            <w:proofErr w:type="spellEnd"/>
            <w:r>
              <w:t xml:space="preserve"> Inc</w:t>
            </w:r>
            <w:r w:rsidR="002558BC">
              <w:t>.</w:t>
            </w:r>
            <w:r>
              <w:br/>
            </w:r>
          </w:p>
          <w:p w:rsidR="00840560" w:rsidRDefault="00311442" w:rsidP="00E34137">
            <w:pPr>
              <w:pStyle w:val="SCCLsocPartyRole"/>
            </w:pPr>
            <w:r>
              <w:t>Intimé</w:t>
            </w:r>
            <w:r w:rsidR="00E34137">
              <w:t>e</w:t>
            </w:r>
            <w:r>
              <w:t>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40560" w:rsidRPr="00E34137" w:rsidRDefault="00311442">
            <w:pPr>
              <w:pStyle w:val="SCCLsocPrefix"/>
              <w:rPr>
                <w:lang w:val="en-US"/>
              </w:rPr>
            </w:pPr>
            <w:r w:rsidRPr="00E34137">
              <w:rPr>
                <w:lang w:val="en-US"/>
              </w:rPr>
              <w:t>BETWEEN:</w:t>
            </w:r>
            <w:r w:rsidRPr="00E34137">
              <w:rPr>
                <w:lang w:val="en-US"/>
              </w:rPr>
              <w:br/>
            </w:r>
          </w:p>
          <w:p w:rsidR="00840560" w:rsidRPr="00E34137" w:rsidRDefault="00311442">
            <w:pPr>
              <w:pStyle w:val="SCCLsocParty"/>
              <w:rPr>
                <w:lang w:val="en-US"/>
              </w:rPr>
            </w:pPr>
            <w:r w:rsidRPr="00E34137">
              <w:rPr>
                <w:lang w:val="en-US"/>
              </w:rPr>
              <w:t>Isabelle Perreault</w:t>
            </w:r>
            <w:r w:rsidRPr="00E34137">
              <w:rPr>
                <w:lang w:val="en-US"/>
              </w:rPr>
              <w:br/>
            </w:r>
          </w:p>
          <w:p w:rsidR="00840560" w:rsidRPr="00E34137" w:rsidRDefault="00311442">
            <w:pPr>
              <w:pStyle w:val="SCCLsocPartyRole"/>
              <w:rPr>
                <w:lang w:val="en-US"/>
              </w:rPr>
            </w:pPr>
            <w:r w:rsidRPr="00E34137">
              <w:rPr>
                <w:lang w:val="en-US"/>
              </w:rPr>
              <w:t>Applicant</w:t>
            </w:r>
            <w:r w:rsidRPr="00E34137">
              <w:rPr>
                <w:lang w:val="en-US"/>
              </w:rPr>
              <w:br/>
            </w:r>
          </w:p>
          <w:p w:rsidR="00840560" w:rsidRPr="00E34137" w:rsidRDefault="00311442">
            <w:pPr>
              <w:pStyle w:val="SCCLsocVersus"/>
              <w:rPr>
                <w:lang w:val="en-US"/>
              </w:rPr>
            </w:pPr>
            <w:r w:rsidRPr="00E34137">
              <w:rPr>
                <w:lang w:val="en-US"/>
              </w:rPr>
              <w:t>- and -</w:t>
            </w:r>
            <w:r w:rsidRPr="00E34137">
              <w:rPr>
                <w:lang w:val="en-US"/>
              </w:rPr>
              <w:br/>
            </w:r>
          </w:p>
          <w:p w:rsidR="00840560" w:rsidRPr="00E34137" w:rsidRDefault="00311442">
            <w:pPr>
              <w:pStyle w:val="SCCLsocParty"/>
              <w:rPr>
                <w:lang w:val="en-US"/>
              </w:rPr>
            </w:pPr>
            <w:r w:rsidRPr="00E34137">
              <w:rPr>
                <w:lang w:val="en-US"/>
              </w:rPr>
              <w:t xml:space="preserve">McNeil PDI Inc., Johnson &amp; Johnson Inc., </w:t>
            </w:r>
            <w:r w:rsidR="002558BC">
              <w:rPr>
                <w:lang w:val="en-US"/>
              </w:rPr>
              <w:t>(</w:t>
            </w:r>
            <w:r w:rsidRPr="00E34137">
              <w:rPr>
                <w:lang w:val="en-US"/>
              </w:rPr>
              <w:t>in continu</w:t>
            </w:r>
            <w:r w:rsidR="00E34137" w:rsidRPr="00E34137">
              <w:rPr>
                <w:lang w:val="en-US"/>
              </w:rPr>
              <w:t>ance of suit of McNeil PDI Inc.</w:t>
            </w:r>
            <w:r w:rsidR="002558BC">
              <w:rPr>
                <w:lang w:val="en-US"/>
              </w:rPr>
              <w:t>)</w:t>
            </w:r>
            <w:r w:rsidR="00E34137" w:rsidRPr="00E34137">
              <w:rPr>
                <w:lang w:val="en-US"/>
              </w:rPr>
              <w:t xml:space="preserve"> a</w:t>
            </w:r>
            <w:r w:rsidR="00E34137">
              <w:rPr>
                <w:lang w:val="en-US"/>
              </w:rPr>
              <w:t>nd</w:t>
            </w:r>
            <w:r w:rsidRPr="00E34137">
              <w:rPr>
                <w:lang w:val="en-US"/>
              </w:rPr>
              <w:t xml:space="preserve"> Wyeth </w:t>
            </w:r>
            <w:proofErr w:type="spellStart"/>
            <w:r w:rsidRPr="00E34137">
              <w:rPr>
                <w:lang w:val="en-US"/>
              </w:rPr>
              <w:t>soins</w:t>
            </w:r>
            <w:proofErr w:type="spellEnd"/>
            <w:r w:rsidRPr="00E34137">
              <w:rPr>
                <w:lang w:val="en-US"/>
              </w:rPr>
              <w:t xml:space="preserve"> de santé </w:t>
            </w:r>
            <w:proofErr w:type="spellStart"/>
            <w:r w:rsidRPr="00E34137">
              <w:rPr>
                <w:lang w:val="en-US"/>
              </w:rPr>
              <w:t>inc.</w:t>
            </w:r>
            <w:proofErr w:type="spellEnd"/>
            <w:r w:rsidRPr="00E34137">
              <w:rPr>
                <w:lang w:val="en-US"/>
              </w:rPr>
              <w:t xml:space="preserve"> / Wyeth Consumer Healthcare Inc</w:t>
            </w:r>
            <w:r w:rsidR="002558BC">
              <w:rPr>
                <w:lang w:val="en-US"/>
              </w:rPr>
              <w:t>.</w:t>
            </w:r>
            <w:r w:rsidRPr="00E34137">
              <w:rPr>
                <w:lang w:val="en-US"/>
              </w:rPr>
              <w:br/>
            </w:r>
          </w:p>
          <w:p w:rsidR="00840560" w:rsidRDefault="00311442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E34137" w:rsidRDefault="00824412" w:rsidP="00375294"/>
          <w:p w:rsidR="00824412" w:rsidRPr="00E34137" w:rsidRDefault="00824412" w:rsidP="00375294"/>
        </w:tc>
        <w:tc>
          <w:tcPr>
            <w:tcW w:w="381" w:type="pct"/>
            <w:vAlign w:val="center"/>
          </w:tcPr>
          <w:p w:rsidR="00824412" w:rsidRPr="00E34137" w:rsidRDefault="00824412" w:rsidP="00375294"/>
        </w:tc>
        <w:tc>
          <w:tcPr>
            <w:tcW w:w="2350" w:type="pct"/>
            <w:vAlign w:val="center"/>
          </w:tcPr>
          <w:p w:rsidR="00824412" w:rsidRPr="00E34137" w:rsidRDefault="00824412" w:rsidP="00B408F8"/>
        </w:tc>
      </w:tr>
      <w:tr w:rsidR="00824412" w:rsidRPr="001E5EA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F312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200-09-007173-104</w:t>
            </w:r>
            <w:r w:rsidRPr="001E26DB">
              <w:t xml:space="preserve">, </w:t>
            </w:r>
            <w:r w:rsidR="002558BC">
              <w:t xml:space="preserve">2012 QCCA 713, </w:t>
            </w:r>
            <w:r w:rsidRPr="001E26DB">
              <w:t xml:space="preserve">daté du </w:t>
            </w:r>
            <w:r>
              <w:t>19 avril 2012</w:t>
            </w:r>
            <w:r w:rsidRPr="001E26DB">
              <w:t xml:space="preserve">, est </w:t>
            </w:r>
            <w:r w:rsidR="00E34137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F312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34137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E34137">
              <w:rPr>
                <w:lang w:val="en-US"/>
              </w:rPr>
              <w:t>200-09-007173-104</w:t>
            </w:r>
            <w:r w:rsidRPr="001E26DB">
              <w:rPr>
                <w:lang w:val="en-CA"/>
              </w:rPr>
              <w:t xml:space="preserve">, </w:t>
            </w:r>
            <w:r w:rsidR="002558BC">
              <w:rPr>
                <w:lang w:val="en-CA"/>
              </w:rPr>
              <w:t xml:space="preserve">2012 QCCA 713, </w:t>
            </w:r>
            <w:r w:rsidRPr="001E26DB">
              <w:rPr>
                <w:lang w:val="en-CA"/>
              </w:rPr>
              <w:t xml:space="preserve">dated </w:t>
            </w:r>
            <w:r w:rsidRPr="00E34137">
              <w:rPr>
                <w:lang w:val="en-US"/>
              </w:rPr>
              <w:t>April 19, 2012</w:t>
            </w:r>
            <w:r w:rsidR="00E3413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34137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E34137" w:rsidRDefault="00E34137" w:rsidP="00417FB7">
      <w:pPr>
        <w:jc w:val="center"/>
        <w:rPr>
          <w:lang w:val="en-US"/>
        </w:rPr>
      </w:pPr>
    </w:p>
    <w:p w:rsidR="00E34137" w:rsidRPr="002C29B6" w:rsidRDefault="00E34137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E34137">
      <w:pPr>
        <w:jc w:val="center"/>
        <w:rPr>
          <w:lang w:val="en-US"/>
        </w:rPr>
      </w:pPr>
      <w:proofErr w:type="gramStart"/>
      <w:r w:rsidRPr="00E34137">
        <w:rPr>
          <w:lang w:val="en-US"/>
        </w:rPr>
        <w:t>J.S.C.C.</w:t>
      </w:r>
      <w:proofErr w:type="gramEnd"/>
      <w:r w:rsidR="00E34137" w:rsidRPr="002C29B6">
        <w:rPr>
          <w:lang w:val="en-US"/>
        </w:rPr>
        <w:t xml:space="preserve"> </w:t>
      </w:r>
    </w:p>
    <w:sectPr w:rsidR="009F436C" w:rsidRPr="002C29B6" w:rsidSect="00E34137">
      <w:headerReference w:type="default" r:id="rId8"/>
      <w:pgSz w:w="12240" w:h="15840"/>
      <w:pgMar w:top="1440" w:right="1440" w:bottom="36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CC" w:rsidRDefault="005917CC">
      <w:r>
        <w:separator/>
      </w:r>
    </w:p>
  </w:endnote>
  <w:endnote w:type="continuationSeparator" w:id="0">
    <w:p w:rsidR="005917CC" w:rsidRDefault="0059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CC" w:rsidRDefault="005917CC">
      <w:r>
        <w:separator/>
      </w:r>
    </w:p>
  </w:footnote>
  <w:footnote w:type="continuationSeparator" w:id="0">
    <w:p w:rsidR="005917CC" w:rsidRDefault="0059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7774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77743" w:rsidRPr="00417FB7">
      <w:rPr>
        <w:szCs w:val="24"/>
      </w:rPr>
      <w:fldChar w:fldCharType="separate"/>
    </w:r>
    <w:r w:rsidR="00E34137">
      <w:rPr>
        <w:noProof/>
        <w:szCs w:val="24"/>
      </w:rPr>
      <w:t>4</w:t>
    </w:r>
    <w:r w:rsidR="0007774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34877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77743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1E5EA1"/>
    <w:rsid w:val="001F3125"/>
    <w:rsid w:val="002030E6"/>
    <w:rsid w:val="00203642"/>
    <w:rsid w:val="00215653"/>
    <w:rsid w:val="002558BC"/>
    <w:rsid w:val="0027081E"/>
    <w:rsid w:val="002B5FA6"/>
    <w:rsid w:val="002C29B6"/>
    <w:rsid w:val="0031097F"/>
    <w:rsid w:val="00311442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7CC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40560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11879"/>
    <w:rsid w:val="00D26BFF"/>
    <w:rsid w:val="00D42339"/>
    <w:rsid w:val="00D61AC2"/>
    <w:rsid w:val="00D652D6"/>
    <w:rsid w:val="00DE063A"/>
    <w:rsid w:val="00E12A51"/>
    <w:rsid w:val="00E34137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08F6-1136-4A21-BC3E-0BC0FA20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2012-10-23T16:05:00Z</cp:lastPrinted>
  <dcterms:created xsi:type="dcterms:W3CDTF">2012-09-10T12:08:00Z</dcterms:created>
  <dcterms:modified xsi:type="dcterms:W3CDTF">2012-10-29T18:18:00Z</dcterms:modified>
</cp:coreProperties>
</file>