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34930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564CD" w:rsidP="008262A3">
            <w:r>
              <w:t>November 22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564CD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novembre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556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564CD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85566" w:rsidTr="00F47372">
        <w:tc>
          <w:tcPr>
            <w:tcW w:w="2269" w:type="pct"/>
          </w:tcPr>
          <w:p w:rsidR="00C2612E" w:rsidRPr="004564CD" w:rsidRDefault="00C2612E" w:rsidP="008262A3">
            <w:pPr>
              <w:rPr>
                <w:lang w:val="fr-CA"/>
              </w:rPr>
            </w:pPr>
          </w:p>
          <w:p w:rsidR="00C2612E" w:rsidRPr="004564C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564C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377C9" w:rsidRDefault="004564CD">
            <w:pPr>
              <w:pStyle w:val="SCCLsocPrefix"/>
            </w:pPr>
            <w:r>
              <w:t>BETWEEN:</w:t>
            </w:r>
            <w:r>
              <w:br/>
            </w:r>
          </w:p>
          <w:p w:rsidR="008377C9" w:rsidRDefault="004564CD">
            <w:pPr>
              <w:pStyle w:val="SCCLsocParty"/>
            </w:pPr>
            <w:r>
              <w:t>Brian Conception</w:t>
            </w:r>
            <w:r>
              <w:br/>
            </w:r>
          </w:p>
          <w:p w:rsidR="008377C9" w:rsidRDefault="004564CD">
            <w:pPr>
              <w:pStyle w:val="SCCLsocPartyRole"/>
            </w:pPr>
            <w:r>
              <w:t>Applicant</w:t>
            </w:r>
            <w:r>
              <w:br/>
            </w:r>
          </w:p>
          <w:p w:rsidR="008377C9" w:rsidRDefault="004564CD">
            <w:pPr>
              <w:pStyle w:val="SCCLsocVersus"/>
            </w:pPr>
            <w:r>
              <w:t>- and -</w:t>
            </w:r>
            <w:r>
              <w:br/>
            </w:r>
          </w:p>
          <w:p w:rsidR="008377C9" w:rsidRDefault="004564CD">
            <w:pPr>
              <w:pStyle w:val="SCCLsocParty"/>
            </w:pPr>
            <w:r>
              <w:t>Her Majesty the Queen, The Person in Charge of Centre for Addiction and Mental Health and the Person in Charge of the Mental Health Centre Penetanguishene</w:t>
            </w:r>
            <w:r>
              <w:br/>
            </w:r>
          </w:p>
          <w:p w:rsidR="008377C9" w:rsidRDefault="004564C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377C9" w:rsidRPr="004564CD" w:rsidRDefault="004564CD">
            <w:pPr>
              <w:pStyle w:val="SCCLsocPrefix"/>
              <w:rPr>
                <w:lang w:val="fr-CA"/>
              </w:rPr>
            </w:pPr>
            <w:r w:rsidRPr="004564CD">
              <w:rPr>
                <w:lang w:val="fr-CA"/>
              </w:rPr>
              <w:t>ENTRE :</w:t>
            </w:r>
            <w:r w:rsidRPr="004564CD">
              <w:rPr>
                <w:lang w:val="fr-CA"/>
              </w:rPr>
              <w:br/>
            </w:r>
          </w:p>
          <w:p w:rsidR="008377C9" w:rsidRPr="004564CD" w:rsidRDefault="004564CD">
            <w:pPr>
              <w:pStyle w:val="SCCLsocParty"/>
              <w:rPr>
                <w:lang w:val="fr-CA"/>
              </w:rPr>
            </w:pPr>
            <w:r w:rsidRPr="004564CD">
              <w:rPr>
                <w:lang w:val="fr-CA"/>
              </w:rPr>
              <w:t>Brian Conception</w:t>
            </w:r>
            <w:r w:rsidRPr="004564CD">
              <w:rPr>
                <w:lang w:val="fr-CA"/>
              </w:rPr>
              <w:br/>
            </w:r>
          </w:p>
          <w:p w:rsidR="008377C9" w:rsidRPr="004564CD" w:rsidRDefault="004564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564CD">
              <w:rPr>
                <w:lang w:val="fr-CA"/>
              </w:rPr>
              <w:br/>
            </w:r>
          </w:p>
          <w:p w:rsidR="008377C9" w:rsidRPr="004564CD" w:rsidRDefault="004564CD">
            <w:pPr>
              <w:pStyle w:val="SCCLsocVersus"/>
              <w:rPr>
                <w:lang w:val="fr-CA"/>
              </w:rPr>
            </w:pPr>
            <w:r w:rsidRPr="004564CD">
              <w:rPr>
                <w:lang w:val="fr-CA"/>
              </w:rPr>
              <w:t>- et -</w:t>
            </w:r>
            <w:r w:rsidRPr="004564CD">
              <w:rPr>
                <w:lang w:val="fr-CA"/>
              </w:rPr>
              <w:br/>
            </w:r>
          </w:p>
          <w:p w:rsidR="008377C9" w:rsidRPr="004564CD" w:rsidRDefault="004564CD">
            <w:pPr>
              <w:pStyle w:val="SCCLsocParty"/>
              <w:rPr>
                <w:lang w:val="fr-CA"/>
              </w:rPr>
            </w:pPr>
            <w:r w:rsidRPr="004564CD">
              <w:rPr>
                <w:lang w:val="fr-CA"/>
              </w:rPr>
              <w:t xml:space="preserve">Sa Majesté la Reine, </w:t>
            </w:r>
            <w:r w:rsidR="004E48FE">
              <w:rPr>
                <w:lang w:val="fr-CA"/>
              </w:rPr>
              <w:t>l</w:t>
            </w:r>
            <w:r w:rsidRPr="004564CD">
              <w:rPr>
                <w:lang w:val="fr-CA"/>
              </w:rPr>
              <w:t>e responsable du Centre de toxicomanie et de santé mentale et le responsable du Centre de santé mentale de Penetanguishene</w:t>
            </w:r>
            <w:r w:rsidRPr="004564CD">
              <w:rPr>
                <w:lang w:val="fr-CA"/>
              </w:rPr>
              <w:br/>
            </w:r>
          </w:p>
          <w:p w:rsidR="008377C9" w:rsidRDefault="004564CD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556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564C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4564CD">
              <w:t xml:space="preserve"> </w:t>
            </w:r>
            <w:r>
              <w:t>C51956</w:t>
            </w:r>
            <w:r w:rsidRPr="006E7BAE">
              <w:t>,</w:t>
            </w:r>
            <w:r w:rsidR="004564CD">
              <w:t xml:space="preserve"> 2012 ONCA 342,</w:t>
            </w:r>
            <w:r w:rsidRPr="006E7BAE">
              <w:t xml:space="preserve"> dated </w:t>
            </w:r>
            <w:r>
              <w:t>May 24, 2012</w:t>
            </w:r>
            <w:r w:rsidR="004564CD">
              <w:t>,</w:t>
            </w:r>
            <w:r w:rsidRPr="006E7BAE">
              <w:t xml:space="preserve"> is </w:t>
            </w:r>
            <w:r w:rsidR="004564CD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B62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64C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564CD">
              <w:rPr>
                <w:lang w:val="fr-CA"/>
              </w:rPr>
              <w:t>C51956</w:t>
            </w:r>
            <w:r w:rsidRPr="006E7BAE">
              <w:rPr>
                <w:lang w:val="fr-CA"/>
              </w:rPr>
              <w:t xml:space="preserve">, </w:t>
            </w:r>
            <w:r w:rsidR="004564CD" w:rsidRPr="004564CD">
              <w:rPr>
                <w:lang w:val="fr-CA"/>
              </w:rPr>
              <w:t xml:space="preserve">2012 ONCA 342,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64CD">
              <w:rPr>
                <w:lang w:val="fr-CA"/>
              </w:rPr>
              <w:t>24 mai 2012</w:t>
            </w:r>
            <w:r w:rsidRPr="006E7BAE">
              <w:rPr>
                <w:lang w:val="fr-CA"/>
              </w:rPr>
              <w:t xml:space="preserve">, est </w:t>
            </w:r>
            <w:r w:rsidR="00FB624B">
              <w:rPr>
                <w:lang w:val="fr-CA"/>
              </w:rPr>
              <w:t>accueillie</w:t>
            </w:r>
            <w:r w:rsidR="004564CD">
              <w:rPr>
                <w:lang w:val="fr-CA"/>
              </w:rPr>
              <w:t xml:space="preserve">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85566" w:rsidRDefault="00485566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564C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FE" w:rsidRDefault="00271CFE">
      <w:r>
        <w:separator/>
      </w:r>
    </w:p>
  </w:endnote>
  <w:endnote w:type="continuationSeparator" w:id="0">
    <w:p w:rsidR="00271CFE" w:rsidRDefault="0027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FE" w:rsidRDefault="00271CFE">
      <w:r>
        <w:separator/>
      </w:r>
    </w:p>
  </w:footnote>
  <w:footnote w:type="continuationSeparator" w:id="0">
    <w:p w:rsidR="00271CFE" w:rsidRDefault="0027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50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5068" w:rsidRPr="00417FB7">
      <w:rPr>
        <w:szCs w:val="24"/>
      </w:rPr>
      <w:fldChar w:fldCharType="separate"/>
    </w:r>
    <w:r w:rsidR="00485566">
      <w:rPr>
        <w:noProof/>
        <w:szCs w:val="24"/>
      </w:rPr>
      <w:t>2</w:t>
    </w:r>
    <w:r w:rsidR="002D50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1CFE"/>
    <w:rsid w:val="0027284C"/>
    <w:rsid w:val="002B5FA6"/>
    <w:rsid w:val="002D5068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64CD"/>
    <w:rsid w:val="00485566"/>
    <w:rsid w:val="004943CF"/>
    <w:rsid w:val="004956DA"/>
    <w:rsid w:val="004D4658"/>
    <w:rsid w:val="004E48FE"/>
    <w:rsid w:val="00563E2C"/>
    <w:rsid w:val="00587869"/>
    <w:rsid w:val="00603367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77C9"/>
    <w:rsid w:val="00850EF5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2E2E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624B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C162-4C3E-47FA-816F-EED41FF3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2012-11-08T18:34:00Z</dcterms:created>
  <dcterms:modified xsi:type="dcterms:W3CDTF">2012-11-26T15:34:00Z</dcterms:modified>
</cp:coreProperties>
</file>