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34924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06CF7">
            <w:r>
              <w:t xml:space="preserve">Le </w:t>
            </w:r>
            <w:r w:rsidR="00B06CF7">
              <w:t>6 décembre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06CF7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6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27AF6" w:rsidTr="00F47372">
        <w:tc>
          <w:tcPr>
            <w:tcW w:w="2269" w:type="pct"/>
          </w:tcPr>
          <w:p w:rsidR="00417FB7" w:rsidRPr="001E26DB" w:rsidRDefault="00417FB7" w:rsidP="00B06CF7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06CF7">
              <w:rPr>
                <w:lang w:val="en-US"/>
              </w:rPr>
              <w:t>LeBel, Karakatsanis and Wagner JJ.</w:t>
            </w:r>
          </w:p>
        </w:tc>
      </w:tr>
      <w:tr w:rsidR="00C2612E" w:rsidRPr="00627AF6" w:rsidTr="00F47372">
        <w:tc>
          <w:tcPr>
            <w:tcW w:w="2269" w:type="pct"/>
          </w:tcPr>
          <w:p w:rsidR="00C2612E" w:rsidRPr="00B06CF7" w:rsidRDefault="00C2612E" w:rsidP="008262A3">
            <w:pPr>
              <w:rPr>
                <w:lang w:val="en-US"/>
              </w:rPr>
            </w:pPr>
          </w:p>
          <w:p w:rsidR="00C2612E" w:rsidRPr="00B06CF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06CF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A3FD8" w:rsidRDefault="00A37CE3">
            <w:pPr>
              <w:pStyle w:val="SCCLsocPrefix"/>
            </w:pPr>
            <w:r>
              <w:t>ENTRE :</w:t>
            </w:r>
            <w:r>
              <w:br/>
            </w:r>
          </w:p>
          <w:p w:rsidR="003A3FD8" w:rsidRDefault="00A37CE3">
            <w:pPr>
              <w:pStyle w:val="SCCLsocParty"/>
            </w:pPr>
            <w:r>
              <w:t xml:space="preserve">Placements </w:t>
            </w:r>
            <w:proofErr w:type="spellStart"/>
            <w:r>
              <w:t>Sergakis</w:t>
            </w:r>
            <w:proofErr w:type="spellEnd"/>
            <w:r>
              <w:t xml:space="preserve"> Inc</w:t>
            </w:r>
            <w:r w:rsidR="00CC4FC0">
              <w:t>.</w:t>
            </w:r>
            <w:r>
              <w:t>,</w:t>
            </w:r>
            <w:r w:rsidR="00B06CF7">
              <w:t xml:space="preserve"> 2967-7564 </w:t>
            </w:r>
            <w:proofErr w:type="spellStart"/>
            <w:r w:rsidR="00B06CF7">
              <w:t>Quebec</w:t>
            </w:r>
            <w:proofErr w:type="spellEnd"/>
            <w:r w:rsidR="00B06CF7">
              <w:t xml:space="preserve"> Inc. </w:t>
            </w:r>
            <w:r w:rsidR="002D4E51">
              <w:t>et</w:t>
            </w:r>
            <w:r>
              <w:t xml:space="preserve"> 2947-2826 </w:t>
            </w:r>
            <w:proofErr w:type="spellStart"/>
            <w:r>
              <w:t>Quebec</w:t>
            </w:r>
            <w:proofErr w:type="spellEnd"/>
            <w:r>
              <w:t xml:space="preserve"> Inc.</w:t>
            </w:r>
            <w:r>
              <w:br/>
            </w:r>
          </w:p>
          <w:p w:rsidR="003A3FD8" w:rsidRDefault="00A37CE3">
            <w:pPr>
              <w:pStyle w:val="SCCLsocPartyRole"/>
            </w:pPr>
            <w:r>
              <w:t>Demanderesses</w:t>
            </w:r>
            <w:r>
              <w:br/>
            </w:r>
          </w:p>
          <w:p w:rsidR="003A3FD8" w:rsidRDefault="00A37CE3">
            <w:pPr>
              <w:pStyle w:val="SCCLsocVersus"/>
            </w:pPr>
            <w:r>
              <w:t>- et -</w:t>
            </w:r>
            <w:r>
              <w:br/>
            </w:r>
          </w:p>
          <w:p w:rsidR="003A3FD8" w:rsidRDefault="00A37CE3">
            <w:pPr>
              <w:pStyle w:val="SCCLsocParty"/>
            </w:pPr>
            <w:r>
              <w:t>Société des loteries vidéo du Québec</w:t>
            </w:r>
            <w:r w:rsidR="00FA3783">
              <w:t xml:space="preserve"> </w:t>
            </w:r>
            <w:proofErr w:type="spellStart"/>
            <w:r w:rsidR="00FA3783">
              <w:t>inc.</w:t>
            </w:r>
            <w:proofErr w:type="spellEnd"/>
            <w:r>
              <w:br/>
            </w:r>
          </w:p>
          <w:p w:rsidR="003A3FD8" w:rsidRDefault="00A37CE3" w:rsidP="00B06CF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A3FD8" w:rsidRPr="00B06CF7" w:rsidRDefault="00A37CE3">
            <w:pPr>
              <w:pStyle w:val="SCCLsocPrefix"/>
              <w:rPr>
                <w:lang w:val="en-US"/>
              </w:rPr>
            </w:pPr>
            <w:r w:rsidRPr="00B06CF7">
              <w:rPr>
                <w:lang w:val="en-US"/>
              </w:rPr>
              <w:t>BETWEEN:</w:t>
            </w:r>
            <w:r w:rsidRPr="00B06CF7">
              <w:rPr>
                <w:lang w:val="en-US"/>
              </w:rPr>
              <w:br/>
            </w:r>
          </w:p>
          <w:p w:rsidR="003A3FD8" w:rsidRPr="00BC5A4B" w:rsidRDefault="00A37CE3">
            <w:pPr>
              <w:pStyle w:val="SCCLsocParty"/>
              <w:rPr>
                <w:lang w:val="en-US"/>
              </w:rPr>
            </w:pPr>
            <w:r w:rsidRPr="00BC5A4B">
              <w:rPr>
                <w:lang w:val="en-US"/>
              </w:rPr>
              <w:t xml:space="preserve">Placements </w:t>
            </w:r>
            <w:proofErr w:type="spellStart"/>
            <w:r w:rsidRPr="00BC5A4B">
              <w:rPr>
                <w:lang w:val="en-US"/>
              </w:rPr>
              <w:t>Sergakis</w:t>
            </w:r>
            <w:proofErr w:type="spellEnd"/>
            <w:r w:rsidRPr="00BC5A4B">
              <w:rPr>
                <w:lang w:val="en-US"/>
              </w:rPr>
              <w:t xml:space="preserve"> Inc</w:t>
            </w:r>
            <w:r w:rsidR="00CC4FC0">
              <w:rPr>
                <w:lang w:val="en-US"/>
              </w:rPr>
              <w:t>.</w:t>
            </w:r>
            <w:r w:rsidRPr="00BC5A4B">
              <w:rPr>
                <w:lang w:val="en-US"/>
              </w:rPr>
              <w:t>,</w:t>
            </w:r>
            <w:r w:rsidR="00B06CF7" w:rsidRPr="00BC5A4B">
              <w:rPr>
                <w:lang w:val="en-US"/>
              </w:rPr>
              <w:t xml:space="preserve"> 2967-7564 Quebec Inc. and</w:t>
            </w:r>
            <w:r w:rsidRPr="00BC5A4B">
              <w:rPr>
                <w:lang w:val="en-US"/>
              </w:rPr>
              <w:t xml:space="preserve"> 2947-2826 Quebec Inc.</w:t>
            </w:r>
            <w:r w:rsidRPr="00BC5A4B">
              <w:rPr>
                <w:lang w:val="en-US"/>
              </w:rPr>
              <w:br/>
            </w:r>
          </w:p>
          <w:p w:rsidR="003A3FD8" w:rsidRDefault="00A37CE3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3A3FD8" w:rsidRDefault="00A37CE3">
            <w:pPr>
              <w:pStyle w:val="SCCLsocVersus"/>
            </w:pPr>
            <w:r>
              <w:t>- and -</w:t>
            </w:r>
            <w:r>
              <w:br/>
            </w:r>
          </w:p>
          <w:p w:rsidR="003A3FD8" w:rsidRDefault="00A37CE3">
            <w:pPr>
              <w:pStyle w:val="SCCLsocParty"/>
            </w:pPr>
            <w:r>
              <w:t>Société des loteries vidéo du Québec</w:t>
            </w:r>
            <w:r w:rsidR="00FA3783">
              <w:t xml:space="preserve"> </w:t>
            </w:r>
            <w:proofErr w:type="spellStart"/>
            <w:r w:rsidR="00FA3783">
              <w:t>inc.</w:t>
            </w:r>
            <w:proofErr w:type="spellEnd"/>
            <w:r>
              <w:br/>
            </w:r>
          </w:p>
          <w:p w:rsidR="003A3FD8" w:rsidRDefault="00A37CE3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27AF6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A378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500-09-020185-096</w:t>
            </w:r>
            <w:r w:rsidRPr="001E26DB">
              <w:t xml:space="preserve">, </w:t>
            </w:r>
            <w:r w:rsidR="00FA3783">
              <w:t xml:space="preserve">2012 QCCA 944, </w:t>
            </w:r>
            <w:r w:rsidRPr="001E26DB">
              <w:t xml:space="preserve">daté du </w:t>
            </w:r>
            <w:r>
              <w:t>14 mai 2012</w:t>
            </w:r>
            <w:r w:rsidRPr="001E26DB">
              <w:t xml:space="preserve">, est </w:t>
            </w:r>
            <w:r w:rsidR="00B06CF7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A378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06CF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06CF7">
              <w:rPr>
                <w:lang w:val="en-US"/>
              </w:rPr>
              <w:t>500-09-020185-096</w:t>
            </w:r>
            <w:r w:rsidRPr="001E26DB">
              <w:rPr>
                <w:lang w:val="en-CA"/>
              </w:rPr>
              <w:t xml:space="preserve">, </w:t>
            </w:r>
            <w:r w:rsidR="00FA3783">
              <w:rPr>
                <w:lang w:val="en-CA"/>
              </w:rPr>
              <w:t xml:space="preserve">2012 QCCA 944, </w:t>
            </w:r>
            <w:r w:rsidRPr="001E26DB">
              <w:rPr>
                <w:lang w:val="en-CA"/>
              </w:rPr>
              <w:t xml:space="preserve">dated </w:t>
            </w:r>
            <w:r w:rsidRPr="00B06CF7">
              <w:rPr>
                <w:lang w:val="en-US"/>
              </w:rPr>
              <w:t>May 14, 2012</w:t>
            </w:r>
            <w:r w:rsidR="00B06CF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06CF7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06CF7">
      <w:pPr>
        <w:jc w:val="center"/>
        <w:rPr>
          <w:lang w:val="en-US"/>
        </w:rPr>
      </w:pPr>
      <w:proofErr w:type="gramStart"/>
      <w:r w:rsidRPr="00B06CF7">
        <w:rPr>
          <w:lang w:val="en-US"/>
        </w:rPr>
        <w:t>J.S.C.C.</w:t>
      </w:r>
      <w:proofErr w:type="gramEnd"/>
      <w:r w:rsidR="00B06CF7" w:rsidRPr="002C29B6">
        <w:rPr>
          <w:lang w:val="en-US"/>
        </w:rPr>
        <w:t xml:space="preserve"> </w:t>
      </w:r>
    </w:p>
    <w:sectPr w:rsidR="009F436C" w:rsidRPr="002C29B6" w:rsidSect="00B06CF7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FA" w:rsidRDefault="00E956FA">
      <w:r>
        <w:separator/>
      </w:r>
    </w:p>
  </w:endnote>
  <w:endnote w:type="continuationSeparator" w:id="0">
    <w:p w:rsidR="00E956FA" w:rsidRDefault="00E9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FA" w:rsidRDefault="00E956FA">
      <w:r>
        <w:separator/>
      </w:r>
    </w:p>
  </w:footnote>
  <w:footnote w:type="continuationSeparator" w:id="0">
    <w:p w:rsidR="00E956FA" w:rsidRDefault="00E9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E448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E448F" w:rsidRPr="00417FB7">
      <w:rPr>
        <w:szCs w:val="24"/>
      </w:rPr>
      <w:fldChar w:fldCharType="separate"/>
    </w:r>
    <w:r w:rsidR="00B06CF7">
      <w:rPr>
        <w:noProof/>
        <w:szCs w:val="24"/>
      </w:rPr>
      <w:t>4</w:t>
    </w:r>
    <w:r w:rsidR="00CE448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34924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2725F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4E51"/>
    <w:rsid w:val="002E1D37"/>
    <w:rsid w:val="0031097F"/>
    <w:rsid w:val="0031165C"/>
    <w:rsid w:val="00311ACE"/>
    <w:rsid w:val="00374E7D"/>
    <w:rsid w:val="00375294"/>
    <w:rsid w:val="00382FEC"/>
    <w:rsid w:val="00385A90"/>
    <w:rsid w:val="003A37CF"/>
    <w:rsid w:val="003A3FD8"/>
    <w:rsid w:val="003B1F3D"/>
    <w:rsid w:val="003B7760"/>
    <w:rsid w:val="003C744C"/>
    <w:rsid w:val="003D7CE6"/>
    <w:rsid w:val="003F7A4A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27AF6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37CE3"/>
    <w:rsid w:val="00AB5E22"/>
    <w:rsid w:val="00AE2077"/>
    <w:rsid w:val="00AF1D29"/>
    <w:rsid w:val="00B06CF7"/>
    <w:rsid w:val="00B37AA5"/>
    <w:rsid w:val="00B408F8"/>
    <w:rsid w:val="00B41C8D"/>
    <w:rsid w:val="00B5078E"/>
    <w:rsid w:val="00B60EDC"/>
    <w:rsid w:val="00BA7D71"/>
    <w:rsid w:val="00BC5A4B"/>
    <w:rsid w:val="00BD2A96"/>
    <w:rsid w:val="00BF7644"/>
    <w:rsid w:val="00C2612E"/>
    <w:rsid w:val="00C609B7"/>
    <w:rsid w:val="00CC4FC0"/>
    <w:rsid w:val="00CE448F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956FA"/>
    <w:rsid w:val="00EA4B61"/>
    <w:rsid w:val="00F06BF6"/>
    <w:rsid w:val="00F1759D"/>
    <w:rsid w:val="00F3377D"/>
    <w:rsid w:val="00F4094A"/>
    <w:rsid w:val="00F40FBF"/>
    <w:rsid w:val="00F47372"/>
    <w:rsid w:val="00F5034C"/>
    <w:rsid w:val="00F70D4F"/>
    <w:rsid w:val="00F76E97"/>
    <w:rsid w:val="00F84E07"/>
    <w:rsid w:val="00FA3783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8776-8BC3-4DE0-A13C-28EB46C6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2012-11-01T17:13:00Z</dcterms:created>
  <dcterms:modified xsi:type="dcterms:W3CDTF">2012-12-10T14:43:00Z</dcterms:modified>
</cp:coreProperties>
</file>