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07BD2" w:rsidP="00507BD2">
            <w:r>
              <w:t>Decem</w:t>
            </w:r>
            <w:r w:rsidR="00EE2A6C">
              <w:t xml:space="preserve">ber </w:t>
            </w:r>
            <w:r>
              <w:t>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07BD2">
            <w:pPr>
              <w:rPr>
                <w:lang w:val="en-US"/>
              </w:rPr>
            </w:pPr>
            <w:r>
              <w:t xml:space="preserve">Le </w:t>
            </w:r>
            <w:r w:rsidR="00507BD2">
              <w:t xml:space="preserve">6 </w:t>
            </w:r>
            <w:proofErr w:type="spellStart"/>
            <w:r w:rsidR="00507BD2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6534F" w:rsidTr="00F47372">
        <w:tc>
          <w:tcPr>
            <w:tcW w:w="2269" w:type="pct"/>
          </w:tcPr>
          <w:p w:rsidR="00417FB7" w:rsidRPr="006E7BAE" w:rsidRDefault="00417FB7" w:rsidP="00507BD2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507B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7BD2">
              <w:rPr>
                <w:lang w:val="fr-CA"/>
              </w:rPr>
              <w:t>Les juges LeBel, Karakatsanis et Wagner</w:t>
            </w:r>
          </w:p>
        </w:tc>
      </w:tr>
      <w:tr w:rsidR="00C2612E" w:rsidRPr="00F6534F" w:rsidTr="00F47372">
        <w:tc>
          <w:tcPr>
            <w:tcW w:w="2269" w:type="pct"/>
          </w:tcPr>
          <w:p w:rsidR="00C2612E" w:rsidRPr="00507BD2" w:rsidRDefault="00C2612E" w:rsidP="008262A3">
            <w:pPr>
              <w:rPr>
                <w:lang w:val="fr-CA"/>
              </w:rPr>
            </w:pPr>
          </w:p>
          <w:p w:rsidR="00C2612E" w:rsidRPr="00507B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07B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03483" w:rsidRDefault="000C390B">
            <w:pPr>
              <w:pStyle w:val="SCCLsocPrefix"/>
            </w:pPr>
            <w:r>
              <w:t>BETWEEN:</w:t>
            </w:r>
            <w:r>
              <w:br/>
            </w:r>
          </w:p>
          <w:p w:rsidR="00103483" w:rsidRDefault="000C390B">
            <w:pPr>
              <w:pStyle w:val="SCCLsocParty"/>
            </w:pPr>
            <w:r>
              <w:t>Bob Stevens</w:t>
            </w:r>
            <w:r>
              <w:br/>
            </w:r>
          </w:p>
          <w:p w:rsidR="00103483" w:rsidRDefault="000C390B">
            <w:pPr>
              <w:pStyle w:val="SCCLsocPartyRole"/>
            </w:pPr>
            <w:r>
              <w:t>Applicant</w:t>
            </w:r>
            <w:r>
              <w:br/>
            </w:r>
          </w:p>
          <w:p w:rsidR="00103483" w:rsidRDefault="000C390B">
            <w:pPr>
              <w:pStyle w:val="SCCLsocVersus"/>
            </w:pPr>
            <w:r>
              <w:t>- and -</w:t>
            </w:r>
            <w:r>
              <w:br/>
            </w:r>
          </w:p>
          <w:p w:rsidR="00103483" w:rsidRDefault="000C390B">
            <w:pPr>
              <w:pStyle w:val="SCCLsocParty"/>
            </w:pPr>
            <w:r>
              <w:t>Her Majesty the Queen in Right of the Province of Ontario</w:t>
            </w:r>
            <w:r>
              <w:br/>
            </w:r>
          </w:p>
          <w:p w:rsidR="00103483" w:rsidRDefault="000C39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03483" w:rsidRPr="00507BD2" w:rsidRDefault="000C390B">
            <w:pPr>
              <w:pStyle w:val="SCCLsocPrefix"/>
              <w:rPr>
                <w:lang w:val="fr-CA"/>
              </w:rPr>
            </w:pPr>
            <w:r w:rsidRPr="00507BD2">
              <w:rPr>
                <w:lang w:val="fr-CA"/>
              </w:rPr>
              <w:t>ENTRE :</w:t>
            </w:r>
            <w:r w:rsidRPr="00507BD2">
              <w:rPr>
                <w:lang w:val="fr-CA"/>
              </w:rPr>
              <w:br/>
            </w:r>
          </w:p>
          <w:p w:rsidR="00103483" w:rsidRPr="00507BD2" w:rsidRDefault="000C390B">
            <w:pPr>
              <w:pStyle w:val="SCCLsocParty"/>
              <w:rPr>
                <w:lang w:val="fr-CA"/>
              </w:rPr>
            </w:pPr>
            <w:r w:rsidRPr="00507BD2">
              <w:rPr>
                <w:lang w:val="fr-CA"/>
              </w:rPr>
              <w:t>Bob Stevens</w:t>
            </w:r>
            <w:r w:rsidRPr="00507BD2">
              <w:rPr>
                <w:lang w:val="fr-CA"/>
              </w:rPr>
              <w:br/>
            </w:r>
          </w:p>
          <w:p w:rsidR="00103483" w:rsidRPr="00507BD2" w:rsidRDefault="000C390B">
            <w:pPr>
              <w:pStyle w:val="SCCLsocPartyRole"/>
              <w:rPr>
                <w:lang w:val="fr-CA"/>
              </w:rPr>
            </w:pPr>
            <w:r w:rsidRPr="00507BD2">
              <w:rPr>
                <w:lang w:val="fr-CA"/>
              </w:rPr>
              <w:t>Demandeur</w:t>
            </w:r>
            <w:r w:rsidRPr="00507BD2">
              <w:rPr>
                <w:lang w:val="fr-CA"/>
              </w:rPr>
              <w:br/>
            </w:r>
          </w:p>
          <w:p w:rsidR="00103483" w:rsidRPr="00507BD2" w:rsidRDefault="000C390B">
            <w:pPr>
              <w:pStyle w:val="SCCLsocVersus"/>
              <w:rPr>
                <w:lang w:val="fr-CA"/>
              </w:rPr>
            </w:pPr>
            <w:r w:rsidRPr="00507BD2">
              <w:rPr>
                <w:lang w:val="fr-CA"/>
              </w:rPr>
              <w:t>- et -</w:t>
            </w:r>
            <w:r w:rsidRPr="00507BD2">
              <w:rPr>
                <w:lang w:val="fr-CA"/>
              </w:rPr>
              <w:br/>
            </w:r>
          </w:p>
          <w:p w:rsidR="00103483" w:rsidRPr="00507BD2" w:rsidRDefault="000C390B">
            <w:pPr>
              <w:pStyle w:val="SCCLsocParty"/>
              <w:rPr>
                <w:lang w:val="fr-CA"/>
              </w:rPr>
            </w:pPr>
            <w:r w:rsidRPr="00507BD2">
              <w:rPr>
                <w:lang w:val="fr-CA"/>
              </w:rPr>
              <w:t>Sa Majesté la Re</w:t>
            </w:r>
            <w:r w:rsidR="00507BD2">
              <w:rPr>
                <w:lang w:val="fr-CA"/>
              </w:rPr>
              <w:t>ine du chef de la province de l’</w:t>
            </w:r>
            <w:r w:rsidRPr="00507BD2">
              <w:rPr>
                <w:lang w:val="fr-CA"/>
              </w:rPr>
              <w:t>Ontario</w:t>
            </w:r>
            <w:r w:rsidRPr="00507BD2">
              <w:rPr>
                <w:lang w:val="fr-CA"/>
              </w:rPr>
              <w:br/>
            </w:r>
          </w:p>
          <w:p w:rsidR="00103483" w:rsidRDefault="000C390B" w:rsidP="00507BD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534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0F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C48927</w:t>
            </w:r>
            <w:r w:rsidRPr="006E7BAE">
              <w:t xml:space="preserve">, </w:t>
            </w:r>
            <w:r w:rsidR="00C00FE5">
              <w:t xml:space="preserve">2012 ONCA 307, </w:t>
            </w:r>
            <w:r w:rsidRPr="006E7BAE">
              <w:t xml:space="preserve">dated </w:t>
            </w:r>
            <w:r>
              <w:t>May 14, 2012</w:t>
            </w:r>
            <w:r w:rsidR="00507BD2">
              <w:t>,</w:t>
            </w:r>
            <w:r w:rsidRPr="006E7BAE">
              <w:t xml:space="preserve"> is </w:t>
            </w:r>
            <w:r w:rsidR="00507BD2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0F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7BD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07BD2">
              <w:rPr>
                <w:lang w:val="fr-CA"/>
              </w:rPr>
              <w:t>C48927</w:t>
            </w:r>
            <w:r w:rsidRPr="006E7BAE">
              <w:rPr>
                <w:lang w:val="fr-CA"/>
              </w:rPr>
              <w:t xml:space="preserve">, </w:t>
            </w:r>
            <w:r w:rsidR="00C00FE5">
              <w:rPr>
                <w:lang w:val="fr-CA"/>
              </w:rPr>
              <w:t xml:space="preserve">2012 ONCA 307,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7BD2">
              <w:rPr>
                <w:lang w:val="fr-CA"/>
              </w:rPr>
              <w:t>14 mai 2012</w:t>
            </w:r>
            <w:r w:rsidRPr="006E7BAE">
              <w:rPr>
                <w:lang w:val="fr-CA"/>
              </w:rPr>
              <w:t xml:space="preserve">, est </w:t>
            </w:r>
            <w:r w:rsidR="00507BD2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07BD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07BD2" w:rsidRPr="00D83B8C">
        <w:rPr>
          <w:lang w:val="fr-CA"/>
        </w:rPr>
        <w:t xml:space="preserve"> </w:t>
      </w:r>
    </w:p>
    <w:sectPr w:rsidR="003A37CF" w:rsidRPr="00D83B8C" w:rsidSect="00507BD2">
      <w:headerReference w:type="default" r:id="rId8"/>
      <w:pgSz w:w="12240" w:h="15840"/>
      <w:pgMar w:top="1440" w:right="1440" w:bottom="1440" w:left="1440" w:header="1440" w:footer="4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22" w:rsidRDefault="00E75F22">
      <w:r>
        <w:separator/>
      </w:r>
    </w:p>
  </w:endnote>
  <w:endnote w:type="continuationSeparator" w:id="0">
    <w:p w:rsidR="00E75F22" w:rsidRDefault="00E7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22" w:rsidRDefault="00E75F22">
      <w:r>
        <w:separator/>
      </w:r>
    </w:p>
  </w:footnote>
  <w:footnote w:type="continuationSeparator" w:id="0">
    <w:p w:rsidR="00E75F22" w:rsidRDefault="00E7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0620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0620F" w:rsidRPr="00417FB7">
      <w:rPr>
        <w:szCs w:val="24"/>
      </w:rPr>
      <w:fldChar w:fldCharType="separate"/>
    </w:r>
    <w:r w:rsidR="00C00FE5">
      <w:rPr>
        <w:noProof/>
        <w:szCs w:val="24"/>
      </w:rPr>
      <w:t>2</w:t>
    </w:r>
    <w:r w:rsidR="0080620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390B"/>
    <w:rsid w:val="000D7521"/>
    <w:rsid w:val="000E4CCE"/>
    <w:rsid w:val="00103483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7BD2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620F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0FE5"/>
    <w:rsid w:val="00C1285B"/>
    <w:rsid w:val="00C2612E"/>
    <w:rsid w:val="00CE249F"/>
    <w:rsid w:val="00CF17D0"/>
    <w:rsid w:val="00D42339"/>
    <w:rsid w:val="00D53328"/>
    <w:rsid w:val="00D61AC2"/>
    <w:rsid w:val="00D83B8C"/>
    <w:rsid w:val="00E12A51"/>
    <w:rsid w:val="00E75F22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534F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B320-31B1-43F9-8C18-E41714F3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2012-11-07T18:35:00Z</dcterms:created>
  <dcterms:modified xsi:type="dcterms:W3CDTF">2012-12-10T14:43:00Z</dcterms:modified>
</cp:coreProperties>
</file>