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35025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316B1">
            <w:r>
              <w:t xml:space="preserve">Le 14 </w:t>
            </w:r>
            <w:r w:rsidR="006316B1">
              <w:t>mars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316B1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14, 2013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316B1" w:rsidTr="00F47372">
        <w:tc>
          <w:tcPr>
            <w:tcW w:w="2269" w:type="pct"/>
          </w:tcPr>
          <w:p w:rsidR="00417FB7" w:rsidRPr="001E26DB" w:rsidRDefault="00417FB7" w:rsidP="006316B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6316B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316B1">
              <w:rPr>
                <w:lang w:val="en-US"/>
              </w:rPr>
              <w:t>LeBel, Karakatsanis and Wagner JJ.</w:t>
            </w:r>
          </w:p>
        </w:tc>
      </w:tr>
      <w:tr w:rsidR="00C2612E" w:rsidRPr="006316B1" w:rsidTr="00F47372">
        <w:tc>
          <w:tcPr>
            <w:tcW w:w="2269" w:type="pct"/>
          </w:tcPr>
          <w:p w:rsidR="00C2612E" w:rsidRPr="006316B1" w:rsidRDefault="00C2612E" w:rsidP="008262A3">
            <w:pPr>
              <w:rPr>
                <w:lang w:val="en-US"/>
              </w:rPr>
            </w:pPr>
          </w:p>
          <w:p w:rsidR="00C2612E" w:rsidRPr="006316B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316B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06C07" w:rsidRDefault="00E219CB">
            <w:pPr>
              <w:pStyle w:val="SCCLsocPrefix"/>
            </w:pPr>
            <w:r>
              <w:t>ENTRE :</w:t>
            </w:r>
            <w:r>
              <w:br/>
            </w:r>
          </w:p>
          <w:p w:rsidR="00806C07" w:rsidRDefault="00E219CB">
            <w:pPr>
              <w:pStyle w:val="SCCLsocParty"/>
            </w:pPr>
            <w:r>
              <w:t>F.L.</w:t>
            </w:r>
            <w:r>
              <w:br/>
            </w:r>
          </w:p>
          <w:p w:rsidR="00806C07" w:rsidRDefault="00E219CB">
            <w:pPr>
              <w:pStyle w:val="SCCLsocPartyRole"/>
            </w:pPr>
            <w:r>
              <w:t>Demanderesse</w:t>
            </w:r>
            <w:r>
              <w:br/>
            </w:r>
          </w:p>
          <w:p w:rsidR="00806C07" w:rsidRDefault="00E219CB">
            <w:pPr>
              <w:pStyle w:val="SCCLsocVersus"/>
            </w:pPr>
            <w:r>
              <w:t>- et -</w:t>
            </w:r>
            <w:r>
              <w:br/>
            </w:r>
          </w:p>
          <w:p w:rsidR="00806C07" w:rsidRDefault="00E219CB">
            <w:pPr>
              <w:pStyle w:val="SCCLsocParty"/>
            </w:pPr>
            <w:r>
              <w:t>Jacques Lesage, Louise Lambert et Régie des rentes du Québec</w:t>
            </w:r>
            <w:r>
              <w:br/>
            </w:r>
          </w:p>
          <w:p w:rsidR="00806C07" w:rsidRDefault="00E219CB" w:rsidP="006316B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06C07" w:rsidRPr="006316B1" w:rsidRDefault="00E219CB">
            <w:pPr>
              <w:pStyle w:val="SCCLsocPrefix"/>
              <w:rPr>
                <w:lang w:val="en-US"/>
              </w:rPr>
            </w:pPr>
            <w:r w:rsidRPr="006316B1">
              <w:rPr>
                <w:lang w:val="en-US"/>
              </w:rPr>
              <w:t>BETWEEN:</w:t>
            </w:r>
            <w:r w:rsidRPr="006316B1">
              <w:rPr>
                <w:lang w:val="en-US"/>
              </w:rPr>
              <w:br/>
            </w:r>
          </w:p>
          <w:p w:rsidR="00806C07" w:rsidRPr="006316B1" w:rsidRDefault="00E219CB">
            <w:pPr>
              <w:pStyle w:val="SCCLsocParty"/>
              <w:rPr>
                <w:lang w:val="en-US"/>
              </w:rPr>
            </w:pPr>
            <w:r w:rsidRPr="006316B1">
              <w:rPr>
                <w:lang w:val="en-US"/>
              </w:rPr>
              <w:t>F.L.</w:t>
            </w:r>
            <w:r w:rsidRPr="006316B1">
              <w:rPr>
                <w:lang w:val="en-US"/>
              </w:rPr>
              <w:br/>
            </w:r>
          </w:p>
          <w:p w:rsidR="00806C07" w:rsidRPr="006316B1" w:rsidRDefault="00E219CB">
            <w:pPr>
              <w:pStyle w:val="SCCLsocPartyRole"/>
              <w:rPr>
                <w:lang w:val="en-US"/>
              </w:rPr>
            </w:pPr>
            <w:r w:rsidRPr="006316B1">
              <w:rPr>
                <w:lang w:val="en-US"/>
              </w:rPr>
              <w:t>Applicant</w:t>
            </w:r>
            <w:r w:rsidRPr="006316B1">
              <w:rPr>
                <w:lang w:val="en-US"/>
              </w:rPr>
              <w:br/>
            </w:r>
          </w:p>
          <w:p w:rsidR="00806C07" w:rsidRPr="006316B1" w:rsidRDefault="00E219CB">
            <w:pPr>
              <w:pStyle w:val="SCCLsocVersus"/>
              <w:rPr>
                <w:lang w:val="en-US"/>
              </w:rPr>
            </w:pPr>
            <w:r w:rsidRPr="006316B1">
              <w:rPr>
                <w:lang w:val="en-US"/>
              </w:rPr>
              <w:t>- and -</w:t>
            </w:r>
            <w:r w:rsidRPr="006316B1">
              <w:rPr>
                <w:lang w:val="en-US"/>
              </w:rPr>
              <w:br/>
            </w:r>
          </w:p>
          <w:p w:rsidR="00806C07" w:rsidRDefault="00E219CB">
            <w:pPr>
              <w:pStyle w:val="SCCLsocParty"/>
            </w:pPr>
            <w:r>
              <w:t xml:space="preserve">Jacques Lesage, Louise Lambert </w:t>
            </w:r>
            <w:r w:rsidR="006316B1">
              <w:t>and</w:t>
            </w:r>
            <w:r>
              <w:t xml:space="preserve"> Régie des rentes du Québec</w:t>
            </w:r>
            <w:r>
              <w:br/>
            </w:r>
          </w:p>
          <w:p w:rsidR="00806C07" w:rsidRDefault="00E219CB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316B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316B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316B1">
              <w:t>500-09-020418-109</w:t>
            </w:r>
            <w:r w:rsidR="006316B1" w:rsidRPr="001E26DB">
              <w:t>,</w:t>
            </w:r>
            <w:r w:rsidR="006316B1">
              <w:t xml:space="preserve"> </w:t>
            </w:r>
            <w:r>
              <w:t xml:space="preserve">2012 QCCA 1288, </w:t>
            </w:r>
            <w:r w:rsidRPr="001E26DB">
              <w:t xml:space="preserve">daté du </w:t>
            </w:r>
            <w:r>
              <w:t>11 juillet 2012</w:t>
            </w:r>
            <w:r w:rsidRPr="001E26DB">
              <w:t xml:space="preserve">, est </w:t>
            </w:r>
            <w:r w:rsidR="006316B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316B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316B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316B1" w:rsidRPr="006316B1">
              <w:rPr>
                <w:lang w:val="en-US"/>
              </w:rPr>
              <w:t>500-09-020418-109</w:t>
            </w:r>
            <w:r w:rsidR="006316B1" w:rsidRPr="001E26DB">
              <w:rPr>
                <w:lang w:val="en-CA"/>
              </w:rPr>
              <w:t xml:space="preserve">, </w:t>
            </w:r>
            <w:r w:rsidRPr="006316B1">
              <w:rPr>
                <w:lang w:val="en-US"/>
              </w:rPr>
              <w:t xml:space="preserve">2012 QCCA 1288, </w:t>
            </w:r>
            <w:r w:rsidRPr="001E26DB">
              <w:rPr>
                <w:lang w:val="en-CA"/>
              </w:rPr>
              <w:t xml:space="preserve">dated </w:t>
            </w:r>
            <w:r w:rsidRPr="006316B1">
              <w:rPr>
                <w:lang w:val="en-US"/>
              </w:rPr>
              <w:t>July 11, 2012</w:t>
            </w:r>
            <w:r w:rsidR="006316B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316B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316B1" w:rsidRDefault="006316B1" w:rsidP="00417FB7">
      <w:pPr>
        <w:jc w:val="center"/>
        <w:rPr>
          <w:lang w:val="en-US"/>
        </w:rPr>
      </w:pPr>
    </w:p>
    <w:p w:rsidR="006316B1" w:rsidRPr="002C29B6" w:rsidRDefault="006316B1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6316B1">
      <w:pPr>
        <w:jc w:val="center"/>
        <w:rPr>
          <w:lang w:val="en-US"/>
        </w:rPr>
      </w:pPr>
      <w:r w:rsidRPr="006316B1">
        <w:rPr>
          <w:lang w:val="en-US"/>
        </w:rPr>
        <w:t>J.S.C.C.</w:t>
      </w:r>
      <w:r w:rsidR="006316B1" w:rsidRPr="002C29B6">
        <w:rPr>
          <w:lang w:val="en-US"/>
        </w:rPr>
        <w:t xml:space="preserve"> </w:t>
      </w:r>
    </w:p>
    <w:sectPr w:rsidR="009F436C" w:rsidRPr="002C29B6" w:rsidSect="006316B1">
      <w:headerReference w:type="default" r:id="rId8"/>
      <w:pgSz w:w="12240" w:h="15840"/>
      <w:pgMar w:top="1440" w:right="1440" w:bottom="72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04" w:rsidRDefault="006C5C04">
      <w:r>
        <w:separator/>
      </w:r>
    </w:p>
  </w:endnote>
  <w:endnote w:type="continuationSeparator" w:id="0">
    <w:p w:rsidR="006C5C04" w:rsidRDefault="006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04" w:rsidRDefault="006C5C04">
      <w:r>
        <w:separator/>
      </w:r>
    </w:p>
  </w:footnote>
  <w:footnote w:type="continuationSeparator" w:id="0">
    <w:p w:rsidR="006C5C04" w:rsidRDefault="006C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67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6755" w:rsidRPr="00417FB7">
      <w:rPr>
        <w:szCs w:val="24"/>
      </w:rPr>
      <w:fldChar w:fldCharType="separate"/>
    </w:r>
    <w:r w:rsidR="006316B1">
      <w:rPr>
        <w:noProof/>
        <w:szCs w:val="24"/>
      </w:rPr>
      <w:t>4</w:t>
    </w:r>
    <w:r w:rsidR="000467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35025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46755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316B1"/>
    <w:rsid w:val="0064672C"/>
    <w:rsid w:val="00650109"/>
    <w:rsid w:val="00655333"/>
    <w:rsid w:val="006935F7"/>
    <w:rsid w:val="006C1359"/>
    <w:rsid w:val="006C5C04"/>
    <w:rsid w:val="00701109"/>
    <w:rsid w:val="007372EA"/>
    <w:rsid w:val="0076003F"/>
    <w:rsid w:val="0079129C"/>
    <w:rsid w:val="007A54CC"/>
    <w:rsid w:val="007F2E43"/>
    <w:rsid w:val="007F41D5"/>
    <w:rsid w:val="00806C07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219CB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F2C4-43D8-4BA5-873E-B2A4F56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2013-02-07T15:05:00Z</dcterms:created>
  <dcterms:modified xsi:type="dcterms:W3CDTF">2013-03-18T14:04:00Z</dcterms:modified>
</cp:coreProperties>
</file>