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5D11BD">
        <w:tc>
          <w:tcPr>
            <w:tcW w:w="2233" w:type="pct"/>
          </w:tcPr>
          <w:p w:rsidR="00417FB7" w:rsidRPr="006E7BAE" w:rsidRDefault="00EE2A6C" w:rsidP="005D11BD">
            <w:r>
              <w:t xml:space="preserve">March </w:t>
            </w:r>
            <w:r w:rsidR="005D11BD">
              <w:t>28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5D11BD">
            <w:pPr>
              <w:rPr>
                <w:lang w:val="en-US"/>
              </w:rPr>
            </w:pPr>
            <w:r>
              <w:t xml:space="preserve">Le </w:t>
            </w:r>
            <w:r w:rsidR="005D11BD">
              <w:t>28</w:t>
            </w:r>
            <w:r>
              <w:t xml:space="preserve"> mars 2013</w:t>
            </w:r>
          </w:p>
        </w:tc>
      </w:tr>
      <w:tr w:rsidR="00E12A51" w:rsidRPr="006E7BAE" w:rsidTr="005D11BD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F44D4" w:rsidTr="005D11BD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11BD">
              <w:rPr>
                <w:lang w:val="fr-CA"/>
              </w:rPr>
              <w:t>Les juges Fish, Rothstein et Moldaver</w:t>
            </w:r>
          </w:p>
        </w:tc>
      </w:tr>
      <w:tr w:rsidR="00C2612E" w:rsidRPr="003F44D4" w:rsidTr="005D11BD">
        <w:tc>
          <w:tcPr>
            <w:tcW w:w="2233" w:type="pct"/>
          </w:tcPr>
          <w:p w:rsidR="00C2612E" w:rsidRPr="005D11BD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5D11BD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D11BD">
        <w:tc>
          <w:tcPr>
            <w:tcW w:w="2233" w:type="pct"/>
            <w:vAlign w:val="center"/>
          </w:tcPr>
          <w:p w:rsidR="00ED6645" w:rsidRDefault="005D11BD">
            <w:pPr>
              <w:pStyle w:val="SCCLsocPrefix"/>
            </w:pPr>
            <w:r>
              <w:t>BETWEEN:</w:t>
            </w:r>
            <w:r>
              <w:br/>
            </w:r>
          </w:p>
          <w:p w:rsidR="00ED6645" w:rsidRDefault="005D11BD">
            <w:pPr>
              <w:pStyle w:val="SCCLsocParty"/>
            </w:pPr>
            <w:r>
              <w:t>Pricewaterhousecoopers Inc, in its capacity as Trustee in Bankruptcy</w:t>
            </w:r>
            <w:r>
              <w:br/>
            </w:r>
          </w:p>
          <w:p w:rsidR="00ED6645" w:rsidRDefault="005D11BD">
            <w:pPr>
              <w:pStyle w:val="SCCLsocPartyRole"/>
            </w:pPr>
            <w:r>
              <w:t>Applicant</w:t>
            </w:r>
            <w:r>
              <w:br/>
            </w:r>
          </w:p>
          <w:p w:rsidR="00ED6645" w:rsidRDefault="005D11BD">
            <w:pPr>
              <w:pStyle w:val="SCCLsocVersus"/>
            </w:pPr>
            <w:r>
              <w:t>- and -</w:t>
            </w:r>
            <w:r>
              <w:br/>
            </w:r>
          </w:p>
          <w:p w:rsidR="00ED6645" w:rsidRDefault="005D11BD">
            <w:pPr>
              <w:pStyle w:val="SCCLsocParty"/>
            </w:pPr>
            <w:r>
              <w:t>Cyrenus Joseph Dugas</w:t>
            </w:r>
            <w:r>
              <w:br/>
            </w:r>
          </w:p>
          <w:p w:rsidR="00ED6645" w:rsidRDefault="005D11BD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ED6645" w:rsidRPr="005D11BD" w:rsidRDefault="005D11BD">
            <w:pPr>
              <w:pStyle w:val="SCCLsocPrefix"/>
              <w:rPr>
                <w:lang w:val="fr-CA"/>
              </w:rPr>
            </w:pPr>
            <w:r w:rsidRPr="005D11BD">
              <w:rPr>
                <w:lang w:val="fr-CA"/>
              </w:rPr>
              <w:t>ENTRE :</w:t>
            </w:r>
            <w:r w:rsidRPr="005D11BD">
              <w:rPr>
                <w:lang w:val="fr-CA"/>
              </w:rPr>
              <w:br/>
            </w:r>
          </w:p>
          <w:p w:rsidR="00ED6645" w:rsidRPr="005D11BD" w:rsidRDefault="005D11BD">
            <w:pPr>
              <w:pStyle w:val="SCCLsocParty"/>
              <w:rPr>
                <w:lang w:val="fr-CA"/>
              </w:rPr>
            </w:pPr>
            <w:proofErr w:type="spellStart"/>
            <w:r w:rsidRPr="005D11BD">
              <w:rPr>
                <w:lang w:val="fr-CA"/>
              </w:rPr>
              <w:t>Pricewaterhousecoopers</w:t>
            </w:r>
            <w:proofErr w:type="spellEnd"/>
            <w:r w:rsidRPr="005D11BD">
              <w:rPr>
                <w:lang w:val="fr-CA"/>
              </w:rPr>
              <w:t xml:space="preserve"> Inc., en sa qualité de syndique de faillite</w:t>
            </w:r>
            <w:r w:rsidRPr="005D11BD">
              <w:rPr>
                <w:lang w:val="fr-CA"/>
              </w:rPr>
              <w:br/>
            </w:r>
          </w:p>
          <w:p w:rsidR="00ED6645" w:rsidRPr="005D11BD" w:rsidRDefault="005D11BD">
            <w:pPr>
              <w:pStyle w:val="SCCLsocPartyRole"/>
              <w:rPr>
                <w:lang w:val="fr-CA"/>
              </w:rPr>
            </w:pPr>
            <w:r w:rsidRPr="005D11BD">
              <w:rPr>
                <w:lang w:val="fr-CA"/>
              </w:rPr>
              <w:t>Demanderesse</w:t>
            </w:r>
            <w:r w:rsidRPr="005D11BD">
              <w:rPr>
                <w:lang w:val="fr-CA"/>
              </w:rPr>
              <w:br/>
            </w:r>
          </w:p>
          <w:p w:rsidR="00ED6645" w:rsidRPr="005D11BD" w:rsidRDefault="005D11BD">
            <w:pPr>
              <w:pStyle w:val="SCCLsocVersus"/>
              <w:rPr>
                <w:lang w:val="fr-CA"/>
              </w:rPr>
            </w:pPr>
            <w:r w:rsidRPr="005D11BD">
              <w:rPr>
                <w:lang w:val="fr-CA"/>
              </w:rPr>
              <w:t>- et -</w:t>
            </w:r>
            <w:r w:rsidRPr="005D11BD">
              <w:rPr>
                <w:lang w:val="fr-CA"/>
              </w:rPr>
              <w:br/>
            </w:r>
          </w:p>
          <w:p w:rsidR="00ED6645" w:rsidRPr="005D11BD" w:rsidRDefault="005D11BD">
            <w:pPr>
              <w:pStyle w:val="SCCLsocParty"/>
              <w:rPr>
                <w:lang w:val="fr-CA"/>
              </w:rPr>
            </w:pPr>
            <w:proofErr w:type="spellStart"/>
            <w:r w:rsidRPr="005D11BD">
              <w:rPr>
                <w:lang w:val="fr-CA"/>
              </w:rPr>
              <w:t>Cyrenus</w:t>
            </w:r>
            <w:proofErr w:type="spellEnd"/>
            <w:r w:rsidRPr="005D11BD">
              <w:rPr>
                <w:lang w:val="fr-CA"/>
              </w:rPr>
              <w:t xml:space="preserve"> Joseph Dugas</w:t>
            </w:r>
            <w:r w:rsidRPr="005D11BD">
              <w:rPr>
                <w:lang w:val="fr-CA"/>
              </w:rPr>
              <w:br/>
            </w:r>
          </w:p>
          <w:p w:rsidR="00ED6645" w:rsidRDefault="005D11BD" w:rsidP="005D11B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5D11BD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F44D4" w:rsidTr="005D11BD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D11B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19-12-CA, 2012 NBCA 85</w:t>
            </w:r>
            <w:r w:rsidRPr="006E7BAE">
              <w:t xml:space="preserve">, dated </w:t>
            </w:r>
            <w:r>
              <w:t>October 11, 2012</w:t>
            </w:r>
            <w:r w:rsidR="005D11BD">
              <w:t>, is dismissed with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D11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11BD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5D11BD">
              <w:rPr>
                <w:lang w:val="fr-CA"/>
              </w:rPr>
              <w:t>19-12-CA, 2012 NBCA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11BD">
              <w:rPr>
                <w:lang w:val="fr-CA"/>
              </w:rPr>
              <w:t>11 octobre 2012</w:t>
            </w:r>
            <w:r w:rsidRPr="006E7BAE">
              <w:rPr>
                <w:lang w:val="fr-CA"/>
              </w:rPr>
              <w:t xml:space="preserve">, est </w:t>
            </w:r>
            <w:r w:rsidR="005D11B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D11B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D11BD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05" w:rsidRDefault="00A05005">
      <w:r>
        <w:separator/>
      </w:r>
    </w:p>
  </w:endnote>
  <w:endnote w:type="continuationSeparator" w:id="0">
    <w:p w:rsidR="00A05005" w:rsidRDefault="00A0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05" w:rsidRDefault="00A05005">
      <w:r>
        <w:separator/>
      </w:r>
    </w:p>
  </w:footnote>
  <w:footnote w:type="continuationSeparator" w:id="0">
    <w:p w:rsidR="00A05005" w:rsidRDefault="00A0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664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6645" w:rsidRPr="00417FB7">
      <w:rPr>
        <w:szCs w:val="24"/>
      </w:rPr>
      <w:fldChar w:fldCharType="separate"/>
    </w:r>
    <w:r w:rsidR="005D11BD">
      <w:rPr>
        <w:noProof/>
        <w:szCs w:val="24"/>
      </w:rPr>
      <w:t>3</w:t>
    </w:r>
    <w:r w:rsidR="00ED664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44D4"/>
    <w:rsid w:val="00414694"/>
    <w:rsid w:val="00417FB7"/>
    <w:rsid w:val="0042783F"/>
    <w:rsid w:val="004943CF"/>
    <w:rsid w:val="004956DA"/>
    <w:rsid w:val="004D4658"/>
    <w:rsid w:val="00563E2C"/>
    <w:rsid w:val="00587869"/>
    <w:rsid w:val="005D11B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5005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6645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45EF-BCD1-4A9E-A86F-C3F82A9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2013-03-12T16:24:00Z</cp:lastPrinted>
  <dcterms:created xsi:type="dcterms:W3CDTF">2013-03-12T16:24:00Z</dcterms:created>
  <dcterms:modified xsi:type="dcterms:W3CDTF">2013-04-02T13:16:00Z</dcterms:modified>
</cp:coreProperties>
</file>