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35093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477B0" w:rsidP="0046348B">
            <w:r>
              <w:t>April 11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46348B" w:rsidP="005477B0">
            <w:pPr>
              <w:rPr>
                <w:lang w:val="en-US"/>
              </w:rPr>
            </w:pPr>
            <w:r>
              <w:t xml:space="preserve">Le </w:t>
            </w:r>
            <w:r w:rsidR="005477B0">
              <w:t>11 avril</w:t>
            </w:r>
            <w:r w:rsidR="00EE2A6C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477B0" w:rsidTr="00F47372">
        <w:tc>
          <w:tcPr>
            <w:tcW w:w="2269" w:type="pct"/>
          </w:tcPr>
          <w:p w:rsidR="00417FB7" w:rsidRPr="006E7BAE" w:rsidRDefault="00417FB7" w:rsidP="0046348B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46348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6348B">
              <w:rPr>
                <w:lang w:val="fr-CA"/>
              </w:rPr>
              <w:t>Les juges LeBel, Karakatsanis et Wagner</w:t>
            </w:r>
          </w:p>
        </w:tc>
      </w:tr>
      <w:tr w:rsidR="00C2612E" w:rsidRPr="005477B0" w:rsidTr="00F47372">
        <w:tc>
          <w:tcPr>
            <w:tcW w:w="2269" w:type="pct"/>
          </w:tcPr>
          <w:p w:rsidR="00C2612E" w:rsidRPr="0046348B" w:rsidRDefault="00C2612E" w:rsidP="008262A3">
            <w:pPr>
              <w:rPr>
                <w:lang w:val="fr-CA"/>
              </w:rPr>
            </w:pPr>
          </w:p>
          <w:p w:rsidR="00C2612E" w:rsidRPr="0046348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46348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6769A" w:rsidRDefault="00842CA3">
            <w:pPr>
              <w:pStyle w:val="SCCLsocPrefix"/>
            </w:pPr>
            <w:r>
              <w:t>BETWEEN:</w:t>
            </w:r>
            <w:r>
              <w:br/>
            </w:r>
          </w:p>
          <w:p w:rsidR="0096769A" w:rsidRDefault="00842CA3">
            <w:pPr>
              <w:pStyle w:val="SCCLsocParty"/>
            </w:pPr>
            <w:r>
              <w:t>Dax Richard Mack</w:t>
            </w:r>
            <w:r>
              <w:br/>
            </w:r>
          </w:p>
          <w:p w:rsidR="0096769A" w:rsidRDefault="00842CA3">
            <w:pPr>
              <w:pStyle w:val="SCCLsocPartyRole"/>
            </w:pPr>
            <w:r>
              <w:t>Applicant</w:t>
            </w:r>
            <w:r>
              <w:br/>
            </w:r>
          </w:p>
          <w:p w:rsidR="0096769A" w:rsidRDefault="00842CA3">
            <w:pPr>
              <w:pStyle w:val="SCCLsocVersus"/>
            </w:pPr>
            <w:r>
              <w:t>- and -</w:t>
            </w:r>
            <w:r>
              <w:br/>
            </w:r>
          </w:p>
          <w:p w:rsidR="0096769A" w:rsidRDefault="00842CA3">
            <w:pPr>
              <w:pStyle w:val="SCCLsocParty"/>
            </w:pPr>
            <w:r>
              <w:t>Her Majesty the Queen</w:t>
            </w:r>
            <w:r>
              <w:br/>
            </w:r>
          </w:p>
          <w:p w:rsidR="0096769A" w:rsidRDefault="00842CA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6769A" w:rsidRPr="0046348B" w:rsidRDefault="00842CA3">
            <w:pPr>
              <w:pStyle w:val="SCCLsocPrefix"/>
              <w:rPr>
                <w:lang w:val="fr-CA"/>
              </w:rPr>
            </w:pPr>
            <w:r w:rsidRPr="0046348B">
              <w:rPr>
                <w:lang w:val="fr-CA"/>
              </w:rPr>
              <w:t>ENTRE :</w:t>
            </w:r>
            <w:r w:rsidRPr="0046348B">
              <w:rPr>
                <w:lang w:val="fr-CA"/>
              </w:rPr>
              <w:br/>
            </w:r>
          </w:p>
          <w:p w:rsidR="0096769A" w:rsidRPr="0046348B" w:rsidRDefault="00842CA3">
            <w:pPr>
              <w:pStyle w:val="SCCLsocParty"/>
              <w:rPr>
                <w:lang w:val="fr-CA"/>
              </w:rPr>
            </w:pPr>
            <w:r w:rsidRPr="0046348B">
              <w:rPr>
                <w:lang w:val="fr-CA"/>
              </w:rPr>
              <w:t>Dax Richard Mack</w:t>
            </w:r>
            <w:r w:rsidRPr="0046348B">
              <w:rPr>
                <w:lang w:val="fr-CA"/>
              </w:rPr>
              <w:br/>
            </w:r>
          </w:p>
          <w:p w:rsidR="0096769A" w:rsidRPr="0046348B" w:rsidRDefault="00842CA3">
            <w:pPr>
              <w:pStyle w:val="SCCLsocPartyRole"/>
              <w:rPr>
                <w:lang w:val="fr-CA"/>
              </w:rPr>
            </w:pPr>
            <w:r w:rsidRPr="0046348B">
              <w:rPr>
                <w:lang w:val="fr-CA"/>
              </w:rPr>
              <w:t>Demandeur</w:t>
            </w:r>
            <w:r w:rsidRPr="0046348B">
              <w:rPr>
                <w:lang w:val="fr-CA"/>
              </w:rPr>
              <w:br/>
            </w:r>
          </w:p>
          <w:p w:rsidR="0096769A" w:rsidRPr="0046348B" w:rsidRDefault="00842CA3">
            <w:pPr>
              <w:pStyle w:val="SCCLsocVersus"/>
              <w:rPr>
                <w:lang w:val="fr-CA"/>
              </w:rPr>
            </w:pPr>
            <w:r w:rsidRPr="0046348B">
              <w:rPr>
                <w:lang w:val="fr-CA"/>
              </w:rPr>
              <w:t>- et -</w:t>
            </w:r>
            <w:r w:rsidRPr="0046348B">
              <w:rPr>
                <w:lang w:val="fr-CA"/>
              </w:rPr>
              <w:br/>
            </w:r>
          </w:p>
          <w:p w:rsidR="0096769A" w:rsidRPr="0046348B" w:rsidRDefault="00842CA3">
            <w:pPr>
              <w:pStyle w:val="SCCLsocParty"/>
              <w:rPr>
                <w:lang w:val="fr-CA"/>
              </w:rPr>
            </w:pPr>
            <w:r w:rsidRPr="0046348B">
              <w:rPr>
                <w:lang w:val="fr-CA"/>
              </w:rPr>
              <w:t>Sa Majesté la Reine</w:t>
            </w:r>
            <w:r w:rsidRPr="0046348B">
              <w:rPr>
                <w:lang w:val="fr-CA"/>
              </w:rPr>
              <w:br/>
            </w:r>
          </w:p>
          <w:p w:rsidR="0096769A" w:rsidRDefault="00842CA3" w:rsidP="0046348B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77B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46348B" w:rsidP="00135557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 xml:space="preserve">0803-0054-A, </w:t>
            </w:r>
            <w:proofErr w:type="gramStart"/>
            <w:r w:rsidR="00824412">
              <w:t>2012</w:t>
            </w:r>
            <w:proofErr w:type="gramEnd"/>
            <w:r w:rsidR="00824412">
              <w:t xml:space="preserve"> ABCA 42</w:t>
            </w:r>
            <w:r w:rsidR="00824412" w:rsidRPr="006E7BAE">
              <w:t xml:space="preserve">, dated </w:t>
            </w:r>
            <w:r w:rsidR="00824412">
              <w:t>February 27, 2012</w:t>
            </w:r>
            <w:r>
              <w:t>,</w:t>
            </w:r>
            <w:r w:rsidR="00824412" w:rsidRPr="006E7BAE">
              <w:t xml:space="preserve"> is </w:t>
            </w:r>
            <w:r>
              <w:t>granted without costs</w:t>
            </w:r>
            <w:r w:rsidR="00135557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6348B" w:rsidP="008451C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6A222E">
              <w:rPr>
                <w:lang w:val="fr-CA"/>
              </w:rPr>
              <w:t>Cour d’</w:t>
            </w:r>
            <w:r w:rsidR="00824412" w:rsidRPr="0046348B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6348B">
              <w:rPr>
                <w:lang w:val="fr-CA"/>
              </w:rPr>
              <w:t>0803-0054-A, 2012 ABCA 42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6348B">
              <w:rPr>
                <w:lang w:val="fr-CA"/>
              </w:rPr>
              <w:t>27 février 2012</w:t>
            </w:r>
            <w:r w:rsidR="00824412" w:rsidRPr="006E7BAE">
              <w:rPr>
                <w:lang w:val="fr-CA"/>
              </w:rPr>
              <w:t xml:space="preserve">, est </w:t>
            </w:r>
            <w:r w:rsidR="008451C4">
              <w:rPr>
                <w:lang w:val="fr-CA"/>
              </w:rPr>
              <w:t>accueillie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6348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6348B" w:rsidRPr="00D83B8C">
        <w:rPr>
          <w:lang w:val="fr-CA"/>
        </w:rPr>
        <w:t xml:space="preserve"> </w:t>
      </w:r>
    </w:p>
    <w:sectPr w:rsidR="003A37CF" w:rsidRPr="00D83B8C" w:rsidSect="0046348B">
      <w:headerReference w:type="default" r:id="rId7"/>
      <w:pgSz w:w="12240" w:h="15840"/>
      <w:pgMar w:top="1440" w:right="1440" w:bottom="54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8B" w:rsidRDefault="0046348B">
      <w:r>
        <w:separator/>
      </w:r>
    </w:p>
  </w:endnote>
  <w:endnote w:type="continuationSeparator" w:id="0">
    <w:p w:rsidR="0046348B" w:rsidRDefault="0046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8B" w:rsidRDefault="0046348B">
      <w:r>
        <w:separator/>
      </w:r>
    </w:p>
  </w:footnote>
  <w:footnote w:type="continuationSeparator" w:id="0">
    <w:p w:rsidR="0046348B" w:rsidRDefault="00463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48B" w:rsidRDefault="0046348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7661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76619" w:rsidRPr="00417FB7">
      <w:rPr>
        <w:szCs w:val="24"/>
      </w:rPr>
      <w:fldChar w:fldCharType="separate"/>
    </w:r>
    <w:r>
      <w:rPr>
        <w:noProof/>
        <w:szCs w:val="24"/>
      </w:rPr>
      <w:t>3</w:t>
    </w:r>
    <w:r w:rsidR="0067661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6348B" w:rsidRDefault="0046348B" w:rsidP="008F53F3">
    <w:pPr>
      <w:rPr>
        <w:szCs w:val="24"/>
      </w:rPr>
    </w:pPr>
  </w:p>
  <w:p w:rsidR="0046348B" w:rsidRDefault="0046348B" w:rsidP="008F53F3">
    <w:pPr>
      <w:rPr>
        <w:szCs w:val="24"/>
      </w:rPr>
    </w:pPr>
  </w:p>
  <w:p w:rsidR="0046348B" w:rsidRDefault="0046348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35093</w:t>
    </w:r>
    <w:r>
      <w:rPr>
        <w:szCs w:val="24"/>
      </w:rPr>
      <w:t>     </w:t>
    </w:r>
  </w:p>
  <w:p w:rsidR="0046348B" w:rsidRDefault="0046348B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5557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348B"/>
    <w:rsid w:val="004943CF"/>
    <w:rsid w:val="004956DA"/>
    <w:rsid w:val="004D4658"/>
    <w:rsid w:val="005477B0"/>
    <w:rsid w:val="00563E2C"/>
    <w:rsid w:val="00587869"/>
    <w:rsid w:val="005C25B0"/>
    <w:rsid w:val="00612913"/>
    <w:rsid w:val="00614908"/>
    <w:rsid w:val="00650109"/>
    <w:rsid w:val="00676619"/>
    <w:rsid w:val="006A222E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42CA3"/>
    <w:rsid w:val="008451C4"/>
    <w:rsid w:val="0086042A"/>
    <w:rsid w:val="008763A3"/>
    <w:rsid w:val="008813BC"/>
    <w:rsid w:val="008A153F"/>
    <w:rsid w:val="008F53F3"/>
    <w:rsid w:val="009305BF"/>
    <w:rsid w:val="00951EF6"/>
    <w:rsid w:val="0096638C"/>
    <w:rsid w:val="0096769A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1677-BB1E-4FC1-B26E-077EAA35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6</cp:revision>
  <cp:lastPrinted>2013-03-20T12:55:00Z</cp:lastPrinted>
  <dcterms:created xsi:type="dcterms:W3CDTF">2013-03-06T19:20:00Z</dcterms:created>
  <dcterms:modified xsi:type="dcterms:W3CDTF">2013-04-04T15:51:00Z</dcterms:modified>
</cp:coreProperties>
</file>