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578"/>
      </w:tblGrid>
      <w:tr w:rsidR="00417FB7" w:rsidRPr="006E7BAE" w:rsidTr="006E215F">
        <w:tc>
          <w:tcPr>
            <w:tcW w:w="2233" w:type="pct"/>
          </w:tcPr>
          <w:p w:rsidR="00417FB7" w:rsidRPr="006E7BAE" w:rsidRDefault="00EE2A6C" w:rsidP="006E215F">
            <w:r>
              <w:t xml:space="preserve">May </w:t>
            </w:r>
            <w:r w:rsidR="006E215F">
              <w:t>16</w:t>
            </w:r>
            <w:r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6E215F" w:rsidP="00816B78">
            <w:pPr>
              <w:rPr>
                <w:lang w:val="en-US"/>
              </w:rPr>
            </w:pPr>
            <w:r>
              <w:t>Le 16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6E215F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215F" w:rsidTr="006E215F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E215F">
              <w:rPr>
                <w:lang w:val="fr-CA"/>
              </w:rPr>
              <w:t>Les juges Fish, Rothstein et Moldaver</w:t>
            </w:r>
          </w:p>
        </w:tc>
      </w:tr>
      <w:tr w:rsidR="00C2612E" w:rsidRPr="006E215F" w:rsidTr="006E215F">
        <w:tc>
          <w:tcPr>
            <w:tcW w:w="2233" w:type="pct"/>
          </w:tcPr>
          <w:p w:rsidR="00C2612E" w:rsidRPr="006E215F" w:rsidRDefault="00C2612E" w:rsidP="008262A3">
            <w:pPr>
              <w:rPr>
                <w:lang w:val="fr-CA"/>
              </w:rPr>
            </w:pPr>
          </w:p>
          <w:p w:rsidR="00C2612E" w:rsidRPr="006E215F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6E215F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6E215F">
        <w:tc>
          <w:tcPr>
            <w:tcW w:w="2233" w:type="pct"/>
            <w:vAlign w:val="center"/>
          </w:tcPr>
          <w:p w:rsidR="00556195" w:rsidRDefault="006E215F">
            <w:pPr>
              <w:pStyle w:val="SCCLsocPrefix"/>
            </w:pPr>
            <w:r>
              <w:t>BETWEEN:</w:t>
            </w:r>
            <w:r>
              <w:br/>
            </w:r>
          </w:p>
          <w:p w:rsidR="00556195" w:rsidRDefault="006E215F">
            <w:pPr>
              <w:pStyle w:val="SCCLsocParty"/>
            </w:pPr>
            <w:r>
              <w:t>Steffan Stanislav Ranauta</w:t>
            </w:r>
            <w:r>
              <w:br/>
            </w:r>
          </w:p>
          <w:p w:rsidR="00556195" w:rsidRDefault="006E215F">
            <w:pPr>
              <w:pStyle w:val="SCCLsocPartyRole"/>
            </w:pPr>
            <w:r>
              <w:t>Applicant</w:t>
            </w:r>
            <w:r>
              <w:br/>
            </w:r>
          </w:p>
          <w:p w:rsidR="00556195" w:rsidRDefault="006E215F">
            <w:pPr>
              <w:pStyle w:val="SCCLsocVersus"/>
            </w:pPr>
            <w:r>
              <w:t>- and -</w:t>
            </w:r>
            <w:r>
              <w:br/>
            </w:r>
          </w:p>
          <w:p w:rsidR="00556195" w:rsidRDefault="006E215F">
            <w:pPr>
              <w:pStyle w:val="SCCLsocParty"/>
            </w:pPr>
            <w:r>
              <w:t>Her Majesty the Queen</w:t>
            </w:r>
            <w:r>
              <w:br/>
            </w:r>
          </w:p>
          <w:p w:rsidR="00556195" w:rsidRDefault="006E215F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556195" w:rsidRPr="006E215F" w:rsidRDefault="006E215F">
            <w:pPr>
              <w:pStyle w:val="SCCLsocPrefix"/>
              <w:rPr>
                <w:lang w:val="fr-CA"/>
              </w:rPr>
            </w:pPr>
            <w:r w:rsidRPr="006E215F">
              <w:rPr>
                <w:lang w:val="fr-CA"/>
              </w:rPr>
              <w:t>ENTRE :</w:t>
            </w:r>
            <w:r w:rsidRPr="006E215F">
              <w:rPr>
                <w:lang w:val="fr-CA"/>
              </w:rPr>
              <w:br/>
            </w:r>
          </w:p>
          <w:p w:rsidR="00556195" w:rsidRPr="006E215F" w:rsidRDefault="006E215F">
            <w:pPr>
              <w:pStyle w:val="SCCLsocParty"/>
              <w:rPr>
                <w:lang w:val="fr-CA"/>
              </w:rPr>
            </w:pPr>
            <w:proofErr w:type="spellStart"/>
            <w:r w:rsidRPr="006E215F">
              <w:rPr>
                <w:lang w:val="fr-CA"/>
              </w:rPr>
              <w:t>Steffan</w:t>
            </w:r>
            <w:proofErr w:type="spellEnd"/>
            <w:r w:rsidRPr="006E215F">
              <w:rPr>
                <w:lang w:val="fr-CA"/>
              </w:rPr>
              <w:t xml:space="preserve"> Stanislav </w:t>
            </w:r>
            <w:proofErr w:type="spellStart"/>
            <w:r w:rsidRPr="006E215F">
              <w:rPr>
                <w:lang w:val="fr-CA"/>
              </w:rPr>
              <w:t>Ranauta</w:t>
            </w:r>
            <w:proofErr w:type="spellEnd"/>
            <w:r w:rsidRPr="006E215F">
              <w:rPr>
                <w:lang w:val="fr-CA"/>
              </w:rPr>
              <w:br/>
            </w:r>
          </w:p>
          <w:p w:rsidR="00556195" w:rsidRPr="006E215F" w:rsidRDefault="006E215F">
            <w:pPr>
              <w:pStyle w:val="SCCLsocPartyRole"/>
              <w:rPr>
                <w:lang w:val="fr-CA"/>
              </w:rPr>
            </w:pPr>
            <w:r w:rsidRPr="006E215F">
              <w:rPr>
                <w:lang w:val="fr-CA"/>
              </w:rPr>
              <w:t>Demandeur</w:t>
            </w:r>
            <w:r w:rsidRPr="006E215F">
              <w:rPr>
                <w:lang w:val="fr-CA"/>
              </w:rPr>
              <w:br/>
            </w:r>
          </w:p>
          <w:p w:rsidR="00556195" w:rsidRPr="006E215F" w:rsidRDefault="006E215F">
            <w:pPr>
              <w:pStyle w:val="SCCLsocVersus"/>
              <w:rPr>
                <w:lang w:val="fr-CA"/>
              </w:rPr>
            </w:pPr>
            <w:r w:rsidRPr="006E215F">
              <w:rPr>
                <w:lang w:val="fr-CA"/>
              </w:rPr>
              <w:t>- et -</w:t>
            </w:r>
            <w:r w:rsidRPr="006E215F">
              <w:rPr>
                <w:lang w:val="fr-CA"/>
              </w:rPr>
              <w:br/>
            </w:r>
          </w:p>
          <w:p w:rsidR="00556195" w:rsidRPr="006E215F" w:rsidRDefault="006E215F">
            <w:pPr>
              <w:pStyle w:val="SCCLsocParty"/>
              <w:rPr>
                <w:lang w:val="fr-CA"/>
              </w:rPr>
            </w:pPr>
            <w:r w:rsidRPr="006E215F">
              <w:rPr>
                <w:lang w:val="fr-CA"/>
              </w:rPr>
              <w:t>Sa Majesté la Reine</w:t>
            </w:r>
            <w:r w:rsidRPr="006E215F">
              <w:rPr>
                <w:lang w:val="fr-CA"/>
              </w:rPr>
              <w:br/>
            </w:r>
          </w:p>
          <w:p w:rsidR="00556195" w:rsidRDefault="006E215F" w:rsidP="006E215F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6E215F">
        <w:tc>
          <w:tcPr>
            <w:tcW w:w="223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E215F" w:rsidTr="006E215F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E215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1203-0057-A, 2012 ABCA 326</w:t>
            </w:r>
            <w:r w:rsidRPr="006E7BAE">
              <w:t xml:space="preserve">, dated </w:t>
            </w:r>
            <w:r>
              <w:t>November 13, 2012</w:t>
            </w:r>
            <w:r w:rsidR="006E215F">
              <w:t>,</w:t>
            </w:r>
            <w:r w:rsidRPr="006E7BAE">
              <w:t xml:space="preserve"> is</w:t>
            </w:r>
            <w:r w:rsidR="006E215F">
              <w:t xml:space="preserve"> dismissed without costs.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E21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E215F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6E215F">
              <w:rPr>
                <w:lang w:val="fr-CA"/>
              </w:rPr>
              <w:t>1203-0057-A, 2012 ABCA 326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E215F">
              <w:rPr>
                <w:lang w:val="fr-CA"/>
              </w:rPr>
              <w:t>13 novembre 2012</w:t>
            </w:r>
            <w:r w:rsidRPr="006E7BAE">
              <w:rPr>
                <w:lang w:val="fr-CA"/>
              </w:rPr>
              <w:t>, est</w:t>
            </w:r>
            <w:r w:rsidR="006E215F">
              <w:rPr>
                <w:lang w:val="fr-CA"/>
              </w:rPr>
              <w:t xml:space="preserve">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E21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6E215F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561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56195" w:rsidRPr="00417FB7">
      <w:rPr>
        <w:szCs w:val="24"/>
      </w:rPr>
      <w:fldChar w:fldCharType="separate"/>
    </w:r>
    <w:r w:rsidR="006E215F">
      <w:rPr>
        <w:noProof/>
        <w:szCs w:val="24"/>
      </w:rPr>
      <w:t>3</w:t>
    </w:r>
    <w:r w:rsidR="005561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6195"/>
    <w:rsid w:val="00563E2C"/>
    <w:rsid w:val="00587869"/>
    <w:rsid w:val="00612913"/>
    <w:rsid w:val="00614908"/>
    <w:rsid w:val="00650109"/>
    <w:rsid w:val="006E215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5642-9F2E-4176-8729-493C01FB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2013-05-03T14:38:00Z</dcterms:created>
  <dcterms:modified xsi:type="dcterms:W3CDTF">2013-05-03T14:38:00Z</dcterms:modified>
</cp:coreProperties>
</file>