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13A3E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8075D" w:rsidP="00A13A3E">
            <w:pPr>
              <w:rPr>
                <w:lang w:val="en-US"/>
              </w:rPr>
            </w:pPr>
            <w:r>
              <w:t xml:space="preserve">Le </w:t>
            </w:r>
            <w:r w:rsidR="00A13A3E">
              <w:t xml:space="preserve">13 </w:t>
            </w:r>
            <w:proofErr w:type="spellStart"/>
            <w:r w:rsidR="00A13A3E">
              <w:t>juin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30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075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A308C" w:rsidTr="00F47372">
        <w:tc>
          <w:tcPr>
            <w:tcW w:w="2269" w:type="pct"/>
          </w:tcPr>
          <w:p w:rsidR="00C2612E" w:rsidRPr="0088075D" w:rsidRDefault="00C2612E" w:rsidP="008262A3">
            <w:pPr>
              <w:rPr>
                <w:lang w:val="fr-CA"/>
              </w:rPr>
            </w:pPr>
          </w:p>
          <w:p w:rsidR="00C2612E" w:rsidRPr="0088075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8075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37BA8" w:rsidRDefault="0088075D">
            <w:pPr>
              <w:pStyle w:val="SCCLsocPrefix"/>
            </w:pPr>
            <w:r>
              <w:t>BETWEEN:</w:t>
            </w:r>
            <w:r>
              <w:br/>
            </w:r>
          </w:p>
          <w:p w:rsidR="00337BA8" w:rsidRDefault="0088075D">
            <w:pPr>
              <w:pStyle w:val="SCCLsocParty"/>
            </w:pPr>
            <w:r>
              <w:t>Andrew Gordon Wakeling</w:t>
            </w:r>
            <w:r>
              <w:br/>
            </w:r>
          </w:p>
          <w:p w:rsidR="00337BA8" w:rsidRDefault="0088075D">
            <w:pPr>
              <w:pStyle w:val="SCCLsocPartyRole"/>
            </w:pPr>
            <w:r>
              <w:t>Applicant</w:t>
            </w:r>
            <w:r>
              <w:br/>
            </w:r>
          </w:p>
          <w:p w:rsidR="00337BA8" w:rsidRDefault="0088075D">
            <w:pPr>
              <w:pStyle w:val="SCCLsocVersus"/>
            </w:pPr>
            <w:r>
              <w:t>- and -</w:t>
            </w:r>
            <w:r>
              <w:br/>
            </w:r>
          </w:p>
          <w:p w:rsidR="00337BA8" w:rsidRDefault="0088075D">
            <w:pPr>
              <w:pStyle w:val="SCCLsocParty"/>
            </w:pPr>
            <w:r>
              <w:t>Attorney General of Canada on behalf of the United States of America and Attorney General of British Columbia</w:t>
            </w:r>
            <w:r>
              <w:br/>
            </w:r>
          </w:p>
          <w:p w:rsidR="00337BA8" w:rsidRDefault="0088075D">
            <w:pPr>
              <w:pStyle w:val="SCCLsocPartyRole"/>
            </w:pPr>
            <w:r>
              <w:t>Respondents</w:t>
            </w:r>
            <w:r>
              <w:br/>
            </w:r>
          </w:p>
          <w:p w:rsidR="00337BA8" w:rsidRDefault="0088075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37BA8" w:rsidRDefault="0088075D">
            <w:pPr>
              <w:pStyle w:val="SCCLsocParty"/>
            </w:pPr>
            <w:r>
              <w:t>Andrew Wakeling</w:t>
            </w:r>
            <w:r>
              <w:br/>
            </w:r>
          </w:p>
          <w:p w:rsidR="00337BA8" w:rsidRDefault="0088075D">
            <w:pPr>
              <w:pStyle w:val="SCCLsocPartyRole"/>
            </w:pPr>
            <w:r>
              <w:t>Applicant</w:t>
            </w:r>
            <w:r>
              <w:br/>
            </w:r>
          </w:p>
          <w:p w:rsidR="00337BA8" w:rsidRDefault="0088075D">
            <w:pPr>
              <w:pStyle w:val="SCCLsocVersus"/>
            </w:pPr>
            <w:r>
              <w:t>- and -</w:t>
            </w:r>
            <w:r>
              <w:br/>
            </w:r>
          </w:p>
          <w:p w:rsidR="00337BA8" w:rsidRDefault="0088075D">
            <w:pPr>
              <w:pStyle w:val="SCCLsocParty"/>
            </w:pPr>
            <w:r>
              <w:t>Attorney General of Canada on behalf of the Minister of Justice</w:t>
            </w:r>
            <w:r>
              <w:br/>
            </w:r>
          </w:p>
          <w:p w:rsidR="00337BA8" w:rsidRDefault="008807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37BA8" w:rsidRPr="0088075D" w:rsidRDefault="0088075D">
            <w:pPr>
              <w:pStyle w:val="SCCLsocPrefix"/>
              <w:rPr>
                <w:lang w:val="fr-CA"/>
              </w:rPr>
            </w:pPr>
            <w:r w:rsidRPr="0088075D">
              <w:rPr>
                <w:lang w:val="fr-CA"/>
              </w:rPr>
              <w:t>ENTRE :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"/>
              <w:rPr>
                <w:lang w:val="fr-CA"/>
              </w:rPr>
            </w:pPr>
            <w:r w:rsidRPr="0088075D">
              <w:rPr>
                <w:lang w:val="fr-CA"/>
              </w:rPr>
              <w:t xml:space="preserve">Andrew Gordon </w:t>
            </w:r>
            <w:proofErr w:type="spellStart"/>
            <w:r w:rsidRPr="0088075D">
              <w:rPr>
                <w:lang w:val="fr-CA"/>
              </w:rPr>
              <w:t>Wakeling</w:t>
            </w:r>
            <w:proofErr w:type="spellEnd"/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Versus"/>
              <w:rPr>
                <w:lang w:val="fr-CA"/>
              </w:rPr>
            </w:pPr>
            <w:r w:rsidRPr="0088075D">
              <w:rPr>
                <w:lang w:val="fr-CA"/>
              </w:rPr>
              <w:t>- et -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"/>
              <w:rPr>
                <w:lang w:val="fr-CA"/>
              </w:rPr>
            </w:pPr>
            <w:r w:rsidRPr="0088075D">
              <w:rPr>
                <w:lang w:val="fr-CA"/>
              </w:rPr>
              <w:t>Procureur général du Canada a</w:t>
            </w:r>
            <w:r>
              <w:rPr>
                <w:lang w:val="fr-CA"/>
              </w:rPr>
              <w:t>u nom des États-Unis d’Amérique et</w:t>
            </w:r>
            <w:r w:rsidRPr="0088075D">
              <w:rPr>
                <w:lang w:val="fr-CA"/>
              </w:rPr>
              <w:t xml:space="preserve"> Procureur général de la Colombie-Britannique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8075D">
              <w:rPr>
                <w:lang w:val="fr-CA"/>
              </w:rPr>
              <w:t>s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SubfileSeparator"/>
              <w:rPr>
                <w:lang w:val="fr-CA"/>
              </w:rPr>
            </w:pPr>
            <w:r w:rsidRPr="0088075D">
              <w:rPr>
                <w:lang w:val="fr-CA"/>
              </w:rPr>
              <w:t>ET ENTRE :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"/>
              <w:rPr>
                <w:lang w:val="fr-CA"/>
              </w:rPr>
            </w:pPr>
            <w:r w:rsidRPr="0088075D">
              <w:rPr>
                <w:lang w:val="fr-CA"/>
              </w:rPr>
              <w:t xml:space="preserve">Andrew </w:t>
            </w:r>
            <w:proofErr w:type="spellStart"/>
            <w:r w:rsidRPr="0088075D">
              <w:rPr>
                <w:lang w:val="fr-CA"/>
              </w:rPr>
              <w:t>Wakeling</w:t>
            </w:r>
            <w:proofErr w:type="spellEnd"/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Versus"/>
              <w:rPr>
                <w:lang w:val="fr-CA"/>
              </w:rPr>
            </w:pPr>
            <w:r w:rsidRPr="0088075D">
              <w:rPr>
                <w:lang w:val="fr-CA"/>
              </w:rPr>
              <w:t>- et -</w:t>
            </w:r>
            <w:r w:rsidRPr="0088075D">
              <w:rPr>
                <w:lang w:val="fr-CA"/>
              </w:rPr>
              <w:br/>
            </w:r>
          </w:p>
          <w:p w:rsidR="00337BA8" w:rsidRPr="0088075D" w:rsidRDefault="0088075D">
            <w:pPr>
              <w:pStyle w:val="SCCLsocParty"/>
              <w:rPr>
                <w:lang w:val="fr-CA"/>
              </w:rPr>
            </w:pPr>
            <w:r w:rsidRPr="0088075D">
              <w:rPr>
                <w:lang w:val="fr-CA"/>
              </w:rPr>
              <w:t>Procureur général du Canada au nom du Ministre de la Justice</w:t>
            </w:r>
            <w:r w:rsidRPr="0088075D">
              <w:rPr>
                <w:lang w:val="fr-CA"/>
              </w:rPr>
              <w:br/>
            </w:r>
          </w:p>
          <w:p w:rsidR="00337BA8" w:rsidRDefault="0088075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30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075D">
            <w:pPr>
              <w:jc w:val="both"/>
            </w:pPr>
            <w:r w:rsidRPr="006E7BAE">
              <w:t xml:space="preserve">The </w:t>
            </w:r>
            <w:r w:rsidR="0088075D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CA039032, 2012 BCCA 397</w:t>
            </w:r>
            <w:r w:rsidRPr="006E7BAE">
              <w:t xml:space="preserve">, dated </w:t>
            </w:r>
            <w:r>
              <w:t>October 9, 2012</w:t>
            </w:r>
            <w:r w:rsidR="0088075D">
              <w:t>,</w:t>
            </w:r>
            <w:r w:rsidRPr="006E7BAE">
              <w:t xml:space="preserve"> is </w:t>
            </w:r>
            <w:r w:rsidR="0088075D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30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8075D">
              <w:rPr>
                <w:lang w:val="fr-CA"/>
              </w:rPr>
              <w:t>requ</w:t>
            </w:r>
            <w:r w:rsidR="0088075D">
              <w:rPr>
                <w:rFonts w:cs="Times New Roman"/>
                <w:lang w:val="fr-CA"/>
              </w:rPr>
              <w:t>ê</w:t>
            </w:r>
            <w:r w:rsidR="00585E11">
              <w:rPr>
                <w:lang w:val="fr-CA"/>
              </w:rPr>
              <w:t>te en prorogation du</w:t>
            </w:r>
            <w:r w:rsidR="0088075D">
              <w:rPr>
                <w:lang w:val="fr-CA"/>
              </w:rPr>
              <w:t xml:space="preserve"> d</w:t>
            </w:r>
            <w:r w:rsidR="0088075D">
              <w:rPr>
                <w:rFonts w:cs="Times New Roman"/>
                <w:lang w:val="fr-CA"/>
              </w:rPr>
              <w:t>é</w:t>
            </w:r>
            <w:r w:rsidR="0088075D">
              <w:rPr>
                <w:lang w:val="fr-CA"/>
              </w:rPr>
              <w:t xml:space="preserve">lai </w:t>
            </w:r>
            <w:r w:rsidR="00585E11">
              <w:rPr>
                <w:lang w:val="fr-CA"/>
              </w:rPr>
              <w:t xml:space="preserve">de signification et de </w:t>
            </w:r>
            <w:r w:rsidR="0088075D">
              <w:rPr>
                <w:lang w:val="fr-CA"/>
              </w:rPr>
              <w:t>d</w:t>
            </w:r>
            <w:r w:rsidR="0088075D">
              <w:rPr>
                <w:rFonts w:cs="Times New Roman"/>
                <w:lang w:val="fr-CA"/>
              </w:rPr>
              <w:t>é</w:t>
            </w:r>
            <w:r w:rsidR="00585E11">
              <w:rPr>
                <w:lang w:val="fr-CA"/>
              </w:rPr>
              <w:t>p</w:t>
            </w:r>
            <w:r w:rsidR="00585E11">
              <w:rPr>
                <w:rFonts w:cs="Times New Roman"/>
                <w:lang w:val="fr-CA"/>
              </w:rPr>
              <w:t>ô</w:t>
            </w:r>
            <w:r w:rsidR="00585E11">
              <w:rPr>
                <w:lang w:val="fr-CA"/>
              </w:rPr>
              <w:t>t</w:t>
            </w:r>
            <w:r w:rsidR="0088075D">
              <w:rPr>
                <w:lang w:val="fr-CA"/>
              </w:rPr>
              <w:t xml:space="preserve"> </w:t>
            </w:r>
            <w:r w:rsidR="00585E11">
              <w:rPr>
                <w:lang w:val="fr-CA"/>
              </w:rPr>
              <w:t>de</w:t>
            </w:r>
            <w:r w:rsidR="0088075D">
              <w:rPr>
                <w:lang w:val="fr-CA"/>
              </w:rPr>
              <w:t xml:space="preserve"> la demande d’autorisation d’appel est acc</w:t>
            </w:r>
            <w:r w:rsidR="00585E11">
              <w:rPr>
                <w:lang w:val="fr-CA"/>
              </w:rPr>
              <w:t>ueillie</w:t>
            </w:r>
            <w:r w:rsidR="0088075D">
              <w:rPr>
                <w:lang w:val="fr-CA"/>
              </w:rPr>
              <w:t xml:space="preserve">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075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8075D">
              <w:rPr>
                <w:lang w:val="fr-CA"/>
              </w:rPr>
              <w:t>CA039032, 2012 BCCA 397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075D">
              <w:rPr>
                <w:lang w:val="fr-CA"/>
              </w:rPr>
              <w:t>9 octobre 2012</w:t>
            </w:r>
            <w:r w:rsidR="0088075D">
              <w:rPr>
                <w:lang w:val="fr-CA"/>
              </w:rPr>
              <w:t>, est acc</w:t>
            </w:r>
            <w:r w:rsidR="007A308C">
              <w:rPr>
                <w:lang w:val="fr-CA"/>
              </w:rPr>
              <w:t>ueillie</w:t>
            </w:r>
            <w:r w:rsidR="0088075D">
              <w:rPr>
                <w:lang w:val="fr-CA"/>
              </w:rPr>
              <w:t xml:space="preserve"> sans d</w:t>
            </w:r>
            <w:r w:rsidR="0088075D">
              <w:rPr>
                <w:rFonts w:cs="Times New Roman"/>
                <w:lang w:val="fr-CA"/>
              </w:rPr>
              <w:t>é</w:t>
            </w:r>
            <w:r w:rsidR="0088075D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5D" w:rsidRDefault="0088075D">
      <w:r>
        <w:separator/>
      </w:r>
    </w:p>
  </w:endnote>
  <w:endnote w:type="continuationSeparator" w:id="0">
    <w:p w:rsidR="0088075D" w:rsidRDefault="0088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5D" w:rsidRDefault="0088075D">
      <w:r>
        <w:separator/>
      </w:r>
    </w:p>
  </w:footnote>
  <w:footnote w:type="continuationSeparator" w:id="0">
    <w:p w:rsidR="0088075D" w:rsidRDefault="0088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57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5749" w:rsidRPr="00417FB7">
      <w:rPr>
        <w:szCs w:val="24"/>
      </w:rPr>
      <w:fldChar w:fldCharType="separate"/>
    </w:r>
    <w:r w:rsidR="007A308C">
      <w:rPr>
        <w:noProof/>
        <w:szCs w:val="24"/>
      </w:rPr>
      <w:t>2</w:t>
    </w:r>
    <w:r w:rsidR="00B357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8075D" w:rsidRDefault="0088075D" w:rsidP="008F53F3">
    <w:pPr>
      <w:rPr>
        <w:szCs w:val="24"/>
      </w:rPr>
    </w:pPr>
  </w:p>
  <w:p w:rsidR="0088075D" w:rsidRDefault="0088075D" w:rsidP="008F53F3">
    <w:pPr>
      <w:rPr>
        <w:szCs w:val="24"/>
      </w:rPr>
    </w:pPr>
  </w:p>
  <w:p w:rsidR="0088075D" w:rsidRDefault="0088075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35072</w:t>
    </w:r>
    <w:r>
      <w:rPr>
        <w:szCs w:val="24"/>
      </w:rPr>
      <w:t>     </w:t>
    </w:r>
  </w:p>
  <w:p w:rsidR="0088075D" w:rsidRDefault="0088075D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5D" w:rsidRDefault="00880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7BA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E11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308C"/>
    <w:rsid w:val="007A54CC"/>
    <w:rsid w:val="007C5DE8"/>
    <w:rsid w:val="007E68C7"/>
    <w:rsid w:val="00816B78"/>
    <w:rsid w:val="00824412"/>
    <w:rsid w:val="008262A3"/>
    <w:rsid w:val="00830BBE"/>
    <w:rsid w:val="00830FA8"/>
    <w:rsid w:val="0086042A"/>
    <w:rsid w:val="008763A3"/>
    <w:rsid w:val="0088075D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3A3E"/>
    <w:rsid w:val="00A252FA"/>
    <w:rsid w:val="00AB5E22"/>
    <w:rsid w:val="00AE2077"/>
    <w:rsid w:val="00B158E3"/>
    <w:rsid w:val="00B35749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51BC"/>
    <w:rsid w:val="00E12A51"/>
    <w:rsid w:val="00E46E22"/>
    <w:rsid w:val="00E777AD"/>
    <w:rsid w:val="00EA4B61"/>
    <w:rsid w:val="00EE2A6C"/>
    <w:rsid w:val="00EF5C45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23BC-EEA7-4650-9B6A-EE0DA92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6</cp:revision>
  <dcterms:created xsi:type="dcterms:W3CDTF">2013-04-15T18:01:00Z</dcterms:created>
  <dcterms:modified xsi:type="dcterms:W3CDTF">2013-06-06T15:54:00Z</dcterms:modified>
</cp:coreProperties>
</file>