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35283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B44C6" w:rsidP="008262A3">
            <w:r>
              <w:t>June 13,</w:t>
            </w:r>
            <w:r w:rsidR="00EE2A6C">
              <w:t xml:space="preserve">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B44C6">
            <w:pPr>
              <w:rPr>
                <w:lang w:val="en-US"/>
              </w:rPr>
            </w:pPr>
            <w:r>
              <w:t>Le</w:t>
            </w:r>
            <w:r w:rsidR="007B44C6">
              <w:t xml:space="preserve"> 13 </w:t>
            </w:r>
            <w:proofErr w:type="spellStart"/>
            <w:r w:rsidR="007B44C6">
              <w:t>juin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67B5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B44C6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E67B59" w:rsidTr="00F47372">
        <w:tc>
          <w:tcPr>
            <w:tcW w:w="2269" w:type="pct"/>
          </w:tcPr>
          <w:p w:rsidR="00C2612E" w:rsidRPr="007B44C6" w:rsidRDefault="00C2612E" w:rsidP="008262A3">
            <w:pPr>
              <w:rPr>
                <w:lang w:val="fr-CA"/>
              </w:rPr>
            </w:pPr>
          </w:p>
          <w:p w:rsidR="00C2612E" w:rsidRPr="007B44C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B44C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301E72" w:rsidRDefault="00C95A8B">
            <w:pPr>
              <w:pStyle w:val="SCCLsocPrefix"/>
            </w:pPr>
            <w:r>
              <w:t>BETWEEN:</w:t>
            </w:r>
            <w:r>
              <w:br/>
            </w:r>
          </w:p>
          <w:p w:rsidR="00301E72" w:rsidRDefault="00C95A8B">
            <w:pPr>
              <w:pStyle w:val="SCCLsocParty"/>
            </w:pPr>
            <w:r>
              <w:t>Mohamed Ahmed</w:t>
            </w:r>
            <w:r>
              <w:br/>
            </w:r>
          </w:p>
          <w:p w:rsidR="00301E72" w:rsidRDefault="00C95A8B">
            <w:pPr>
              <w:pStyle w:val="SCCLsocPartyRole"/>
            </w:pPr>
            <w:r>
              <w:t>Applicant</w:t>
            </w:r>
            <w:r>
              <w:br/>
            </w:r>
          </w:p>
          <w:p w:rsidR="00301E72" w:rsidRDefault="00C95A8B">
            <w:pPr>
              <w:pStyle w:val="SCCLsocVersus"/>
            </w:pPr>
            <w:r>
              <w:t>- and -</w:t>
            </w:r>
            <w:r>
              <w:br/>
            </w:r>
          </w:p>
          <w:p w:rsidR="00301E72" w:rsidRDefault="00C95A8B">
            <w:pPr>
              <w:pStyle w:val="SCCLsocParty"/>
            </w:pPr>
            <w:r>
              <w:t xml:space="preserve">City of Vancouver, Mayor Gregor Robertson, City Councilors David Cadman, George Chow, Heather Deal, Kerry Jang, Raymond Louie, Geoff </w:t>
            </w:r>
            <w:proofErr w:type="spellStart"/>
            <w:r>
              <w:t>Meggs</w:t>
            </w:r>
            <w:proofErr w:type="spellEnd"/>
            <w:r>
              <w:t>, Tim Stevenson</w:t>
            </w:r>
            <w:r w:rsidR="00E67B59">
              <w:t xml:space="preserve">, </w:t>
            </w:r>
            <w:r>
              <w:t>Ellen Woodworth, Blue Sky Properties Inc., Dale Bosa and Robert Bosa</w:t>
            </w:r>
            <w:r>
              <w:br/>
            </w:r>
          </w:p>
          <w:p w:rsidR="00301E72" w:rsidRDefault="00C95A8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01E72" w:rsidRPr="007B44C6" w:rsidRDefault="00C95A8B">
            <w:pPr>
              <w:pStyle w:val="SCCLsocPrefix"/>
              <w:rPr>
                <w:lang w:val="fr-CA"/>
              </w:rPr>
            </w:pPr>
            <w:r w:rsidRPr="007B44C6">
              <w:rPr>
                <w:lang w:val="fr-CA"/>
              </w:rPr>
              <w:t>ENTRE :</w:t>
            </w:r>
            <w:r w:rsidRPr="007B44C6">
              <w:rPr>
                <w:lang w:val="fr-CA"/>
              </w:rPr>
              <w:br/>
            </w:r>
          </w:p>
          <w:p w:rsidR="00301E72" w:rsidRPr="007B44C6" w:rsidRDefault="00C95A8B">
            <w:pPr>
              <w:pStyle w:val="SCCLsocParty"/>
              <w:rPr>
                <w:lang w:val="fr-CA"/>
              </w:rPr>
            </w:pPr>
            <w:r w:rsidRPr="007B44C6">
              <w:rPr>
                <w:lang w:val="fr-CA"/>
              </w:rPr>
              <w:t>Mohamed Ahmed</w:t>
            </w:r>
            <w:r w:rsidRPr="007B44C6">
              <w:rPr>
                <w:lang w:val="fr-CA"/>
              </w:rPr>
              <w:br/>
            </w:r>
          </w:p>
          <w:p w:rsidR="00301E72" w:rsidRPr="007B44C6" w:rsidRDefault="007B44C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C95A8B" w:rsidRPr="007B44C6">
              <w:rPr>
                <w:lang w:val="fr-CA"/>
              </w:rPr>
              <w:br/>
            </w:r>
          </w:p>
          <w:p w:rsidR="00301E72" w:rsidRPr="0058417B" w:rsidRDefault="00C95A8B">
            <w:pPr>
              <w:pStyle w:val="SCCLsocVersus"/>
              <w:rPr>
                <w:lang w:val="fr-CA"/>
              </w:rPr>
            </w:pPr>
            <w:r w:rsidRPr="0058417B">
              <w:rPr>
                <w:lang w:val="fr-CA"/>
              </w:rPr>
              <w:t>- et -</w:t>
            </w:r>
            <w:r w:rsidRPr="0058417B">
              <w:rPr>
                <w:lang w:val="fr-CA"/>
              </w:rPr>
              <w:br/>
            </w:r>
          </w:p>
          <w:p w:rsidR="00301E72" w:rsidRDefault="00C95A8B">
            <w:pPr>
              <w:pStyle w:val="SCCLsocParty"/>
            </w:pPr>
            <w:r>
              <w:t xml:space="preserve">City of Vancouver, Mayor Gregor Robertson, City Councilors David Cadman, George Chow, Heather Deal, Kerry Jang, Raymond Louie, Geoff </w:t>
            </w:r>
            <w:proofErr w:type="spellStart"/>
            <w:r>
              <w:t>Meggs</w:t>
            </w:r>
            <w:proofErr w:type="spellEnd"/>
            <w:r>
              <w:t>, Tim Stevenson</w:t>
            </w:r>
            <w:r w:rsidR="00E67B59">
              <w:t xml:space="preserve">, </w:t>
            </w:r>
            <w:r>
              <w:t xml:space="preserve">Ellen Woodworth, Blue Sky Properties Inc., Dale </w:t>
            </w:r>
            <w:proofErr w:type="spellStart"/>
            <w:r>
              <w:t>Bosa</w:t>
            </w:r>
            <w:proofErr w:type="spellEnd"/>
            <w:r>
              <w:t xml:space="preserve"> </w:t>
            </w:r>
            <w:r w:rsidR="00E67B59">
              <w:t>et</w:t>
            </w:r>
            <w:r>
              <w:t xml:space="preserve"> Robert </w:t>
            </w:r>
            <w:proofErr w:type="spellStart"/>
            <w:r>
              <w:t>Bosa</w:t>
            </w:r>
            <w:proofErr w:type="spellEnd"/>
            <w:r>
              <w:br/>
            </w:r>
          </w:p>
          <w:p w:rsidR="00301E72" w:rsidRDefault="007B44C6">
            <w:pPr>
              <w:pStyle w:val="SCCLsocPartyRole"/>
            </w:pPr>
            <w:proofErr w:type="spellStart"/>
            <w:r>
              <w:t>Intimé</w:t>
            </w:r>
            <w:r w:rsidR="00C95A8B">
              <w:t>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67B5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B44C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7B44C6">
              <w:t>CA039795</w:t>
            </w:r>
            <w:r w:rsidR="007B44C6" w:rsidRPr="006E7BAE">
              <w:t>,</w:t>
            </w:r>
            <w:r w:rsidR="007B44C6">
              <w:t xml:space="preserve"> </w:t>
            </w:r>
            <w:r>
              <w:t xml:space="preserve">2013 BCCA 26, </w:t>
            </w:r>
            <w:r w:rsidRPr="006E7BAE">
              <w:t xml:space="preserve">dated </w:t>
            </w:r>
            <w:r>
              <w:lastRenderedPageBreak/>
              <w:t>January 16, 2013</w:t>
            </w:r>
            <w:r w:rsidR="007B44C6">
              <w:t>,</w:t>
            </w:r>
            <w:r w:rsidRPr="006E7BAE">
              <w:t xml:space="preserve"> is </w:t>
            </w:r>
            <w:r w:rsidR="007B44C6">
              <w:t xml:space="preserve">dismissed with </w:t>
            </w:r>
            <w:r w:rsidR="0058417B">
              <w:t>costs to the respondents</w:t>
            </w:r>
            <w:r w:rsidR="007B44C6">
              <w:t xml:space="preserve"> Blue Sky Properties</w:t>
            </w:r>
            <w:r w:rsidR="00C95A8B">
              <w:t xml:space="preserve"> Inc.</w:t>
            </w:r>
            <w:r w:rsidR="007B44C6">
              <w:t xml:space="preserve">, Dale </w:t>
            </w:r>
            <w:proofErr w:type="spellStart"/>
            <w:r w:rsidR="007B44C6">
              <w:t>Bosa</w:t>
            </w:r>
            <w:proofErr w:type="spellEnd"/>
            <w:r w:rsidR="007B44C6">
              <w:t xml:space="preserve"> and Robert </w:t>
            </w:r>
            <w:proofErr w:type="spellStart"/>
            <w:r w:rsidR="007B44C6">
              <w:t>Bosa</w:t>
            </w:r>
            <w:proofErr w:type="spellEnd"/>
            <w:r w:rsidR="007B44C6">
              <w:t>,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B44C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B44C6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7B44C6" w:rsidRPr="007B44C6">
              <w:rPr>
                <w:lang w:val="fr-CA"/>
              </w:rPr>
              <w:t>CA039795</w:t>
            </w:r>
            <w:r w:rsidR="007B44C6" w:rsidRPr="006E7BAE">
              <w:rPr>
                <w:lang w:val="fr-CA"/>
              </w:rPr>
              <w:t>,</w:t>
            </w:r>
            <w:r w:rsidR="007B44C6">
              <w:rPr>
                <w:lang w:val="fr-CA"/>
              </w:rPr>
              <w:t xml:space="preserve"> </w:t>
            </w:r>
            <w:r w:rsidRPr="007B44C6">
              <w:rPr>
                <w:lang w:val="fr-CA"/>
              </w:rPr>
              <w:t xml:space="preserve">2013 BCCA 26,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B44C6">
              <w:rPr>
                <w:lang w:val="fr-CA"/>
              </w:rPr>
              <w:lastRenderedPageBreak/>
              <w:t>16 janvier 2013</w:t>
            </w:r>
            <w:r w:rsidRPr="006E7BAE">
              <w:rPr>
                <w:lang w:val="fr-CA"/>
              </w:rPr>
              <w:t xml:space="preserve">, est </w:t>
            </w:r>
            <w:r w:rsidR="007B44C6">
              <w:rPr>
                <w:lang w:val="fr-CA"/>
              </w:rPr>
              <w:t>rejet</w:t>
            </w:r>
            <w:r w:rsidR="007B44C6">
              <w:rPr>
                <w:rFonts w:cs="Times New Roman"/>
                <w:lang w:val="fr-CA"/>
              </w:rPr>
              <w:t>é</w:t>
            </w:r>
            <w:r w:rsidR="007B44C6">
              <w:rPr>
                <w:lang w:val="fr-CA"/>
              </w:rPr>
              <w:t>e avec d</w:t>
            </w:r>
            <w:r w:rsidR="007B44C6">
              <w:rPr>
                <w:rFonts w:cs="Times New Roman"/>
                <w:lang w:val="fr-CA"/>
              </w:rPr>
              <w:t>é</w:t>
            </w:r>
            <w:r w:rsidR="007B44C6">
              <w:rPr>
                <w:lang w:val="fr-CA"/>
              </w:rPr>
              <w:t>pens en faveur des intim</w:t>
            </w:r>
            <w:r w:rsidR="007B44C6">
              <w:rPr>
                <w:rFonts w:cs="Times New Roman"/>
                <w:lang w:val="fr-CA"/>
              </w:rPr>
              <w:t>é</w:t>
            </w:r>
            <w:r w:rsidR="007B44C6">
              <w:rPr>
                <w:lang w:val="fr-CA"/>
              </w:rPr>
              <w:t xml:space="preserve">s Blue </w:t>
            </w:r>
            <w:proofErr w:type="spellStart"/>
            <w:r w:rsidR="007B44C6">
              <w:rPr>
                <w:lang w:val="fr-CA"/>
              </w:rPr>
              <w:t>Sky</w:t>
            </w:r>
            <w:proofErr w:type="spellEnd"/>
            <w:r w:rsidR="007B44C6">
              <w:rPr>
                <w:lang w:val="fr-CA"/>
              </w:rPr>
              <w:t xml:space="preserve"> </w:t>
            </w:r>
            <w:proofErr w:type="spellStart"/>
            <w:r w:rsidR="007B44C6">
              <w:rPr>
                <w:lang w:val="fr-CA"/>
              </w:rPr>
              <w:t>Properties</w:t>
            </w:r>
            <w:proofErr w:type="spellEnd"/>
            <w:r w:rsidR="00C95A8B">
              <w:rPr>
                <w:lang w:val="fr-CA"/>
              </w:rPr>
              <w:t xml:space="preserve"> Inc.</w:t>
            </w:r>
            <w:r w:rsidR="007B44C6">
              <w:rPr>
                <w:lang w:val="fr-CA"/>
              </w:rPr>
              <w:t xml:space="preserve">, Dale </w:t>
            </w:r>
            <w:proofErr w:type="spellStart"/>
            <w:r w:rsidR="007B44C6">
              <w:rPr>
                <w:lang w:val="fr-CA"/>
              </w:rPr>
              <w:t>Bosa</w:t>
            </w:r>
            <w:proofErr w:type="spellEnd"/>
            <w:r w:rsidR="007B44C6">
              <w:rPr>
                <w:lang w:val="fr-CA"/>
              </w:rPr>
              <w:t xml:space="preserve"> et Robert </w:t>
            </w:r>
            <w:proofErr w:type="spellStart"/>
            <w:r w:rsidR="007B44C6">
              <w:rPr>
                <w:lang w:val="fr-CA"/>
              </w:rPr>
              <w:t>Bosa</w:t>
            </w:r>
            <w:proofErr w:type="spellEnd"/>
            <w:r w:rsidR="007B44C6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C95A8B" w:rsidRPr="00D83B8C" w:rsidRDefault="00C95A8B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7B44C6">
      <w:pPr>
        <w:rPr>
          <w:lang w:val="fr-CA"/>
        </w:rPr>
      </w:pP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3176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3176A" w:rsidRPr="00417FB7">
      <w:rPr>
        <w:szCs w:val="24"/>
      </w:rPr>
      <w:fldChar w:fldCharType="separate"/>
    </w:r>
    <w:r w:rsidR="00E67B59">
      <w:rPr>
        <w:noProof/>
        <w:szCs w:val="24"/>
      </w:rPr>
      <w:t>2</w:t>
    </w:r>
    <w:r w:rsidR="00B3176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35283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4330A"/>
    <w:rsid w:val="002523DE"/>
    <w:rsid w:val="002568D3"/>
    <w:rsid w:val="0027284C"/>
    <w:rsid w:val="002B5FA6"/>
    <w:rsid w:val="00301E72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417B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B44C6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3176A"/>
    <w:rsid w:val="00B408F8"/>
    <w:rsid w:val="00B5078E"/>
    <w:rsid w:val="00B60EDC"/>
    <w:rsid w:val="00BD4E4C"/>
    <w:rsid w:val="00BF7644"/>
    <w:rsid w:val="00C1285B"/>
    <w:rsid w:val="00C2612E"/>
    <w:rsid w:val="00C95A8B"/>
    <w:rsid w:val="00CE249F"/>
    <w:rsid w:val="00CF17D0"/>
    <w:rsid w:val="00D42339"/>
    <w:rsid w:val="00D61AC2"/>
    <w:rsid w:val="00D83B8C"/>
    <w:rsid w:val="00E12A51"/>
    <w:rsid w:val="00E67B59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0B800-72D9-42B8-93EE-17C0BE63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Bennett</cp:lastModifiedBy>
  <cp:revision>5</cp:revision>
  <dcterms:created xsi:type="dcterms:W3CDTF">2013-05-21T20:03:00Z</dcterms:created>
  <dcterms:modified xsi:type="dcterms:W3CDTF">2013-06-06T15:35:00Z</dcterms:modified>
</cp:coreProperties>
</file>