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35246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3"/>
        <w:gridCol w:w="719"/>
        <w:gridCol w:w="4667"/>
      </w:tblGrid>
      <w:tr w:rsidR="00417FB7" w:rsidRPr="006E7BAE" w:rsidTr="00327F91">
        <w:tc>
          <w:tcPr>
            <w:tcW w:w="2212" w:type="pct"/>
          </w:tcPr>
          <w:p w:rsidR="00417FB7" w:rsidRPr="006E7BAE" w:rsidRDefault="00EE2A6C" w:rsidP="00327F91">
            <w:r>
              <w:t xml:space="preserve">June </w:t>
            </w:r>
            <w:r w:rsidR="00327F91">
              <w:t>27</w:t>
            </w:r>
            <w:r>
              <w:t>, 2013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327F91">
            <w:pPr>
              <w:rPr>
                <w:lang w:val="en-US"/>
              </w:rPr>
            </w:pPr>
            <w:r>
              <w:t xml:space="preserve">Le </w:t>
            </w:r>
            <w:r w:rsidR="00327F91">
              <w:t>27</w:t>
            </w:r>
            <w:r>
              <w:t xml:space="preserve"> </w:t>
            </w:r>
            <w:proofErr w:type="spellStart"/>
            <w:r>
              <w:t>juin</w:t>
            </w:r>
            <w:proofErr w:type="spellEnd"/>
            <w:r>
              <w:t xml:space="preserve"> 2013</w:t>
            </w:r>
          </w:p>
        </w:tc>
      </w:tr>
      <w:tr w:rsidR="00E12A51" w:rsidRPr="006E7BAE" w:rsidTr="00327F91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0541" w:rsidTr="00327F91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27F91">
              <w:rPr>
                <w:lang w:val="fr-CA"/>
              </w:rPr>
              <w:t>Les juges Fish, Rothstein et Moldaver</w:t>
            </w:r>
          </w:p>
        </w:tc>
      </w:tr>
      <w:tr w:rsidR="00C2612E" w:rsidRPr="00730541" w:rsidTr="00327F91">
        <w:tc>
          <w:tcPr>
            <w:tcW w:w="2212" w:type="pct"/>
          </w:tcPr>
          <w:p w:rsidR="00C2612E" w:rsidRPr="00327F91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327F91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327F91">
        <w:tc>
          <w:tcPr>
            <w:tcW w:w="2212" w:type="pct"/>
            <w:vAlign w:val="center"/>
          </w:tcPr>
          <w:p w:rsidR="007B0321" w:rsidRDefault="00327F91">
            <w:pPr>
              <w:pStyle w:val="SCCLsocPrefix"/>
            </w:pPr>
            <w:r>
              <w:t>BETWEEN:</w:t>
            </w:r>
            <w:r>
              <w:br/>
            </w:r>
          </w:p>
          <w:p w:rsidR="007B0321" w:rsidRDefault="00327F91">
            <w:pPr>
              <w:pStyle w:val="SCCLsocParty"/>
            </w:pPr>
            <w:r>
              <w:t>Her Majesty the Queen</w:t>
            </w:r>
            <w:r>
              <w:br/>
            </w:r>
          </w:p>
          <w:p w:rsidR="007B0321" w:rsidRDefault="00327F91">
            <w:pPr>
              <w:pStyle w:val="SCCLsocPartyRole"/>
            </w:pPr>
            <w:r>
              <w:t>Applicant</w:t>
            </w:r>
            <w:r>
              <w:br/>
            </w:r>
          </w:p>
          <w:p w:rsidR="007B0321" w:rsidRDefault="00327F91">
            <w:pPr>
              <w:pStyle w:val="SCCLsocVersus"/>
            </w:pPr>
            <w:r>
              <w:t>- and -</w:t>
            </w:r>
            <w:r>
              <w:br/>
            </w:r>
          </w:p>
          <w:p w:rsidR="007B0321" w:rsidRDefault="00327F91">
            <w:pPr>
              <w:pStyle w:val="SCCLsocParty"/>
            </w:pPr>
            <w:r>
              <w:t>Frederick Anderson</w:t>
            </w:r>
            <w:r>
              <w:br/>
            </w:r>
          </w:p>
          <w:p w:rsidR="007B0321" w:rsidRDefault="00327F91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7B0321" w:rsidRPr="00327F91" w:rsidRDefault="00327F91">
            <w:pPr>
              <w:pStyle w:val="SCCLsocPrefix"/>
              <w:rPr>
                <w:lang w:val="fr-CA"/>
              </w:rPr>
            </w:pPr>
            <w:r w:rsidRPr="00327F91">
              <w:rPr>
                <w:lang w:val="fr-CA"/>
              </w:rPr>
              <w:t>ENTRE :</w:t>
            </w:r>
            <w:r w:rsidRPr="00327F91">
              <w:rPr>
                <w:lang w:val="fr-CA"/>
              </w:rPr>
              <w:br/>
            </w:r>
          </w:p>
          <w:p w:rsidR="007B0321" w:rsidRPr="00327F91" w:rsidRDefault="00327F91">
            <w:pPr>
              <w:pStyle w:val="SCCLsocParty"/>
              <w:rPr>
                <w:lang w:val="fr-CA"/>
              </w:rPr>
            </w:pPr>
            <w:r w:rsidRPr="00327F91">
              <w:rPr>
                <w:lang w:val="fr-CA"/>
              </w:rPr>
              <w:t>Sa Majesté la Reine</w:t>
            </w:r>
            <w:r w:rsidRPr="00327F91">
              <w:rPr>
                <w:lang w:val="fr-CA"/>
              </w:rPr>
              <w:br/>
            </w:r>
          </w:p>
          <w:p w:rsidR="007B0321" w:rsidRDefault="00327F91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7B0321" w:rsidRDefault="00327F91">
            <w:pPr>
              <w:pStyle w:val="SCCLsocVersus"/>
            </w:pPr>
            <w:r>
              <w:t>- et -</w:t>
            </w:r>
            <w:r>
              <w:br/>
            </w:r>
          </w:p>
          <w:p w:rsidR="007B0321" w:rsidRDefault="00327F91">
            <w:pPr>
              <w:pStyle w:val="SCCLsocParty"/>
            </w:pPr>
            <w:r>
              <w:t>Frederick Anderson</w:t>
            </w:r>
            <w:r>
              <w:br/>
            </w:r>
          </w:p>
          <w:p w:rsidR="007B0321" w:rsidRDefault="00327F91" w:rsidP="00327F91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327F91">
        <w:tc>
          <w:tcPr>
            <w:tcW w:w="2212" w:type="pct"/>
            <w:vAlign w:val="center"/>
          </w:tcPr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0541" w:rsidTr="00327F91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DF34F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11/57, 2013 NLCA 2</w:t>
            </w:r>
            <w:r w:rsidRPr="006E7BAE">
              <w:t xml:space="preserve">, dated </w:t>
            </w:r>
            <w:r>
              <w:t>January 10, 2013</w:t>
            </w:r>
            <w:r w:rsidR="00327F91">
              <w:t xml:space="preserve">, </w:t>
            </w:r>
            <w:r w:rsidRPr="006E7BAE">
              <w:t xml:space="preserve">is </w:t>
            </w:r>
            <w:r w:rsidR="00DF34FD">
              <w:t>granted.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3054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27F91">
              <w:rPr>
                <w:lang w:val="fr-CA"/>
              </w:rPr>
              <w:t>Cour suprême de Terre-Neuve-et-Labrador - Cour d'appel</w:t>
            </w:r>
            <w:r w:rsidRPr="006E7BAE">
              <w:rPr>
                <w:lang w:val="fr-CA"/>
              </w:rPr>
              <w:t xml:space="preserve">, numéro </w:t>
            </w:r>
            <w:r w:rsidRPr="00327F91">
              <w:rPr>
                <w:lang w:val="fr-CA"/>
              </w:rPr>
              <w:t>11/57, 2013 NLCA 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27F91">
              <w:rPr>
                <w:lang w:val="fr-CA"/>
              </w:rPr>
              <w:t>10 janvier 2013</w:t>
            </w:r>
            <w:r w:rsidRPr="006E7BAE">
              <w:rPr>
                <w:lang w:val="fr-CA"/>
              </w:rPr>
              <w:t xml:space="preserve">, est </w:t>
            </w:r>
            <w:r w:rsidR="00DF34FD">
              <w:rPr>
                <w:lang w:val="fr-CA"/>
              </w:rPr>
              <w:t>accueillie</w:t>
            </w:r>
            <w:r w:rsidR="0073054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27F91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F243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F2433" w:rsidRPr="00417FB7">
      <w:rPr>
        <w:szCs w:val="24"/>
      </w:rPr>
      <w:fldChar w:fldCharType="separate"/>
    </w:r>
    <w:r w:rsidR="00DF34FD">
      <w:rPr>
        <w:noProof/>
        <w:szCs w:val="24"/>
      </w:rPr>
      <w:t>2</w:t>
    </w:r>
    <w:r w:rsidR="005F243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35246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27F91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F2433"/>
    <w:rsid w:val="00612913"/>
    <w:rsid w:val="00614908"/>
    <w:rsid w:val="00650109"/>
    <w:rsid w:val="006E7BAE"/>
    <w:rsid w:val="00701109"/>
    <w:rsid w:val="00730541"/>
    <w:rsid w:val="007372EA"/>
    <w:rsid w:val="0079129C"/>
    <w:rsid w:val="007917FE"/>
    <w:rsid w:val="007A54CC"/>
    <w:rsid w:val="007B0321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04823"/>
    <w:rsid w:val="00C1285B"/>
    <w:rsid w:val="00C2612E"/>
    <w:rsid w:val="00C975E9"/>
    <w:rsid w:val="00CE249F"/>
    <w:rsid w:val="00CF17D0"/>
    <w:rsid w:val="00D42339"/>
    <w:rsid w:val="00D61AC2"/>
    <w:rsid w:val="00D83B8C"/>
    <w:rsid w:val="00DF34FD"/>
    <w:rsid w:val="00DF3D91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723D5-3BEB-4B70-B77A-545BD8D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Sylvie Henrie</cp:lastModifiedBy>
  <cp:revision>5</cp:revision>
  <dcterms:created xsi:type="dcterms:W3CDTF">2013-06-11T14:43:00Z</dcterms:created>
  <dcterms:modified xsi:type="dcterms:W3CDTF">2013-06-25T14:13:00Z</dcterms:modified>
</cp:coreProperties>
</file>