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35325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E9625F">
            <w:r>
              <w:t>Ju</w:t>
            </w:r>
            <w:r w:rsidR="00E9625F">
              <w:t>ly 11</w:t>
            </w:r>
            <w:r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9625F">
            <w:pPr>
              <w:rPr>
                <w:lang w:val="en-US"/>
              </w:rPr>
            </w:pPr>
            <w:r>
              <w:t xml:space="preserve">Le </w:t>
            </w:r>
            <w:r w:rsidR="00E9625F">
              <w:t xml:space="preserve">11 </w:t>
            </w:r>
            <w:proofErr w:type="spellStart"/>
            <w:r w:rsidR="00E9625F">
              <w:t>juillet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6142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9625F">
              <w:rPr>
                <w:lang w:val="fr-CA"/>
              </w:rPr>
              <w:t>Les juges LeBel, Karakatsanis et Wagner</w:t>
            </w:r>
          </w:p>
        </w:tc>
      </w:tr>
      <w:tr w:rsidR="00C2612E" w:rsidRPr="00361422" w:rsidTr="00F47372">
        <w:tc>
          <w:tcPr>
            <w:tcW w:w="2269" w:type="pct"/>
          </w:tcPr>
          <w:p w:rsidR="00C2612E" w:rsidRPr="00E9625F" w:rsidRDefault="00C2612E" w:rsidP="008262A3">
            <w:pPr>
              <w:rPr>
                <w:lang w:val="fr-CA"/>
              </w:rPr>
            </w:pPr>
          </w:p>
          <w:p w:rsidR="00C2612E" w:rsidRPr="00E9625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9625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3135C" w:rsidRDefault="008D73B8">
            <w:pPr>
              <w:pStyle w:val="SCCLsocPrefix"/>
            </w:pPr>
            <w:r>
              <w:t>BETWEEN:</w:t>
            </w:r>
            <w:r>
              <w:br/>
            </w:r>
          </w:p>
          <w:p w:rsidR="0023135C" w:rsidRDefault="008D73B8">
            <w:pPr>
              <w:pStyle w:val="SCCLsocParty"/>
            </w:pPr>
            <w:r>
              <w:t>Mitra Javanmardi</w:t>
            </w:r>
            <w:r>
              <w:br/>
            </w:r>
          </w:p>
          <w:p w:rsidR="0023135C" w:rsidRDefault="008D73B8">
            <w:pPr>
              <w:pStyle w:val="SCCLsocPartyRole"/>
            </w:pPr>
            <w:r>
              <w:t>Applicant</w:t>
            </w:r>
            <w:r>
              <w:br/>
            </w:r>
          </w:p>
          <w:p w:rsidR="0023135C" w:rsidRDefault="008D73B8">
            <w:pPr>
              <w:pStyle w:val="SCCLsocVersus"/>
            </w:pPr>
            <w:r>
              <w:t>- and -</w:t>
            </w:r>
            <w:r>
              <w:br/>
            </w:r>
          </w:p>
          <w:p w:rsidR="0023135C" w:rsidRPr="00E9625F" w:rsidRDefault="008D73B8">
            <w:pPr>
              <w:pStyle w:val="SCCLsocParty"/>
              <w:rPr>
                <w:lang w:val="fr-CA"/>
              </w:rPr>
            </w:pPr>
            <w:r w:rsidRPr="00E9625F">
              <w:rPr>
                <w:lang w:val="fr-CA"/>
              </w:rPr>
              <w:t>Collège des médecins du Québec</w:t>
            </w:r>
            <w:r w:rsidRPr="00E9625F">
              <w:rPr>
                <w:lang w:val="fr-CA"/>
              </w:rPr>
              <w:br/>
            </w:r>
          </w:p>
          <w:p w:rsidR="0023135C" w:rsidRDefault="008D73B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3135C" w:rsidRPr="00E9625F" w:rsidRDefault="008D73B8">
            <w:pPr>
              <w:pStyle w:val="SCCLsocPrefix"/>
              <w:rPr>
                <w:lang w:val="fr-CA"/>
              </w:rPr>
            </w:pPr>
            <w:r w:rsidRPr="00E9625F">
              <w:rPr>
                <w:lang w:val="fr-CA"/>
              </w:rPr>
              <w:t>ENTRE :</w:t>
            </w:r>
            <w:r w:rsidRPr="00E9625F">
              <w:rPr>
                <w:lang w:val="fr-CA"/>
              </w:rPr>
              <w:br/>
            </w:r>
          </w:p>
          <w:p w:rsidR="0023135C" w:rsidRPr="00E9625F" w:rsidRDefault="008D73B8">
            <w:pPr>
              <w:pStyle w:val="SCCLsocParty"/>
              <w:rPr>
                <w:lang w:val="fr-CA"/>
              </w:rPr>
            </w:pPr>
            <w:r w:rsidRPr="00E9625F">
              <w:rPr>
                <w:lang w:val="fr-CA"/>
              </w:rPr>
              <w:t xml:space="preserve">Mitra </w:t>
            </w:r>
            <w:proofErr w:type="spellStart"/>
            <w:r w:rsidRPr="00E9625F">
              <w:rPr>
                <w:lang w:val="fr-CA"/>
              </w:rPr>
              <w:t>Javanmardi</w:t>
            </w:r>
            <w:proofErr w:type="spellEnd"/>
            <w:r w:rsidRPr="00E9625F">
              <w:rPr>
                <w:lang w:val="fr-CA"/>
              </w:rPr>
              <w:br/>
            </w:r>
          </w:p>
          <w:p w:rsidR="0023135C" w:rsidRPr="00E9625F" w:rsidRDefault="008D73B8">
            <w:pPr>
              <w:pStyle w:val="SCCLsocPartyRole"/>
              <w:rPr>
                <w:lang w:val="fr-CA"/>
              </w:rPr>
            </w:pPr>
            <w:r w:rsidRPr="00E9625F">
              <w:rPr>
                <w:lang w:val="fr-CA"/>
              </w:rPr>
              <w:t>Demanderesse</w:t>
            </w:r>
            <w:r w:rsidRPr="00E9625F">
              <w:rPr>
                <w:lang w:val="fr-CA"/>
              </w:rPr>
              <w:br/>
            </w:r>
          </w:p>
          <w:p w:rsidR="0023135C" w:rsidRPr="00E9625F" w:rsidRDefault="008D73B8">
            <w:pPr>
              <w:pStyle w:val="SCCLsocVersus"/>
              <w:rPr>
                <w:lang w:val="fr-CA"/>
              </w:rPr>
            </w:pPr>
            <w:r w:rsidRPr="00E9625F">
              <w:rPr>
                <w:lang w:val="fr-CA"/>
              </w:rPr>
              <w:t>- et -</w:t>
            </w:r>
            <w:r w:rsidRPr="00E9625F">
              <w:rPr>
                <w:lang w:val="fr-CA"/>
              </w:rPr>
              <w:br/>
            </w:r>
          </w:p>
          <w:p w:rsidR="0023135C" w:rsidRPr="00E9625F" w:rsidRDefault="008D73B8">
            <w:pPr>
              <w:pStyle w:val="SCCLsocParty"/>
              <w:rPr>
                <w:lang w:val="fr-CA"/>
              </w:rPr>
            </w:pPr>
            <w:r w:rsidRPr="00E9625F">
              <w:rPr>
                <w:lang w:val="fr-CA"/>
              </w:rPr>
              <w:t>Collège des médecins du Québec</w:t>
            </w:r>
            <w:r w:rsidRPr="00E9625F">
              <w:rPr>
                <w:lang w:val="fr-CA"/>
              </w:rPr>
              <w:br/>
            </w:r>
          </w:p>
          <w:p w:rsidR="0023135C" w:rsidRDefault="008D73B8" w:rsidP="00636289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6142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C77F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500-09-020795-100</w:t>
            </w:r>
            <w:r w:rsidRPr="006E7BAE">
              <w:t xml:space="preserve">, </w:t>
            </w:r>
            <w:r w:rsidR="00361422">
              <w:t xml:space="preserve">2013 QCCA 306, </w:t>
            </w:r>
            <w:r w:rsidRPr="006E7BAE">
              <w:t xml:space="preserve">dated </w:t>
            </w:r>
            <w:r>
              <w:t>February 19, 2013</w:t>
            </w:r>
            <w:r w:rsidR="009C77FD">
              <w:t>,</w:t>
            </w:r>
            <w:r w:rsidRPr="006E7BAE">
              <w:t xml:space="preserve"> is </w:t>
            </w:r>
            <w:r w:rsidR="009C77FD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C77F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9625F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E9625F">
              <w:rPr>
                <w:lang w:val="fr-CA"/>
              </w:rPr>
              <w:t>500-09-020795-100</w:t>
            </w:r>
            <w:r w:rsidRPr="006E7BAE">
              <w:rPr>
                <w:lang w:val="fr-CA"/>
              </w:rPr>
              <w:t xml:space="preserve">, </w:t>
            </w:r>
            <w:r w:rsidR="00361422">
              <w:rPr>
                <w:lang w:val="fr-CA"/>
              </w:rPr>
              <w:t xml:space="preserve">2013 QCCA 306,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9625F">
              <w:rPr>
                <w:lang w:val="fr-CA"/>
              </w:rPr>
              <w:t>19 février 2013</w:t>
            </w:r>
            <w:r w:rsidRPr="006E7BAE">
              <w:rPr>
                <w:lang w:val="fr-CA"/>
              </w:rPr>
              <w:t xml:space="preserve">, est </w:t>
            </w:r>
            <w:r w:rsidR="009C77FD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C77F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C77FD" w:rsidRPr="00D83B8C">
        <w:rPr>
          <w:lang w:val="fr-CA"/>
        </w:rPr>
        <w:t xml:space="preserve"> </w:t>
      </w:r>
    </w:p>
    <w:sectPr w:rsidR="003A37CF" w:rsidRPr="00D83B8C" w:rsidSect="009C77FD">
      <w:headerReference w:type="default" r:id="rId7"/>
      <w:pgSz w:w="12240" w:h="15840"/>
      <w:pgMar w:top="1440" w:right="1440" w:bottom="1440" w:left="1440" w:header="1440" w:footer="63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15C7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15C75" w:rsidRPr="00417FB7">
      <w:rPr>
        <w:szCs w:val="24"/>
      </w:rPr>
      <w:fldChar w:fldCharType="separate"/>
    </w:r>
    <w:r w:rsidR="009C77FD">
      <w:rPr>
        <w:noProof/>
        <w:szCs w:val="24"/>
      </w:rPr>
      <w:t>4</w:t>
    </w:r>
    <w:r w:rsidR="00015C7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35325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5C75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3135C"/>
    <w:rsid w:val="002523DE"/>
    <w:rsid w:val="002568D3"/>
    <w:rsid w:val="0027284C"/>
    <w:rsid w:val="002B5FA6"/>
    <w:rsid w:val="0031097F"/>
    <w:rsid w:val="0031165C"/>
    <w:rsid w:val="00356186"/>
    <w:rsid w:val="00361422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36289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D73B8"/>
    <w:rsid w:val="008F53F3"/>
    <w:rsid w:val="009305BF"/>
    <w:rsid w:val="009377DC"/>
    <w:rsid w:val="00951EF6"/>
    <w:rsid w:val="0096638C"/>
    <w:rsid w:val="00971A08"/>
    <w:rsid w:val="009C77FD"/>
    <w:rsid w:val="009D45DF"/>
    <w:rsid w:val="009E0F71"/>
    <w:rsid w:val="009E7A46"/>
    <w:rsid w:val="009F436C"/>
    <w:rsid w:val="00A03153"/>
    <w:rsid w:val="00A103E3"/>
    <w:rsid w:val="00A218AE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9625F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8465D-86F9-4CAA-AB63-F019307D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7</cp:revision>
  <cp:lastPrinted>2013-07-09T11:37:00Z</cp:lastPrinted>
  <dcterms:created xsi:type="dcterms:W3CDTF">2013-06-19T15:25:00Z</dcterms:created>
  <dcterms:modified xsi:type="dcterms:W3CDTF">2013-07-09T11:38:00Z</dcterms:modified>
</cp:coreProperties>
</file>