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54F01" w:rsidP="008262A3">
            <w:r>
              <w:t>January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54F01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E3704" w:rsidRDefault="00E54F01">
            <w:pPr>
              <w:pStyle w:val="SCCLsocPrefix"/>
            </w:pPr>
            <w:r>
              <w:t>BETWEEN:</w:t>
            </w:r>
            <w:r>
              <w:br/>
            </w:r>
          </w:p>
          <w:p w:rsidR="00444E45" w:rsidRDefault="00E54F01">
            <w:pPr>
              <w:pStyle w:val="SCCLsocParty"/>
            </w:pPr>
            <w:r>
              <w:t>Superintendent of Motor Vehicles and  Attorney General of British Columbia</w:t>
            </w:r>
          </w:p>
          <w:p w:rsidR="00CE3704" w:rsidRDefault="00E54F01">
            <w:pPr>
              <w:pStyle w:val="SCCLsocParty"/>
            </w:pPr>
            <w:r>
              <w:br/>
            </w:r>
          </w:p>
          <w:p w:rsidR="00CE3704" w:rsidRDefault="00E54F01">
            <w:pPr>
              <w:pStyle w:val="SCCLsocPartyRole"/>
            </w:pPr>
            <w:r>
              <w:t>Applicants</w:t>
            </w:r>
            <w:r>
              <w:br/>
            </w:r>
          </w:p>
          <w:p w:rsidR="00CE3704" w:rsidRDefault="00E54F01">
            <w:pPr>
              <w:pStyle w:val="SCCLsocVersus"/>
            </w:pPr>
            <w:r>
              <w:t>- and -</w:t>
            </w:r>
            <w:r>
              <w:br/>
            </w:r>
          </w:p>
          <w:p w:rsidR="00CE3704" w:rsidRDefault="00E54F01">
            <w:pPr>
              <w:pStyle w:val="SCCLsocParty"/>
            </w:pPr>
            <w:r>
              <w:t>Colin Roy Murray</w:t>
            </w:r>
            <w:r>
              <w:br/>
            </w:r>
          </w:p>
          <w:p w:rsidR="00CE3704" w:rsidRDefault="00E54F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E3704" w:rsidRDefault="00E54F01">
            <w:pPr>
              <w:pStyle w:val="SCCLsocPrefix"/>
            </w:pPr>
            <w:r>
              <w:t>ENTRE :</w:t>
            </w:r>
            <w:r>
              <w:br/>
            </w:r>
          </w:p>
          <w:p w:rsidR="00CE3704" w:rsidRDefault="00E54F01">
            <w:pPr>
              <w:pStyle w:val="SCCLsocParty"/>
            </w:pPr>
            <w:r>
              <w:t xml:space="preserve">Superintendent of Motor Vehicles et </w:t>
            </w:r>
            <w:proofErr w:type="spellStart"/>
            <w:r>
              <w:t>P</w:t>
            </w:r>
            <w:r w:rsidR="005245D4">
              <w:t>rocureur</w:t>
            </w:r>
            <w:proofErr w:type="spellEnd"/>
            <w:r w:rsidR="005245D4">
              <w:t xml:space="preserve"> </w:t>
            </w:r>
            <w:proofErr w:type="spellStart"/>
            <w:r w:rsidR="005245D4">
              <w:t>général</w:t>
            </w:r>
            <w:proofErr w:type="spellEnd"/>
            <w:r w:rsidR="005245D4">
              <w:t xml:space="preserve"> de la </w:t>
            </w:r>
            <w:proofErr w:type="spellStart"/>
            <w:r w:rsidR="005245D4">
              <w:t>Colombie-</w:t>
            </w:r>
            <w:r>
              <w:t>Britan</w:t>
            </w:r>
            <w:r w:rsidR="005245D4">
              <w:t>n</w:t>
            </w:r>
            <w:r>
              <w:t>ique</w:t>
            </w:r>
            <w:proofErr w:type="spellEnd"/>
            <w:r>
              <w:br/>
            </w:r>
          </w:p>
          <w:p w:rsidR="00CE3704" w:rsidRDefault="00E54F01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CE3704" w:rsidRDefault="00E54F01">
            <w:pPr>
              <w:pStyle w:val="SCCLsocVersus"/>
            </w:pPr>
            <w:r>
              <w:t>- et -</w:t>
            </w:r>
            <w:r>
              <w:br/>
            </w:r>
          </w:p>
          <w:p w:rsidR="00CE3704" w:rsidRDefault="00E54F01">
            <w:pPr>
              <w:pStyle w:val="SCCLsocParty"/>
            </w:pPr>
            <w:r>
              <w:t>Colin Roy Murray</w:t>
            </w:r>
            <w:r>
              <w:br/>
            </w:r>
          </w:p>
          <w:p w:rsidR="00CE3704" w:rsidRDefault="00E54F0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45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5245D4">
              <w:t>CA040437</w:t>
            </w:r>
            <w:r w:rsidR="005245D4" w:rsidRPr="006E7BAE">
              <w:t xml:space="preserve">, </w:t>
            </w:r>
            <w:r>
              <w:t xml:space="preserve">2013 BCCA 363, </w:t>
            </w:r>
            <w:r w:rsidRPr="006E7BAE">
              <w:t xml:space="preserve">dated </w:t>
            </w:r>
            <w:r>
              <w:t>August 13, 2013</w:t>
            </w:r>
            <w:r w:rsidR="00E54F01">
              <w:t xml:space="preserve">, </w:t>
            </w:r>
            <w:r w:rsidRPr="006E7BAE">
              <w:t xml:space="preserve">is </w:t>
            </w:r>
            <w:r w:rsidR="00E54F0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45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de la </w:t>
            </w:r>
            <w:proofErr w:type="spellStart"/>
            <w:r>
              <w:t>Colombie-Britannique</w:t>
            </w:r>
            <w:proofErr w:type="spellEnd"/>
            <w:r>
              <w:t xml:space="preserve"> (Vancouver)</w:t>
            </w:r>
            <w:r w:rsidRPr="006E7BAE">
              <w:rPr>
                <w:lang w:val="fr-CA"/>
              </w:rPr>
              <w:t xml:space="preserve">, numéro </w:t>
            </w:r>
            <w:r w:rsidR="005245D4">
              <w:t>CA040437</w:t>
            </w:r>
            <w:r w:rsidR="005245D4" w:rsidRPr="006E7BAE">
              <w:rPr>
                <w:lang w:val="fr-CA"/>
              </w:rPr>
              <w:t xml:space="preserve">, </w:t>
            </w:r>
            <w:r>
              <w:t xml:space="preserve">2013 BCCA 363,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13 août 2013</w:t>
            </w:r>
            <w:r w:rsidRPr="006E7BAE">
              <w:rPr>
                <w:lang w:val="fr-CA"/>
              </w:rPr>
              <w:t xml:space="preserve">, est </w:t>
            </w:r>
            <w:r w:rsidR="00E54F01">
              <w:rPr>
                <w:lang w:val="fr-CA"/>
              </w:rPr>
              <w:t>rejet</w:t>
            </w:r>
            <w:r w:rsidR="00E54F01">
              <w:rPr>
                <w:rFonts w:cs="Times New Roman"/>
                <w:lang w:val="fr-CA"/>
              </w:rPr>
              <w:t>é</w:t>
            </w:r>
            <w:r w:rsidR="00E54F01">
              <w:rPr>
                <w:lang w:val="fr-CA"/>
              </w:rPr>
              <w:t>e avec d</w:t>
            </w:r>
            <w:r w:rsidR="00E54F01">
              <w:rPr>
                <w:rFonts w:cs="Times New Roman"/>
                <w:lang w:val="fr-CA"/>
              </w:rPr>
              <w:t>é</w:t>
            </w:r>
            <w:r w:rsidR="00E54F0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54F0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7AA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7AAF" w:rsidRPr="00417FB7">
      <w:rPr>
        <w:szCs w:val="24"/>
      </w:rPr>
      <w:fldChar w:fldCharType="separate"/>
    </w:r>
    <w:r w:rsidR="00444E45">
      <w:rPr>
        <w:noProof/>
        <w:szCs w:val="24"/>
      </w:rPr>
      <w:t>2</w:t>
    </w:r>
    <w:r w:rsidR="009E7AA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4E45"/>
    <w:rsid w:val="004943CF"/>
    <w:rsid w:val="004956DA"/>
    <w:rsid w:val="004D4658"/>
    <w:rsid w:val="005245D4"/>
    <w:rsid w:val="0055345D"/>
    <w:rsid w:val="00563E2C"/>
    <w:rsid w:val="00587869"/>
    <w:rsid w:val="00612913"/>
    <w:rsid w:val="00614908"/>
    <w:rsid w:val="00640701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E7AAF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E3704"/>
    <w:rsid w:val="00CF17D0"/>
    <w:rsid w:val="00D42339"/>
    <w:rsid w:val="00D61AC2"/>
    <w:rsid w:val="00D83B8C"/>
    <w:rsid w:val="00DA4281"/>
    <w:rsid w:val="00DB1ADC"/>
    <w:rsid w:val="00E12A51"/>
    <w:rsid w:val="00E54F0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2014-01-03T20:05:00Z</dcterms:created>
  <dcterms:modified xsi:type="dcterms:W3CDTF">2014-01-21T15:31:00Z</dcterms:modified>
</cp:coreProperties>
</file>