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35598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15EB1" w:rsidP="008262A3">
            <w:r>
              <w:t>January 23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15EB1">
            <w:pPr>
              <w:rPr>
                <w:lang w:val="en-US"/>
              </w:rPr>
            </w:pPr>
            <w:r>
              <w:t xml:space="preserve">Le </w:t>
            </w:r>
            <w:r w:rsidR="00415EB1">
              <w:t>23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73049" w:rsidRDefault="00415EB1">
            <w:pPr>
              <w:pStyle w:val="SCCLsocPrefix"/>
            </w:pPr>
            <w:r>
              <w:t>BETWEEN:</w:t>
            </w:r>
            <w:r>
              <w:br/>
            </w:r>
          </w:p>
          <w:p w:rsidR="00273049" w:rsidRDefault="00415EB1">
            <w:pPr>
              <w:pStyle w:val="SCCLsocParty"/>
            </w:pPr>
            <w:r>
              <w:t>Mary Lou Davis</w:t>
            </w:r>
            <w:r>
              <w:br/>
            </w:r>
          </w:p>
          <w:p w:rsidR="00273049" w:rsidRDefault="00415EB1">
            <w:pPr>
              <w:pStyle w:val="SCCLsocPartyRole"/>
            </w:pPr>
            <w:r>
              <w:t>Applicant</w:t>
            </w:r>
            <w:r>
              <w:br/>
            </w:r>
          </w:p>
          <w:p w:rsidR="00273049" w:rsidRDefault="00415EB1">
            <w:pPr>
              <w:pStyle w:val="SCCLsocVersus"/>
            </w:pPr>
            <w:r>
              <w:t>- and -</w:t>
            </w:r>
            <w:r>
              <w:br/>
            </w:r>
          </w:p>
          <w:p w:rsidR="00273049" w:rsidRDefault="00BA1E2A">
            <w:pPr>
              <w:pStyle w:val="SCCLsocParty"/>
            </w:pPr>
            <w:r>
              <w:t>Workers’</w:t>
            </w:r>
            <w:r w:rsidR="00415EB1">
              <w:t xml:space="preserve"> Compensation Appeal Tribunal</w:t>
            </w:r>
            <w:r w:rsidR="00415EB1">
              <w:br/>
            </w:r>
          </w:p>
          <w:p w:rsidR="00273049" w:rsidRDefault="00415EB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73049" w:rsidRDefault="00415EB1">
            <w:pPr>
              <w:pStyle w:val="SCCLsocPrefix"/>
            </w:pPr>
            <w:r>
              <w:t>ENTRE :</w:t>
            </w:r>
            <w:r>
              <w:br/>
            </w:r>
          </w:p>
          <w:p w:rsidR="00273049" w:rsidRDefault="00415EB1">
            <w:pPr>
              <w:pStyle w:val="SCCLsocParty"/>
            </w:pPr>
            <w:r>
              <w:t>Mary Lou Davis</w:t>
            </w:r>
            <w:r>
              <w:br/>
            </w:r>
          </w:p>
          <w:p w:rsidR="00273049" w:rsidRDefault="00415EB1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273049" w:rsidRDefault="00415EB1">
            <w:pPr>
              <w:pStyle w:val="SCCLsocVersus"/>
            </w:pPr>
            <w:r>
              <w:t>- et -</w:t>
            </w:r>
            <w:r>
              <w:br/>
            </w:r>
          </w:p>
          <w:p w:rsidR="00273049" w:rsidRDefault="00BA1E2A">
            <w:pPr>
              <w:pStyle w:val="SCCLsocParty"/>
            </w:pPr>
            <w:r>
              <w:t>Workers’</w:t>
            </w:r>
            <w:r w:rsidR="00415EB1">
              <w:t xml:space="preserve"> Compensation Appeal Tribunal</w:t>
            </w:r>
            <w:r w:rsidR="00415EB1">
              <w:br/>
            </w:r>
          </w:p>
          <w:p w:rsidR="00273049" w:rsidRDefault="00415EB1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A1E2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BA1E2A">
              <w:t>CA040793</w:t>
            </w:r>
            <w:r w:rsidR="00BA1E2A" w:rsidRPr="006E7BAE">
              <w:t xml:space="preserve">, </w:t>
            </w:r>
            <w:r>
              <w:t xml:space="preserve">2013 BCCA 418, </w:t>
            </w:r>
            <w:r w:rsidRPr="006E7BAE">
              <w:t xml:space="preserve">dated </w:t>
            </w:r>
            <w:r>
              <w:t>September 23, 2013</w:t>
            </w:r>
            <w:r w:rsidR="00415EB1">
              <w:t>,</w:t>
            </w:r>
            <w:r w:rsidRPr="006E7BAE">
              <w:t xml:space="preserve"> is </w:t>
            </w:r>
            <w:r w:rsidR="00415EB1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A1E2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proofErr w:type="spellStart"/>
            <w:r>
              <w:t>Cour</w:t>
            </w:r>
            <w:proofErr w:type="spellEnd"/>
            <w:r>
              <w:t xml:space="preserve"> </w:t>
            </w:r>
            <w:proofErr w:type="spellStart"/>
            <w:r>
              <w:t>d’appel</w:t>
            </w:r>
            <w:proofErr w:type="spellEnd"/>
            <w:r>
              <w:t xml:space="preserve"> de la </w:t>
            </w:r>
            <w:proofErr w:type="spellStart"/>
            <w:r>
              <w:t>Colombie-Britannique</w:t>
            </w:r>
            <w:proofErr w:type="spellEnd"/>
            <w:r>
              <w:t xml:space="preserve"> (Vancouver)</w:t>
            </w:r>
            <w:r w:rsidRPr="006E7BAE">
              <w:rPr>
                <w:lang w:val="fr-CA"/>
              </w:rPr>
              <w:t xml:space="preserve">, numéro </w:t>
            </w:r>
            <w:r w:rsidR="00BA1E2A">
              <w:t>CA040793</w:t>
            </w:r>
            <w:r w:rsidR="00BA1E2A" w:rsidRPr="006E7BAE">
              <w:rPr>
                <w:lang w:val="fr-CA"/>
              </w:rPr>
              <w:t xml:space="preserve">, </w:t>
            </w:r>
            <w:r>
              <w:t xml:space="preserve">2013 BCCA 418,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23 septembre 2013</w:t>
            </w:r>
            <w:r w:rsidRPr="006E7BAE">
              <w:rPr>
                <w:lang w:val="fr-CA"/>
              </w:rPr>
              <w:t xml:space="preserve">, est </w:t>
            </w:r>
            <w:r w:rsidR="00415EB1">
              <w:rPr>
                <w:lang w:val="fr-CA"/>
              </w:rPr>
              <w:t>rejet</w:t>
            </w:r>
            <w:r w:rsidR="00415EB1">
              <w:rPr>
                <w:rFonts w:cs="Times New Roman"/>
                <w:lang w:val="fr-CA"/>
              </w:rPr>
              <w:t>é</w:t>
            </w:r>
            <w:r w:rsidR="00415EB1">
              <w:rPr>
                <w:lang w:val="fr-CA"/>
              </w:rPr>
              <w:t>e sans d</w:t>
            </w:r>
            <w:r w:rsidR="00415EB1">
              <w:rPr>
                <w:rFonts w:cs="Times New Roman"/>
                <w:lang w:val="fr-CA"/>
              </w:rPr>
              <w:t>é</w:t>
            </w:r>
            <w:r w:rsidR="00415EB1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5EB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30A1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30A12" w:rsidRPr="00417FB7">
      <w:rPr>
        <w:szCs w:val="24"/>
      </w:rPr>
      <w:fldChar w:fldCharType="separate"/>
    </w:r>
    <w:r w:rsidR="00415EB1">
      <w:rPr>
        <w:noProof/>
        <w:szCs w:val="24"/>
      </w:rPr>
      <w:t>2</w:t>
    </w:r>
    <w:r w:rsidR="00030A1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35598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0A12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3049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5EB1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A1E2A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693</Characters>
  <Application>Microsoft Office Word</Application>
  <DocSecurity>0</DocSecurity>
  <Lines>5</Lines>
  <Paragraphs>1</Paragraphs>
  <ScaleCrop>false</ScaleCrop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2014-01-03T16:37:00Z</dcterms:created>
  <dcterms:modified xsi:type="dcterms:W3CDTF">2014-01-21T14:42:00Z</dcterms:modified>
</cp:coreProperties>
</file>